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DA36E" w14:textId="77777777" w:rsidR="001E672B" w:rsidRPr="00105B65" w:rsidRDefault="00412917" w:rsidP="001E672B">
      <w:pPr>
        <w:pStyle w:val="MediumGrid21"/>
        <w:ind w:right="-360"/>
        <w:jc w:val="right"/>
        <w:rPr>
          <w:rFonts w:asciiTheme="minorHAnsi" w:eastAsia="Cambria" w:hAnsiTheme="minorHAnsi" w:cstheme="minorHAnsi"/>
          <w:b/>
          <w:bCs/>
        </w:rPr>
      </w:pPr>
      <w:r>
        <w:rPr>
          <w:rFonts w:asciiTheme="minorHAnsi" w:hAnsiTheme="minorHAnsi" w:cstheme="minorHAnsi"/>
          <w:noProof/>
        </w:rPr>
        <w:object w:dxaOrig="1440" w:dyaOrig="1440" w14:anchorId="0D35F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10.3pt;width:171.1pt;height:54.35pt;z-index:251659264;visibility:visible;mso-wrap-edited:f">
            <v:imagedata r:id="rId8" o:title="" grayscale="t" bilevel="t"/>
            <w10:wrap anchorx="page"/>
          </v:shape>
          <o:OLEObject Type="Embed" ProgID="Word.Picture.8" ShapeID="_x0000_s1026" DrawAspect="Content" ObjectID="_1801579840" r:id="rId9"/>
        </w:object>
      </w:r>
      <w:r w:rsidR="001E672B" w:rsidRPr="00105B65">
        <w:rPr>
          <w:rFonts w:asciiTheme="minorHAnsi" w:eastAsia="Cambria" w:hAnsiTheme="minorHAnsi" w:cstheme="minorHAnsi"/>
          <w:b/>
          <w:bCs/>
        </w:rPr>
        <w:t xml:space="preserve">                                                              NATIONAL AGRICULTURAL COOPERATIVE </w:t>
      </w:r>
    </w:p>
    <w:p w14:paraId="3743956B" w14:textId="77777777" w:rsidR="001E672B" w:rsidRPr="00105B65" w:rsidRDefault="001E672B" w:rsidP="001E672B">
      <w:pPr>
        <w:pStyle w:val="MediumGrid21"/>
        <w:ind w:right="-360"/>
        <w:jc w:val="right"/>
        <w:rPr>
          <w:rFonts w:asciiTheme="minorHAnsi" w:eastAsia="Cambria" w:hAnsiTheme="minorHAnsi" w:cstheme="minorHAnsi"/>
          <w:b/>
        </w:rPr>
      </w:pPr>
      <w:r w:rsidRPr="00105B65">
        <w:rPr>
          <w:rFonts w:asciiTheme="minorHAnsi" w:eastAsia="Cambria" w:hAnsiTheme="minorHAnsi" w:cstheme="minorHAnsi"/>
          <w:b/>
        </w:rPr>
        <w:tab/>
      </w:r>
      <w:r w:rsidRPr="00105B65">
        <w:rPr>
          <w:rFonts w:asciiTheme="minorHAnsi" w:eastAsia="Cambria" w:hAnsiTheme="minorHAnsi" w:cstheme="minorHAnsi"/>
          <w:b/>
        </w:rPr>
        <w:tab/>
      </w:r>
      <w:r w:rsidRPr="00105B65">
        <w:rPr>
          <w:rFonts w:asciiTheme="minorHAnsi" w:eastAsia="Cambria" w:hAnsiTheme="minorHAnsi" w:cstheme="minorHAnsi"/>
          <w:b/>
        </w:rPr>
        <w:tab/>
        <w:t xml:space="preserve">                                   MARKETING FEDERATION OF INDIA LTD.</w:t>
      </w:r>
    </w:p>
    <w:p w14:paraId="36C7F746" w14:textId="77777777" w:rsidR="001E672B" w:rsidRPr="00105B65" w:rsidRDefault="00FF0493" w:rsidP="001E672B">
      <w:pPr>
        <w:pStyle w:val="MediumGrid21"/>
        <w:ind w:right="-360"/>
        <w:jc w:val="right"/>
        <w:rPr>
          <w:rFonts w:asciiTheme="minorHAnsi" w:hAnsiTheme="minorHAnsi" w:cstheme="minorHAnsi"/>
        </w:rPr>
      </w:pPr>
      <w:r w:rsidRPr="00105B65">
        <w:rPr>
          <w:rFonts w:asciiTheme="minorHAnsi" w:hAnsiTheme="minorHAnsi" w:cstheme="minorHAnsi"/>
        </w:rPr>
        <w:t>(</w:t>
      </w:r>
      <w:r w:rsidR="00C63911" w:rsidRPr="00105B65">
        <w:rPr>
          <w:rFonts w:asciiTheme="minorHAnsi" w:hAnsiTheme="minorHAnsi" w:cstheme="minorHAnsi"/>
        </w:rPr>
        <w:t xml:space="preserve">NAFED </w:t>
      </w:r>
      <w:r w:rsidR="0034357F" w:rsidRPr="00105B65">
        <w:rPr>
          <w:rFonts w:asciiTheme="minorHAnsi" w:hAnsiTheme="minorHAnsi" w:cstheme="minorHAnsi"/>
        </w:rPr>
        <w:t>Mumbai</w:t>
      </w:r>
      <w:r w:rsidRPr="00105B65">
        <w:rPr>
          <w:rFonts w:asciiTheme="minorHAnsi" w:hAnsiTheme="minorHAnsi" w:cstheme="minorHAnsi"/>
        </w:rPr>
        <w:t>)</w:t>
      </w:r>
    </w:p>
    <w:p w14:paraId="30660442" w14:textId="77777777" w:rsidR="001E672B" w:rsidRPr="00105B65" w:rsidRDefault="001E672B" w:rsidP="001E672B">
      <w:pPr>
        <w:spacing w:before="15" w:line="260" w:lineRule="exact"/>
        <w:rPr>
          <w:rFonts w:asciiTheme="minorHAnsi" w:hAnsiTheme="minorHAnsi" w:cstheme="minorHAnsi"/>
          <w:sz w:val="22"/>
          <w:szCs w:val="22"/>
        </w:rPr>
      </w:pPr>
    </w:p>
    <w:p w14:paraId="54BE2AEC" w14:textId="77777777" w:rsidR="00226BBA" w:rsidRPr="00105B65" w:rsidRDefault="001E672B" w:rsidP="001E672B">
      <w:pPr>
        <w:tabs>
          <w:tab w:val="left" w:pos="90"/>
        </w:tabs>
        <w:spacing w:before="24" w:line="276" w:lineRule="auto"/>
        <w:ind w:left="-180" w:right="-200"/>
        <w:jc w:val="both"/>
        <w:rPr>
          <w:rFonts w:asciiTheme="minorHAnsi" w:hAnsiTheme="minorHAnsi" w:cstheme="minorHAnsi"/>
          <w:sz w:val="22"/>
          <w:szCs w:val="22"/>
        </w:rPr>
      </w:pP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bookmarkStart w:id="0" w:name="_GoBack"/>
      <w:bookmarkEnd w:id="0"/>
    </w:p>
    <w:p w14:paraId="1E817C7F" w14:textId="7EC3EC81" w:rsidR="00FA0B21" w:rsidRPr="00105B65" w:rsidRDefault="00875D1F" w:rsidP="008B3F35">
      <w:pPr>
        <w:tabs>
          <w:tab w:val="left" w:pos="90"/>
        </w:tabs>
        <w:spacing w:before="24" w:line="276" w:lineRule="auto"/>
        <w:ind w:left="-180"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C23468" w:rsidRPr="00105B65">
        <w:rPr>
          <w:rFonts w:asciiTheme="minorHAnsi" w:hAnsiTheme="minorHAnsi" w:cstheme="minorHAnsi"/>
          <w:b/>
          <w:spacing w:val="1"/>
          <w:sz w:val="22"/>
          <w:szCs w:val="22"/>
        </w:rPr>
        <w:t>Dated:</w:t>
      </w:r>
      <w:bookmarkStart w:id="1" w:name="_Hlk18418310"/>
      <w:r w:rsidR="005D3A70" w:rsidRPr="00105B65">
        <w:rPr>
          <w:rFonts w:asciiTheme="minorHAnsi" w:hAnsiTheme="minorHAnsi" w:cstheme="minorHAnsi"/>
          <w:b/>
          <w:spacing w:val="1"/>
          <w:sz w:val="22"/>
          <w:szCs w:val="22"/>
        </w:rPr>
        <w:t xml:space="preserve"> </w:t>
      </w:r>
      <w:r w:rsidR="00B3423D">
        <w:rPr>
          <w:rFonts w:asciiTheme="minorHAnsi" w:hAnsiTheme="minorHAnsi" w:cstheme="minorHAnsi"/>
          <w:b/>
          <w:spacing w:val="1"/>
          <w:sz w:val="22"/>
          <w:szCs w:val="22"/>
        </w:rPr>
        <w:t>21</w:t>
      </w:r>
      <w:r w:rsidR="00CF349E">
        <w:rPr>
          <w:rFonts w:asciiTheme="minorHAnsi" w:hAnsiTheme="minorHAnsi" w:cstheme="minorHAnsi"/>
          <w:b/>
          <w:spacing w:val="1"/>
          <w:sz w:val="22"/>
          <w:szCs w:val="22"/>
        </w:rPr>
        <w:t>.02.2025</w:t>
      </w:r>
    </w:p>
    <w:bookmarkEnd w:id="1"/>
    <w:p w14:paraId="6891E907" w14:textId="7585E745" w:rsidR="00B25D00" w:rsidRPr="00D714CB" w:rsidRDefault="000455B0" w:rsidP="00875D1F">
      <w:pPr>
        <w:tabs>
          <w:tab w:val="left" w:pos="90"/>
        </w:tabs>
        <w:spacing w:before="24" w:line="276" w:lineRule="auto"/>
        <w:ind w:left="-180" w:right="-200"/>
        <w:jc w:val="center"/>
        <w:rPr>
          <w:rFonts w:asciiTheme="minorHAnsi" w:hAnsiTheme="minorHAnsi" w:cstheme="minorHAnsi"/>
          <w:b/>
          <w:spacing w:val="1"/>
          <w:sz w:val="22"/>
          <w:szCs w:val="22"/>
          <w:u w:val="single"/>
          <w:lang w:val="en-IN"/>
        </w:rPr>
      </w:pPr>
      <w:r w:rsidRPr="00D714CB">
        <w:rPr>
          <w:rFonts w:asciiTheme="minorHAnsi" w:hAnsiTheme="minorHAnsi" w:cstheme="minorHAnsi"/>
          <w:b/>
          <w:spacing w:val="1"/>
          <w:sz w:val="22"/>
          <w:szCs w:val="22"/>
          <w:u w:val="single"/>
          <w:lang w:val="en-IN"/>
        </w:rPr>
        <w:t>Contract Note</w:t>
      </w:r>
      <w:r w:rsidR="00DB1B9C" w:rsidRPr="00D714CB">
        <w:rPr>
          <w:rFonts w:asciiTheme="minorHAnsi" w:hAnsiTheme="minorHAnsi" w:cstheme="minorHAnsi"/>
          <w:b/>
          <w:spacing w:val="1"/>
          <w:sz w:val="22"/>
          <w:szCs w:val="22"/>
          <w:u w:val="single"/>
          <w:lang w:val="en-IN"/>
        </w:rPr>
        <w:t xml:space="preserve"> </w:t>
      </w:r>
      <w:r w:rsidR="00DB1B9C" w:rsidRPr="00D714CB">
        <w:rPr>
          <w:rFonts w:asciiTheme="minorHAnsi" w:hAnsiTheme="minorHAnsi" w:cstheme="minorHAnsi"/>
          <w:b/>
          <w:spacing w:val="1"/>
          <w:u w:val="single"/>
          <w:lang w:val="en-IN"/>
        </w:rPr>
        <w:t>for Sale of</w:t>
      </w:r>
      <w:r w:rsidR="000801BF" w:rsidRPr="00D714CB">
        <w:rPr>
          <w:rFonts w:asciiTheme="minorHAnsi" w:hAnsiTheme="minorHAnsi" w:cstheme="minorHAnsi"/>
          <w:b/>
          <w:spacing w:val="1"/>
          <w:u w:val="single"/>
          <w:lang w:val="en-IN"/>
        </w:rPr>
        <w:t xml:space="preserve"> </w:t>
      </w:r>
      <w:r w:rsidR="000801BF" w:rsidRPr="00D714CB">
        <w:rPr>
          <w:rFonts w:asciiTheme="minorHAnsi" w:hAnsiTheme="minorHAnsi" w:cstheme="minorHAnsi"/>
          <w:b/>
          <w:u w:val="single"/>
          <w:lang w:val="en-IN"/>
        </w:rPr>
        <w:t xml:space="preserve">PSF GRAM R-22 </w:t>
      </w:r>
      <w:r w:rsidR="002E4DEC" w:rsidRPr="00D714CB">
        <w:rPr>
          <w:rFonts w:asciiTheme="minorHAnsi" w:hAnsiTheme="minorHAnsi" w:cstheme="minorHAnsi"/>
          <w:b/>
          <w:u w:val="single"/>
          <w:lang w:val="en-IN"/>
        </w:rPr>
        <w:t>&amp; PSF GRAM R-23</w:t>
      </w:r>
    </w:p>
    <w:p w14:paraId="40A5AA07" w14:textId="77777777" w:rsidR="006F0D17" w:rsidRPr="00D714CB" w:rsidRDefault="006F0D17" w:rsidP="00875D1F">
      <w:pPr>
        <w:tabs>
          <w:tab w:val="left" w:pos="90"/>
        </w:tabs>
        <w:spacing w:before="24" w:line="276" w:lineRule="auto"/>
        <w:ind w:left="-180" w:right="-200"/>
        <w:jc w:val="both"/>
        <w:rPr>
          <w:rFonts w:asciiTheme="minorHAnsi" w:hAnsiTheme="minorHAnsi" w:cstheme="minorHAnsi"/>
          <w:b/>
          <w:spacing w:val="1"/>
          <w:sz w:val="22"/>
          <w:szCs w:val="22"/>
          <w:u w:val="single"/>
          <w:lang w:val="en-IN"/>
        </w:rPr>
      </w:pPr>
    </w:p>
    <w:p w14:paraId="2E78AB61" w14:textId="77777777" w:rsidR="00F336D7" w:rsidRPr="00105B65" w:rsidRDefault="00E869BA" w:rsidP="00E452D4">
      <w:pPr>
        <w:ind w:left="142"/>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National Agricultural Cooperative Marketing Federation of India Ltd.</w:t>
      </w:r>
      <w:r w:rsidR="0034357F"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(NAFED), invites bids from interested Buyers, through online bidding/e-auction conducted through </w:t>
      </w:r>
      <w:r w:rsidR="000A0921" w:rsidRPr="00105B65">
        <w:rPr>
          <w:rFonts w:asciiTheme="minorHAnsi" w:hAnsiTheme="minorHAnsi" w:cstheme="minorHAnsi"/>
          <w:color w:val="000000"/>
          <w:sz w:val="22"/>
          <w:szCs w:val="22"/>
        </w:rPr>
        <w:t>empaneled</w:t>
      </w:r>
      <w:r w:rsidR="004D63D2" w:rsidRPr="00105B65">
        <w:rPr>
          <w:rFonts w:asciiTheme="minorHAnsi" w:hAnsiTheme="minorHAnsi" w:cstheme="minorHAnsi"/>
          <w:color w:val="000000"/>
          <w:sz w:val="22"/>
          <w:szCs w:val="22"/>
        </w:rPr>
        <w:t xml:space="preserve"> Service Providers</w:t>
      </w:r>
      <w:r w:rsidRPr="00105B65">
        <w:rPr>
          <w:rFonts w:asciiTheme="minorHAnsi" w:hAnsiTheme="minorHAnsi" w:cstheme="minorHAnsi"/>
          <w:spacing w:val="1"/>
          <w:sz w:val="22"/>
          <w:szCs w:val="22"/>
        </w:rPr>
        <w:t>, as per the terms and conditions prescribed hereunder.</w:t>
      </w:r>
      <w:r w:rsidR="004D63D2" w:rsidRPr="00105B65">
        <w:rPr>
          <w:rFonts w:asciiTheme="minorHAnsi" w:hAnsiTheme="minorHAnsi" w:cstheme="minorHAnsi"/>
          <w:color w:val="000000"/>
          <w:sz w:val="22"/>
          <w:szCs w:val="22"/>
        </w:rPr>
        <w:t xml:space="preserve"> </w:t>
      </w:r>
    </w:p>
    <w:p w14:paraId="66538419" w14:textId="77777777" w:rsidR="00F336D7" w:rsidRPr="00105B65" w:rsidRDefault="00F336D7" w:rsidP="0098339A">
      <w:pPr>
        <w:spacing w:line="276" w:lineRule="auto"/>
        <w:ind w:left="-180" w:right="-200"/>
        <w:jc w:val="both"/>
        <w:rPr>
          <w:rFonts w:asciiTheme="minorHAnsi" w:hAnsiTheme="minorHAnsi" w:cstheme="minorHAnsi"/>
          <w:spacing w:val="1"/>
          <w:sz w:val="22"/>
          <w:szCs w:val="22"/>
        </w:rPr>
      </w:pPr>
    </w:p>
    <w:p w14:paraId="2CFFA772" w14:textId="77777777" w:rsidR="00226BBA" w:rsidRPr="00105B65" w:rsidRDefault="00A818C1" w:rsidP="00875D1F">
      <w:pPr>
        <w:pStyle w:val="PlainTable31"/>
        <w:numPr>
          <w:ilvl w:val="0"/>
          <w:numId w:val="19"/>
        </w:numPr>
        <w:spacing w:before="24"/>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PRE-REQUISITES FOR BIDDING</w:t>
      </w:r>
    </w:p>
    <w:p w14:paraId="66C79D9F" w14:textId="77777777" w:rsidR="00226BBA" w:rsidRPr="00105B65" w:rsidRDefault="00226BBA" w:rsidP="00875D1F">
      <w:pPr>
        <w:spacing w:before="2" w:line="160" w:lineRule="exact"/>
        <w:ind w:left="-180" w:right="-200"/>
        <w:jc w:val="both"/>
        <w:rPr>
          <w:rFonts w:asciiTheme="minorHAnsi" w:hAnsiTheme="minorHAnsi" w:cstheme="minorHAnsi"/>
          <w:spacing w:val="-1"/>
          <w:sz w:val="22"/>
          <w:szCs w:val="22"/>
        </w:rPr>
      </w:pPr>
    </w:p>
    <w:p w14:paraId="12F6DB78" w14:textId="3CF4316A" w:rsidR="00353576" w:rsidRPr="00105B65" w:rsidRDefault="00A818C1" w:rsidP="008D4409">
      <w:pPr>
        <w:pStyle w:val="PlainTable31"/>
        <w:spacing w:line="276" w:lineRule="auto"/>
        <w:ind w:left="180" w:right="-200" w:hanging="38"/>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Bidder means an individual or legal entity</w:t>
      </w:r>
      <w:r w:rsidR="00C93BC3" w:rsidRPr="00105B65">
        <w:rPr>
          <w:rFonts w:asciiTheme="minorHAnsi" w:hAnsiTheme="minorHAnsi" w:cstheme="minorHAnsi"/>
          <w:spacing w:val="1"/>
          <w:sz w:val="22"/>
          <w:szCs w:val="22"/>
        </w:rPr>
        <w:t xml:space="preserve"> having necessary licenses of trading and statutory approvals for purchase of Pulses</w:t>
      </w:r>
      <w:r w:rsidR="007D12E9" w:rsidRPr="00105B65">
        <w:rPr>
          <w:rFonts w:asciiTheme="minorHAnsi" w:hAnsiTheme="minorHAnsi" w:cstheme="minorHAnsi"/>
          <w:spacing w:val="1"/>
          <w:sz w:val="22"/>
          <w:szCs w:val="22"/>
        </w:rPr>
        <w:t xml:space="preserve"> &amp; Oilseeds</w:t>
      </w:r>
      <w:r w:rsidRPr="00105B65">
        <w:rPr>
          <w:rFonts w:asciiTheme="minorHAnsi" w:hAnsiTheme="minorHAnsi" w:cstheme="minorHAnsi"/>
          <w:spacing w:val="-1"/>
          <w:sz w:val="22"/>
          <w:szCs w:val="22"/>
        </w:rPr>
        <w:t xml:space="preserve">, who is interested to purchase the specified </w:t>
      </w:r>
      <w:r w:rsidR="00AE3B0E" w:rsidRPr="00105B65">
        <w:rPr>
          <w:rFonts w:asciiTheme="minorHAnsi" w:hAnsiTheme="minorHAnsi" w:cstheme="minorHAnsi"/>
          <w:spacing w:val="-1"/>
          <w:sz w:val="22"/>
          <w:szCs w:val="22"/>
        </w:rPr>
        <w:t>pulses</w:t>
      </w:r>
      <w:r w:rsidR="007D12E9" w:rsidRPr="00105B65">
        <w:rPr>
          <w:rFonts w:asciiTheme="minorHAnsi" w:hAnsiTheme="minorHAnsi" w:cstheme="minorHAnsi"/>
          <w:spacing w:val="-1"/>
          <w:sz w:val="22"/>
          <w:szCs w:val="22"/>
        </w:rPr>
        <w:t>/Oilseed</w:t>
      </w:r>
      <w:r w:rsidR="00AE3B0E" w:rsidRPr="00105B65">
        <w:rPr>
          <w:rFonts w:asciiTheme="minorHAnsi" w:hAnsiTheme="minorHAnsi" w:cstheme="minorHAnsi"/>
          <w:spacing w:val="-1"/>
          <w:sz w:val="22"/>
          <w:szCs w:val="22"/>
        </w:rPr>
        <w:t xml:space="preserve"> </w:t>
      </w:r>
      <w:r w:rsidR="00FF0493" w:rsidRPr="00105B65">
        <w:rPr>
          <w:rFonts w:asciiTheme="minorHAnsi" w:hAnsiTheme="minorHAnsi" w:cstheme="minorHAnsi"/>
          <w:spacing w:val="-1"/>
          <w:sz w:val="22"/>
          <w:szCs w:val="22"/>
        </w:rPr>
        <w:t>(</w:t>
      </w:r>
      <w:r w:rsidR="002E4DEC">
        <w:rPr>
          <w:rFonts w:asciiTheme="minorHAnsi" w:hAnsiTheme="minorHAnsi" w:cstheme="minorHAnsi"/>
          <w:b/>
          <w:u w:val="single"/>
        </w:rPr>
        <w:t>PSF GRAM R-22 &amp; PSF GRAM R-23</w:t>
      </w:r>
      <w:r w:rsidR="000801BF">
        <w:rPr>
          <w:rFonts w:asciiTheme="minorHAnsi" w:hAnsiTheme="minorHAnsi" w:cstheme="minorHAnsi"/>
          <w:b/>
          <w:spacing w:val="1"/>
          <w:sz w:val="22"/>
          <w:szCs w:val="22"/>
          <w:u w:val="single"/>
        </w:rPr>
        <w:t xml:space="preserve"> </w:t>
      </w:r>
      <w:r w:rsidR="00FF0493" w:rsidRPr="00105B65">
        <w:rPr>
          <w:rFonts w:asciiTheme="minorHAnsi" w:hAnsiTheme="minorHAnsi" w:cstheme="minorHAnsi"/>
          <w:spacing w:val="-1"/>
          <w:sz w:val="22"/>
          <w:szCs w:val="22"/>
        </w:rPr>
        <w:t>)</w:t>
      </w:r>
      <w:r w:rsidR="004D4633" w:rsidRPr="00105B65">
        <w:rPr>
          <w:rFonts w:asciiTheme="minorHAnsi" w:hAnsiTheme="minorHAnsi" w:cstheme="minorHAnsi"/>
          <w:spacing w:val="-1"/>
          <w:sz w:val="22"/>
          <w:szCs w:val="22"/>
        </w:rPr>
        <w:t xml:space="preserve"> Whole </w:t>
      </w:r>
      <w:r w:rsidRPr="00105B65">
        <w:rPr>
          <w:rFonts w:asciiTheme="minorHAnsi" w:hAnsiTheme="minorHAnsi" w:cstheme="minorHAnsi"/>
          <w:spacing w:val="-1"/>
          <w:sz w:val="22"/>
          <w:szCs w:val="22"/>
        </w:rPr>
        <w:t>as per the prescribed grade and quality</w:t>
      </w:r>
      <w:r w:rsidR="00251905" w:rsidRPr="00105B65">
        <w:rPr>
          <w:rFonts w:asciiTheme="minorHAnsi" w:hAnsiTheme="minorHAnsi" w:cstheme="minorHAnsi"/>
          <w:spacing w:val="1"/>
          <w:sz w:val="22"/>
          <w:szCs w:val="22"/>
        </w:rPr>
        <w:t xml:space="preserve"> on </w:t>
      </w:r>
      <w:r w:rsidR="00251905" w:rsidRPr="00105B65">
        <w:rPr>
          <w:rFonts w:asciiTheme="minorHAnsi" w:hAnsiTheme="minorHAnsi" w:cstheme="minorHAnsi"/>
          <w:b/>
          <w:spacing w:val="1"/>
          <w:sz w:val="22"/>
          <w:szCs w:val="22"/>
        </w:rPr>
        <w:t>“As is where is</w:t>
      </w:r>
      <w:r w:rsidR="004D63D2" w:rsidRPr="00105B65">
        <w:rPr>
          <w:rFonts w:asciiTheme="minorHAnsi" w:hAnsiTheme="minorHAnsi" w:cstheme="minorHAnsi"/>
          <w:b/>
          <w:spacing w:val="1"/>
          <w:sz w:val="22"/>
          <w:szCs w:val="22"/>
        </w:rPr>
        <w:t xml:space="preserve"> </w:t>
      </w:r>
      <w:r w:rsidR="00251905" w:rsidRPr="00105B65">
        <w:rPr>
          <w:rFonts w:asciiTheme="minorHAnsi" w:hAnsiTheme="minorHAnsi" w:cstheme="minorHAnsi"/>
          <w:b/>
          <w:spacing w:val="1"/>
          <w:sz w:val="22"/>
          <w:szCs w:val="22"/>
        </w:rPr>
        <w:t>basis”.</w:t>
      </w:r>
      <w:r w:rsidRPr="00105B65">
        <w:rPr>
          <w:rFonts w:asciiTheme="minorHAnsi" w:hAnsiTheme="minorHAnsi" w:cstheme="minorHAnsi"/>
          <w:b/>
          <w:spacing w:val="-1"/>
          <w:sz w:val="22"/>
          <w:szCs w:val="22"/>
        </w:rPr>
        <w:t xml:space="preserve">  </w:t>
      </w:r>
      <w:r w:rsidRPr="00105B65">
        <w:rPr>
          <w:rFonts w:asciiTheme="minorHAnsi" w:hAnsiTheme="minorHAnsi" w:cstheme="minorHAnsi"/>
          <w:spacing w:val="-1"/>
          <w:sz w:val="22"/>
          <w:szCs w:val="22"/>
        </w:rPr>
        <w:t xml:space="preserve">Bidders may contact the </w:t>
      </w:r>
      <w:r w:rsidR="009D6546" w:rsidRPr="00105B65">
        <w:rPr>
          <w:rFonts w:asciiTheme="minorHAnsi" w:hAnsiTheme="minorHAnsi" w:cstheme="minorHAnsi"/>
          <w:spacing w:val="-1"/>
          <w:sz w:val="22"/>
          <w:szCs w:val="22"/>
        </w:rPr>
        <w:t>NAFED</w:t>
      </w:r>
      <w:r w:rsidR="004D63D2"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office fo</w:t>
      </w:r>
      <w:r w:rsidR="00813648" w:rsidRPr="00105B65">
        <w:rPr>
          <w:rFonts w:asciiTheme="minorHAnsi" w:hAnsiTheme="minorHAnsi" w:cstheme="minorHAnsi"/>
          <w:spacing w:val="-1"/>
          <w:sz w:val="22"/>
          <w:szCs w:val="22"/>
        </w:rPr>
        <w:t>r</w:t>
      </w:r>
      <w:r w:rsidRPr="00105B65">
        <w:rPr>
          <w:rFonts w:asciiTheme="minorHAnsi" w:hAnsiTheme="minorHAnsi" w:cstheme="minorHAnsi"/>
          <w:spacing w:val="-1"/>
          <w:sz w:val="22"/>
          <w:szCs w:val="22"/>
        </w:rPr>
        <w:t xml:space="preserve"> any clarification regarding quality of products</w:t>
      </w:r>
      <w:r w:rsidR="00813648" w:rsidRPr="00105B65">
        <w:rPr>
          <w:rFonts w:asciiTheme="minorHAnsi" w:hAnsiTheme="minorHAnsi" w:cstheme="minorHAnsi"/>
          <w:spacing w:val="-1"/>
          <w:sz w:val="22"/>
          <w:szCs w:val="22"/>
        </w:rPr>
        <w:t>,</w:t>
      </w:r>
      <w:r w:rsidRPr="00105B65">
        <w:rPr>
          <w:rFonts w:asciiTheme="minorHAnsi" w:hAnsiTheme="minorHAnsi" w:cstheme="minorHAnsi"/>
          <w:spacing w:val="-1"/>
          <w:sz w:val="22"/>
          <w:szCs w:val="22"/>
        </w:rPr>
        <w:t xml:space="preserve"> location of the warehouses, bidding process or any such query.</w:t>
      </w:r>
    </w:p>
    <w:p w14:paraId="234E43FE" w14:textId="77777777" w:rsidR="007E3844" w:rsidRPr="00105B65" w:rsidRDefault="007E3844" w:rsidP="008E378A">
      <w:pPr>
        <w:pStyle w:val="PlainTable31"/>
        <w:spacing w:line="276" w:lineRule="auto"/>
        <w:ind w:left="0" w:right="-200"/>
        <w:jc w:val="both"/>
        <w:rPr>
          <w:rFonts w:asciiTheme="minorHAnsi" w:hAnsiTheme="minorHAnsi" w:cstheme="minorHAnsi"/>
          <w:spacing w:val="-1"/>
          <w:sz w:val="22"/>
          <w:szCs w:val="22"/>
        </w:rPr>
      </w:pPr>
    </w:p>
    <w:p w14:paraId="0C931FFF" w14:textId="77777777" w:rsidR="0020519E" w:rsidRPr="00105B65" w:rsidRDefault="00305CFF" w:rsidP="00C14FC3">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A</w:t>
      </w:r>
      <w:r w:rsidR="00FA0B21" w:rsidRPr="00105B65">
        <w:rPr>
          <w:rFonts w:asciiTheme="minorHAnsi" w:hAnsiTheme="minorHAnsi" w:cstheme="minorHAnsi"/>
          <w:b/>
          <w:spacing w:val="-1"/>
          <w:sz w:val="22"/>
          <w:szCs w:val="22"/>
        </w:rPr>
        <w:t>UCTION</w:t>
      </w:r>
      <w:r w:rsidR="004161B9" w:rsidRPr="00105B65">
        <w:rPr>
          <w:rFonts w:asciiTheme="minorHAnsi" w:hAnsiTheme="minorHAnsi" w:cstheme="minorHAnsi"/>
          <w:b/>
          <w:spacing w:val="-1"/>
          <w:sz w:val="22"/>
          <w:szCs w:val="22"/>
        </w:rPr>
        <w:t xml:space="preserve"> SCHEDULE</w:t>
      </w:r>
      <w:r w:rsidR="00920F28" w:rsidRPr="00105B65">
        <w:rPr>
          <w:rFonts w:asciiTheme="minorHAnsi" w:hAnsiTheme="minorHAnsi" w:cstheme="minorHAnsi"/>
          <w:b/>
          <w:spacing w:val="-1"/>
          <w:sz w:val="22"/>
          <w:szCs w:val="22"/>
        </w:rPr>
        <w:t xml:space="preserve">:  </w:t>
      </w:r>
    </w:p>
    <w:p w14:paraId="033F4060" w14:textId="77777777" w:rsidR="00886D22" w:rsidRPr="00105B65" w:rsidRDefault="00886D22" w:rsidP="00886D22">
      <w:pPr>
        <w:pStyle w:val="PlainTable31"/>
        <w:spacing w:line="276" w:lineRule="auto"/>
        <w:ind w:left="360" w:right="-200"/>
        <w:jc w:val="both"/>
        <w:rPr>
          <w:rFonts w:asciiTheme="minorHAnsi" w:hAnsiTheme="minorHAnsi" w:cstheme="minorHAnsi"/>
          <w:b/>
          <w:spacing w:val="-1"/>
          <w:sz w:val="22"/>
          <w:szCs w:val="22"/>
        </w:rPr>
      </w:pPr>
    </w:p>
    <w:tbl>
      <w:tblPr>
        <w:tblW w:w="7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1701"/>
        <w:gridCol w:w="1701"/>
        <w:gridCol w:w="2059"/>
      </w:tblGrid>
      <w:tr w:rsidR="00B41D04" w:rsidRPr="00105B65" w14:paraId="37CA2C3E" w14:textId="77777777" w:rsidTr="00B3423D">
        <w:trPr>
          <w:trHeight w:val="227"/>
          <w:jc w:val="center"/>
        </w:trPr>
        <w:tc>
          <w:tcPr>
            <w:tcW w:w="1555" w:type="dxa"/>
            <w:tcMar>
              <w:top w:w="0" w:type="dxa"/>
              <w:left w:w="108" w:type="dxa"/>
              <w:bottom w:w="0" w:type="dxa"/>
              <w:right w:w="108" w:type="dxa"/>
            </w:tcMar>
            <w:vAlign w:val="center"/>
            <w:hideMark/>
          </w:tcPr>
          <w:p w14:paraId="2C9541F9" w14:textId="77777777"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Commodity</w:t>
            </w:r>
          </w:p>
        </w:tc>
        <w:tc>
          <w:tcPr>
            <w:tcW w:w="1701" w:type="dxa"/>
            <w:tcMar>
              <w:top w:w="0" w:type="dxa"/>
              <w:left w:w="108" w:type="dxa"/>
              <w:bottom w:w="0" w:type="dxa"/>
              <w:right w:w="108" w:type="dxa"/>
            </w:tcMar>
            <w:vAlign w:val="center"/>
          </w:tcPr>
          <w:p w14:paraId="7510AF8B" w14:textId="77777777"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Season</w:t>
            </w:r>
          </w:p>
        </w:tc>
        <w:tc>
          <w:tcPr>
            <w:tcW w:w="1701" w:type="dxa"/>
            <w:tcMar>
              <w:top w:w="0" w:type="dxa"/>
              <w:left w:w="108" w:type="dxa"/>
              <w:bottom w:w="0" w:type="dxa"/>
              <w:right w:w="108" w:type="dxa"/>
            </w:tcMar>
            <w:vAlign w:val="center"/>
            <w:hideMark/>
          </w:tcPr>
          <w:p w14:paraId="1C2B6048" w14:textId="77777777"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Auction Time</w:t>
            </w:r>
          </w:p>
        </w:tc>
        <w:tc>
          <w:tcPr>
            <w:tcW w:w="2059" w:type="dxa"/>
            <w:tcMar>
              <w:top w:w="0" w:type="dxa"/>
              <w:left w:w="108" w:type="dxa"/>
              <w:bottom w:w="0" w:type="dxa"/>
              <w:right w:w="108" w:type="dxa"/>
            </w:tcMar>
            <w:vAlign w:val="center"/>
            <w:hideMark/>
          </w:tcPr>
          <w:p w14:paraId="47197C81" w14:textId="77777777"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Extension</w:t>
            </w:r>
          </w:p>
        </w:tc>
      </w:tr>
      <w:tr w:rsidR="00E76DA3" w:rsidRPr="00105B65" w14:paraId="13242604" w14:textId="77777777" w:rsidTr="00B3423D">
        <w:trPr>
          <w:trHeight w:val="227"/>
          <w:jc w:val="center"/>
        </w:trPr>
        <w:tc>
          <w:tcPr>
            <w:tcW w:w="1555" w:type="dxa"/>
            <w:vMerge w:val="restart"/>
            <w:tcMar>
              <w:top w:w="0" w:type="dxa"/>
              <w:left w:w="108" w:type="dxa"/>
              <w:bottom w:w="0" w:type="dxa"/>
              <w:right w:w="108" w:type="dxa"/>
            </w:tcMar>
            <w:hideMark/>
          </w:tcPr>
          <w:p w14:paraId="62101605" w14:textId="1E558529" w:rsidR="00E76DA3" w:rsidRPr="00105B65" w:rsidRDefault="00E76DA3" w:rsidP="00076FCE">
            <w:pPr>
              <w:contextualSpacing/>
              <w:jc w:val="center"/>
              <w:rPr>
                <w:rFonts w:asciiTheme="minorHAnsi" w:hAnsiTheme="minorHAnsi" w:cstheme="minorHAnsi"/>
                <w:sz w:val="22"/>
                <w:szCs w:val="22"/>
              </w:rPr>
            </w:pPr>
            <w:r w:rsidRPr="00105B65">
              <w:rPr>
                <w:rFonts w:asciiTheme="minorHAnsi" w:hAnsiTheme="minorHAnsi" w:cstheme="minorHAnsi"/>
                <w:spacing w:val="1"/>
                <w:sz w:val="22"/>
                <w:szCs w:val="22"/>
              </w:rPr>
              <w:t xml:space="preserve">PSF </w:t>
            </w:r>
            <w:r>
              <w:rPr>
                <w:rFonts w:asciiTheme="minorHAnsi" w:hAnsiTheme="minorHAnsi" w:cstheme="minorHAnsi"/>
                <w:spacing w:val="1"/>
                <w:sz w:val="22"/>
                <w:szCs w:val="22"/>
              </w:rPr>
              <w:t>Gram</w:t>
            </w:r>
          </w:p>
        </w:tc>
        <w:tc>
          <w:tcPr>
            <w:tcW w:w="1701" w:type="dxa"/>
            <w:tcMar>
              <w:top w:w="0" w:type="dxa"/>
              <w:left w:w="108" w:type="dxa"/>
              <w:bottom w:w="0" w:type="dxa"/>
              <w:right w:w="108" w:type="dxa"/>
            </w:tcMar>
            <w:vAlign w:val="center"/>
          </w:tcPr>
          <w:p w14:paraId="1E29B34E" w14:textId="39EE559A" w:rsidR="00E76DA3" w:rsidRPr="00105B65" w:rsidRDefault="00E76DA3" w:rsidP="00423449">
            <w:pPr>
              <w:jc w:val="center"/>
              <w:rPr>
                <w:rFonts w:asciiTheme="minorHAnsi" w:hAnsiTheme="minorHAnsi" w:cstheme="minorHAnsi"/>
                <w:sz w:val="22"/>
                <w:szCs w:val="22"/>
              </w:rPr>
            </w:pPr>
          </w:p>
        </w:tc>
        <w:tc>
          <w:tcPr>
            <w:tcW w:w="1701" w:type="dxa"/>
            <w:vMerge w:val="restart"/>
            <w:tcMar>
              <w:top w:w="0" w:type="dxa"/>
              <w:left w:w="108" w:type="dxa"/>
              <w:bottom w:w="0" w:type="dxa"/>
              <w:right w:w="108" w:type="dxa"/>
            </w:tcMar>
            <w:vAlign w:val="center"/>
            <w:hideMark/>
          </w:tcPr>
          <w:p w14:paraId="40D089FB" w14:textId="77777777" w:rsidR="00E76DA3" w:rsidRPr="00105B65" w:rsidRDefault="00E76DA3" w:rsidP="008F6921">
            <w:pPr>
              <w:jc w:val="center"/>
              <w:rPr>
                <w:rFonts w:asciiTheme="minorHAnsi" w:hAnsiTheme="minorHAnsi" w:cstheme="minorHAnsi"/>
                <w:sz w:val="22"/>
                <w:szCs w:val="22"/>
              </w:rPr>
            </w:pPr>
          </w:p>
          <w:p w14:paraId="1B4A4970" w14:textId="77777777" w:rsidR="00E76DA3" w:rsidRPr="00105B65" w:rsidRDefault="00E76DA3" w:rsidP="008F6921">
            <w:pPr>
              <w:jc w:val="center"/>
              <w:rPr>
                <w:rFonts w:asciiTheme="minorHAnsi" w:hAnsiTheme="minorHAnsi" w:cstheme="minorHAnsi"/>
                <w:sz w:val="22"/>
                <w:szCs w:val="22"/>
              </w:rPr>
            </w:pPr>
            <w:r w:rsidRPr="00105B65">
              <w:rPr>
                <w:rFonts w:asciiTheme="minorHAnsi" w:hAnsiTheme="minorHAnsi" w:cstheme="minorHAnsi"/>
                <w:sz w:val="22"/>
                <w:szCs w:val="22"/>
              </w:rPr>
              <w:t>11:00 to 11:30 AM</w:t>
            </w:r>
          </w:p>
        </w:tc>
        <w:tc>
          <w:tcPr>
            <w:tcW w:w="2059" w:type="dxa"/>
            <w:vMerge w:val="restart"/>
            <w:tcMar>
              <w:top w:w="0" w:type="dxa"/>
              <w:left w:w="108" w:type="dxa"/>
              <w:bottom w:w="0" w:type="dxa"/>
              <w:right w:w="108" w:type="dxa"/>
            </w:tcMar>
            <w:vAlign w:val="center"/>
            <w:hideMark/>
          </w:tcPr>
          <w:p w14:paraId="0BF00CB5" w14:textId="77777777" w:rsidR="00E76DA3" w:rsidRPr="00105B65" w:rsidRDefault="00E76DA3" w:rsidP="008F6921">
            <w:pPr>
              <w:jc w:val="center"/>
              <w:rPr>
                <w:rFonts w:asciiTheme="minorHAnsi" w:hAnsiTheme="minorHAnsi" w:cstheme="minorHAnsi"/>
                <w:sz w:val="22"/>
                <w:szCs w:val="22"/>
              </w:rPr>
            </w:pPr>
            <w:r w:rsidRPr="00105B65">
              <w:rPr>
                <w:rFonts w:asciiTheme="minorHAnsi" w:hAnsiTheme="minorHAnsi" w:cstheme="minorHAnsi"/>
                <w:sz w:val="22"/>
                <w:szCs w:val="22"/>
              </w:rPr>
              <w:t>11.30 to 11.45 AM</w:t>
            </w:r>
          </w:p>
        </w:tc>
      </w:tr>
      <w:tr w:rsidR="00E76DA3" w:rsidRPr="00105B65" w14:paraId="511290C9" w14:textId="77777777" w:rsidTr="00B3423D">
        <w:trPr>
          <w:trHeight w:val="271"/>
          <w:jc w:val="center"/>
        </w:trPr>
        <w:tc>
          <w:tcPr>
            <w:tcW w:w="1555" w:type="dxa"/>
            <w:vMerge/>
            <w:tcMar>
              <w:top w:w="0" w:type="dxa"/>
              <w:left w:w="108" w:type="dxa"/>
              <w:bottom w:w="0" w:type="dxa"/>
              <w:right w:w="108" w:type="dxa"/>
            </w:tcMar>
          </w:tcPr>
          <w:p w14:paraId="6CD32C03" w14:textId="06CDC043" w:rsidR="00E76DA3" w:rsidRPr="00105B65" w:rsidRDefault="00E76DA3" w:rsidP="00076FCE">
            <w:pPr>
              <w:contextualSpacing/>
              <w:jc w:val="center"/>
              <w:rPr>
                <w:rFonts w:asciiTheme="minorHAnsi" w:hAnsiTheme="minorHAnsi" w:cstheme="minorHAnsi"/>
                <w:sz w:val="22"/>
                <w:szCs w:val="22"/>
              </w:rPr>
            </w:pPr>
          </w:p>
        </w:tc>
        <w:tc>
          <w:tcPr>
            <w:tcW w:w="1701" w:type="dxa"/>
            <w:tcMar>
              <w:top w:w="0" w:type="dxa"/>
              <w:left w:w="108" w:type="dxa"/>
              <w:bottom w:w="0" w:type="dxa"/>
              <w:right w:w="108" w:type="dxa"/>
            </w:tcMar>
            <w:vAlign w:val="center"/>
          </w:tcPr>
          <w:p w14:paraId="7C4C50A5" w14:textId="0756C067" w:rsidR="00E76DA3" w:rsidRPr="00105B65" w:rsidRDefault="00E76DA3" w:rsidP="008F6921">
            <w:pPr>
              <w:jc w:val="center"/>
              <w:rPr>
                <w:rFonts w:asciiTheme="minorHAnsi" w:hAnsiTheme="minorHAnsi" w:cstheme="minorHAnsi"/>
                <w:sz w:val="22"/>
                <w:szCs w:val="22"/>
              </w:rPr>
            </w:pPr>
          </w:p>
        </w:tc>
        <w:tc>
          <w:tcPr>
            <w:tcW w:w="1701" w:type="dxa"/>
            <w:vMerge/>
            <w:tcMar>
              <w:top w:w="0" w:type="dxa"/>
              <w:left w:w="108" w:type="dxa"/>
              <w:bottom w:w="0" w:type="dxa"/>
              <w:right w:w="108" w:type="dxa"/>
            </w:tcMar>
            <w:vAlign w:val="center"/>
          </w:tcPr>
          <w:p w14:paraId="16BEB6F7" w14:textId="77777777" w:rsidR="00E76DA3" w:rsidRPr="00105B65" w:rsidRDefault="00E76DA3" w:rsidP="008F6921">
            <w:pPr>
              <w:jc w:val="center"/>
              <w:rPr>
                <w:rFonts w:asciiTheme="minorHAnsi" w:hAnsiTheme="minorHAnsi" w:cstheme="minorHAnsi"/>
                <w:sz w:val="22"/>
                <w:szCs w:val="22"/>
              </w:rPr>
            </w:pPr>
          </w:p>
        </w:tc>
        <w:tc>
          <w:tcPr>
            <w:tcW w:w="2059" w:type="dxa"/>
            <w:vMerge/>
            <w:tcMar>
              <w:top w:w="0" w:type="dxa"/>
              <w:left w:w="108" w:type="dxa"/>
              <w:bottom w:w="0" w:type="dxa"/>
              <w:right w:w="108" w:type="dxa"/>
            </w:tcMar>
            <w:vAlign w:val="center"/>
          </w:tcPr>
          <w:p w14:paraId="2D7DE04C" w14:textId="77777777" w:rsidR="00E76DA3" w:rsidRPr="00105B65" w:rsidRDefault="00E76DA3" w:rsidP="008F6921">
            <w:pPr>
              <w:jc w:val="center"/>
              <w:rPr>
                <w:rFonts w:asciiTheme="minorHAnsi" w:hAnsiTheme="minorHAnsi" w:cstheme="minorHAnsi"/>
                <w:sz w:val="22"/>
                <w:szCs w:val="22"/>
              </w:rPr>
            </w:pPr>
          </w:p>
        </w:tc>
      </w:tr>
      <w:tr w:rsidR="00E76DA3" w:rsidRPr="00105B65" w14:paraId="02E0016F" w14:textId="77777777" w:rsidTr="00B3423D">
        <w:trPr>
          <w:trHeight w:val="447"/>
          <w:jc w:val="center"/>
        </w:trPr>
        <w:tc>
          <w:tcPr>
            <w:tcW w:w="1555" w:type="dxa"/>
            <w:vMerge/>
            <w:tcMar>
              <w:top w:w="0" w:type="dxa"/>
              <w:left w:w="108" w:type="dxa"/>
              <w:bottom w:w="0" w:type="dxa"/>
              <w:right w:w="108" w:type="dxa"/>
            </w:tcMar>
          </w:tcPr>
          <w:p w14:paraId="50494C4E" w14:textId="2B960068" w:rsidR="00E76DA3" w:rsidRPr="00105B65" w:rsidRDefault="00E76DA3" w:rsidP="008F6921">
            <w:pPr>
              <w:contextualSpacing/>
              <w:jc w:val="center"/>
              <w:rPr>
                <w:rFonts w:asciiTheme="minorHAnsi" w:hAnsiTheme="minorHAnsi" w:cstheme="minorHAnsi"/>
                <w:sz w:val="22"/>
                <w:szCs w:val="22"/>
              </w:rPr>
            </w:pPr>
          </w:p>
        </w:tc>
        <w:tc>
          <w:tcPr>
            <w:tcW w:w="1701" w:type="dxa"/>
            <w:tcMar>
              <w:top w:w="0" w:type="dxa"/>
              <w:left w:w="108" w:type="dxa"/>
              <w:bottom w:w="0" w:type="dxa"/>
              <w:right w:w="108" w:type="dxa"/>
            </w:tcMar>
            <w:vAlign w:val="center"/>
          </w:tcPr>
          <w:p w14:paraId="27012BA6" w14:textId="0DE18312" w:rsidR="00E76DA3" w:rsidRPr="00105B65" w:rsidRDefault="00E76DA3" w:rsidP="00F95CF7">
            <w:pPr>
              <w:jc w:val="center"/>
              <w:rPr>
                <w:rFonts w:asciiTheme="minorHAnsi" w:hAnsiTheme="minorHAnsi" w:cstheme="minorHAnsi"/>
                <w:sz w:val="22"/>
                <w:szCs w:val="22"/>
              </w:rPr>
            </w:pPr>
            <w:r>
              <w:rPr>
                <w:rFonts w:asciiTheme="minorHAnsi" w:hAnsiTheme="minorHAnsi" w:cstheme="minorHAnsi"/>
                <w:sz w:val="22"/>
                <w:szCs w:val="22"/>
              </w:rPr>
              <w:t>Rabi-2022</w:t>
            </w:r>
          </w:p>
        </w:tc>
        <w:tc>
          <w:tcPr>
            <w:tcW w:w="1701" w:type="dxa"/>
            <w:vMerge/>
            <w:tcMar>
              <w:top w:w="0" w:type="dxa"/>
              <w:left w:w="108" w:type="dxa"/>
              <w:bottom w:w="0" w:type="dxa"/>
              <w:right w:w="108" w:type="dxa"/>
            </w:tcMar>
            <w:vAlign w:val="center"/>
          </w:tcPr>
          <w:p w14:paraId="72F43493" w14:textId="77777777" w:rsidR="00E76DA3" w:rsidRPr="00105B65" w:rsidRDefault="00E76DA3" w:rsidP="008F6921">
            <w:pPr>
              <w:jc w:val="center"/>
              <w:rPr>
                <w:rFonts w:asciiTheme="minorHAnsi" w:hAnsiTheme="minorHAnsi" w:cstheme="minorHAnsi"/>
                <w:sz w:val="22"/>
                <w:szCs w:val="22"/>
              </w:rPr>
            </w:pPr>
          </w:p>
        </w:tc>
        <w:tc>
          <w:tcPr>
            <w:tcW w:w="2059" w:type="dxa"/>
            <w:vMerge/>
            <w:tcMar>
              <w:top w:w="0" w:type="dxa"/>
              <w:left w:w="108" w:type="dxa"/>
              <w:bottom w:w="0" w:type="dxa"/>
              <w:right w:w="108" w:type="dxa"/>
            </w:tcMar>
            <w:vAlign w:val="center"/>
          </w:tcPr>
          <w:p w14:paraId="1D91F13A" w14:textId="77777777" w:rsidR="00E76DA3" w:rsidRPr="00105B65" w:rsidRDefault="00E76DA3" w:rsidP="008F6921">
            <w:pPr>
              <w:jc w:val="center"/>
              <w:rPr>
                <w:rFonts w:asciiTheme="minorHAnsi" w:hAnsiTheme="minorHAnsi" w:cstheme="minorHAnsi"/>
                <w:sz w:val="22"/>
                <w:szCs w:val="22"/>
              </w:rPr>
            </w:pPr>
          </w:p>
        </w:tc>
      </w:tr>
      <w:tr w:rsidR="00E76DA3" w:rsidRPr="00105B65" w14:paraId="6DA8FC9A" w14:textId="77777777" w:rsidTr="00B3423D">
        <w:trPr>
          <w:trHeight w:val="447"/>
          <w:jc w:val="center"/>
        </w:trPr>
        <w:tc>
          <w:tcPr>
            <w:tcW w:w="1555" w:type="dxa"/>
            <w:vMerge/>
            <w:tcMar>
              <w:top w:w="0" w:type="dxa"/>
              <w:left w:w="108" w:type="dxa"/>
              <w:bottom w:w="0" w:type="dxa"/>
              <w:right w:w="108" w:type="dxa"/>
            </w:tcMar>
          </w:tcPr>
          <w:p w14:paraId="7F72500C" w14:textId="77777777" w:rsidR="00E76DA3" w:rsidRDefault="00E76DA3" w:rsidP="008F6921">
            <w:pPr>
              <w:contextualSpacing/>
              <w:jc w:val="center"/>
              <w:rPr>
                <w:rFonts w:asciiTheme="minorHAnsi" w:hAnsiTheme="minorHAnsi" w:cstheme="minorHAnsi"/>
                <w:sz w:val="22"/>
                <w:szCs w:val="22"/>
              </w:rPr>
            </w:pPr>
          </w:p>
        </w:tc>
        <w:tc>
          <w:tcPr>
            <w:tcW w:w="1701" w:type="dxa"/>
            <w:tcMar>
              <w:top w:w="0" w:type="dxa"/>
              <w:left w:w="108" w:type="dxa"/>
              <w:bottom w:w="0" w:type="dxa"/>
              <w:right w:w="108" w:type="dxa"/>
            </w:tcMar>
            <w:vAlign w:val="center"/>
          </w:tcPr>
          <w:p w14:paraId="5F75D18C" w14:textId="194B42BB" w:rsidR="00E76DA3" w:rsidRDefault="00E76DA3" w:rsidP="00F95CF7">
            <w:pPr>
              <w:jc w:val="center"/>
              <w:rPr>
                <w:rFonts w:asciiTheme="minorHAnsi" w:hAnsiTheme="minorHAnsi" w:cstheme="minorHAnsi"/>
                <w:sz w:val="22"/>
                <w:szCs w:val="22"/>
              </w:rPr>
            </w:pPr>
            <w:r>
              <w:rPr>
                <w:rFonts w:asciiTheme="minorHAnsi" w:hAnsiTheme="minorHAnsi" w:cstheme="minorHAnsi"/>
                <w:sz w:val="22"/>
                <w:szCs w:val="22"/>
              </w:rPr>
              <w:t>Rab-2023</w:t>
            </w:r>
          </w:p>
        </w:tc>
        <w:tc>
          <w:tcPr>
            <w:tcW w:w="1701" w:type="dxa"/>
            <w:vMerge/>
            <w:tcMar>
              <w:top w:w="0" w:type="dxa"/>
              <w:left w:w="108" w:type="dxa"/>
              <w:bottom w:w="0" w:type="dxa"/>
              <w:right w:w="108" w:type="dxa"/>
            </w:tcMar>
            <w:vAlign w:val="center"/>
          </w:tcPr>
          <w:p w14:paraId="45F4C4FF" w14:textId="77777777" w:rsidR="00E76DA3" w:rsidRPr="00105B65" w:rsidRDefault="00E76DA3" w:rsidP="008F6921">
            <w:pPr>
              <w:jc w:val="center"/>
              <w:rPr>
                <w:rFonts w:asciiTheme="minorHAnsi" w:hAnsiTheme="minorHAnsi" w:cstheme="minorHAnsi"/>
                <w:sz w:val="22"/>
                <w:szCs w:val="22"/>
              </w:rPr>
            </w:pPr>
          </w:p>
        </w:tc>
        <w:tc>
          <w:tcPr>
            <w:tcW w:w="2059" w:type="dxa"/>
            <w:vMerge/>
            <w:tcMar>
              <w:top w:w="0" w:type="dxa"/>
              <w:left w:w="108" w:type="dxa"/>
              <w:bottom w:w="0" w:type="dxa"/>
              <w:right w:w="108" w:type="dxa"/>
            </w:tcMar>
            <w:vAlign w:val="center"/>
          </w:tcPr>
          <w:p w14:paraId="5A363C02" w14:textId="77777777" w:rsidR="00E76DA3" w:rsidRPr="00105B65" w:rsidRDefault="00E76DA3" w:rsidP="008F6921">
            <w:pPr>
              <w:jc w:val="center"/>
              <w:rPr>
                <w:rFonts w:asciiTheme="minorHAnsi" w:hAnsiTheme="minorHAnsi" w:cstheme="minorHAnsi"/>
                <w:sz w:val="22"/>
                <w:szCs w:val="22"/>
              </w:rPr>
            </w:pPr>
          </w:p>
        </w:tc>
      </w:tr>
      <w:tr w:rsidR="000801BF" w:rsidRPr="00105B65" w14:paraId="5CBA6C39" w14:textId="77777777" w:rsidTr="00B3423D">
        <w:trPr>
          <w:trHeight w:val="447"/>
          <w:jc w:val="center"/>
        </w:trPr>
        <w:tc>
          <w:tcPr>
            <w:tcW w:w="1555" w:type="dxa"/>
            <w:tcMar>
              <w:top w:w="0" w:type="dxa"/>
              <w:left w:w="108" w:type="dxa"/>
              <w:bottom w:w="0" w:type="dxa"/>
              <w:right w:w="108" w:type="dxa"/>
            </w:tcMar>
          </w:tcPr>
          <w:p w14:paraId="12704B00" w14:textId="71949C1C" w:rsidR="000801BF" w:rsidRPr="00105B65" w:rsidRDefault="000801BF" w:rsidP="008F6921">
            <w:pPr>
              <w:contextualSpacing/>
              <w:jc w:val="center"/>
              <w:rPr>
                <w:rFonts w:asciiTheme="minorHAnsi" w:hAnsiTheme="minorHAnsi" w:cstheme="minorHAnsi"/>
                <w:sz w:val="22"/>
                <w:szCs w:val="22"/>
              </w:rPr>
            </w:pPr>
          </w:p>
        </w:tc>
        <w:tc>
          <w:tcPr>
            <w:tcW w:w="1701" w:type="dxa"/>
            <w:tcMar>
              <w:top w:w="0" w:type="dxa"/>
              <w:left w:w="108" w:type="dxa"/>
              <w:bottom w:w="0" w:type="dxa"/>
              <w:right w:w="108" w:type="dxa"/>
            </w:tcMar>
            <w:vAlign w:val="center"/>
          </w:tcPr>
          <w:p w14:paraId="78F9FFF6" w14:textId="773CC669" w:rsidR="000801BF" w:rsidRDefault="000801BF" w:rsidP="00F95CF7">
            <w:pPr>
              <w:jc w:val="center"/>
              <w:rPr>
                <w:rFonts w:asciiTheme="minorHAnsi" w:hAnsiTheme="minorHAnsi" w:cstheme="minorHAnsi"/>
                <w:sz w:val="22"/>
                <w:szCs w:val="22"/>
              </w:rPr>
            </w:pPr>
          </w:p>
        </w:tc>
        <w:tc>
          <w:tcPr>
            <w:tcW w:w="1701" w:type="dxa"/>
            <w:vMerge/>
            <w:tcMar>
              <w:top w:w="0" w:type="dxa"/>
              <w:left w:w="108" w:type="dxa"/>
              <w:bottom w:w="0" w:type="dxa"/>
              <w:right w:w="108" w:type="dxa"/>
            </w:tcMar>
            <w:vAlign w:val="center"/>
          </w:tcPr>
          <w:p w14:paraId="29DD6CB7" w14:textId="77777777" w:rsidR="000801BF" w:rsidRPr="00105B65" w:rsidRDefault="000801BF" w:rsidP="008F6921">
            <w:pPr>
              <w:jc w:val="center"/>
              <w:rPr>
                <w:rFonts w:asciiTheme="minorHAnsi" w:hAnsiTheme="minorHAnsi" w:cstheme="minorHAnsi"/>
                <w:sz w:val="22"/>
                <w:szCs w:val="22"/>
              </w:rPr>
            </w:pPr>
          </w:p>
        </w:tc>
        <w:tc>
          <w:tcPr>
            <w:tcW w:w="2059" w:type="dxa"/>
            <w:vMerge/>
            <w:tcMar>
              <w:top w:w="0" w:type="dxa"/>
              <w:left w:w="108" w:type="dxa"/>
              <w:bottom w:w="0" w:type="dxa"/>
              <w:right w:w="108" w:type="dxa"/>
            </w:tcMar>
            <w:vAlign w:val="center"/>
          </w:tcPr>
          <w:p w14:paraId="2EA07522" w14:textId="77777777" w:rsidR="000801BF" w:rsidRPr="00105B65" w:rsidRDefault="000801BF" w:rsidP="008F6921">
            <w:pPr>
              <w:jc w:val="center"/>
              <w:rPr>
                <w:rFonts w:asciiTheme="minorHAnsi" w:hAnsiTheme="minorHAnsi" w:cstheme="minorHAnsi"/>
                <w:sz w:val="22"/>
                <w:szCs w:val="22"/>
              </w:rPr>
            </w:pPr>
          </w:p>
        </w:tc>
      </w:tr>
    </w:tbl>
    <w:p w14:paraId="66A3BE1D" w14:textId="77777777" w:rsidR="00F336D7" w:rsidRPr="00105B65" w:rsidRDefault="00F336D7" w:rsidP="00F336D7">
      <w:pPr>
        <w:pStyle w:val="PlainTable31"/>
        <w:spacing w:line="276" w:lineRule="auto"/>
        <w:ind w:right="-200"/>
        <w:jc w:val="both"/>
        <w:rPr>
          <w:rFonts w:asciiTheme="minorHAnsi" w:hAnsiTheme="minorHAnsi" w:cstheme="minorHAnsi"/>
          <w:b/>
          <w:spacing w:val="-1"/>
          <w:sz w:val="22"/>
          <w:szCs w:val="22"/>
        </w:rPr>
      </w:pPr>
    </w:p>
    <w:p w14:paraId="32C1409F" w14:textId="77777777" w:rsidR="00AF31CC" w:rsidRDefault="00105B65" w:rsidP="00F336D7">
      <w:pPr>
        <w:pStyle w:val="PlainTable31"/>
        <w:spacing w:line="276" w:lineRule="auto"/>
        <w:ind w:right="-200"/>
        <w:jc w:val="both"/>
        <w:rPr>
          <w:rFonts w:asciiTheme="minorHAnsi" w:hAnsiTheme="minorHAnsi" w:cstheme="minorHAnsi"/>
          <w:b/>
          <w:spacing w:val="-1"/>
          <w:sz w:val="22"/>
          <w:szCs w:val="22"/>
        </w:rPr>
      </w:pPr>
      <w:r>
        <w:rPr>
          <w:rFonts w:asciiTheme="minorHAnsi" w:hAnsiTheme="minorHAnsi" w:cstheme="minorHAnsi"/>
          <w:b/>
          <w:spacing w:val="-1"/>
          <w:sz w:val="22"/>
          <w:szCs w:val="22"/>
        </w:rPr>
        <w:t>Locations:</w:t>
      </w:r>
    </w:p>
    <w:p w14:paraId="3AD8D553" w14:textId="77777777" w:rsidR="00105B65" w:rsidRDefault="00105B65" w:rsidP="00F336D7">
      <w:pPr>
        <w:pStyle w:val="PlainTable31"/>
        <w:spacing w:line="276" w:lineRule="auto"/>
        <w:ind w:right="-200"/>
        <w:jc w:val="both"/>
        <w:rPr>
          <w:rFonts w:asciiTheme="minorHAnsi" w:hAnsiTheme="minorHAnsi" w:cstheme="minorHAnsi"/>
          <w:b/>
          <w:spacing w:val="-1"/>
          <w:sz w:val="22"/>
          <w:szCs w:val="22"/>
        </w:rPr>
      </w:pPr>
    </w:p>
    <w:tbl>
      <w:tblPr>
        <w:tblW w:w="8060" w:type="dxa"/>
        <w:tblLook w:val="04A0" w:firstRow="1" w:lastRow="0" w:firstColumn="1" w:lastColumn="0" w:noHBand="0" w:noVBand="1"/>
      </w:tblPr>
      <w:tblGrid>
        <w:gridCol w:w="1296"/>
        <w:gridCol w:w="850"/>
        <w:gridCol w:w="2810"/>
        <w:gridCol w:w="1532"/>
        <w:gridCol w:w="1664"/>
      </w:tblGrid>
      <w:tr w:rsidR="00B3423D" w:rsidRPr="00B3423D" w14:paraId="3AA51929" w14:textId="77777777" w:rsidTr="00B3423D">
        <w:trPr>
          <w:trHeight w:val="300"/>
        </w:trPr>
        <w:tc>
          <w:tcPr>
            <w:tcW w:w="1296" w:type="dxa"/>
            <w:tcBorders>
              <w:top w:val="single" w:sz="4" w:space="0" w:color="auto"/>
              <w:left w:val="single" w:sz="4" w:space="0" w:color="auto"/>
              <w:bottom w:val="single" w:sz="4" w:space="0" w:color="auto"/>
              <w:right w:val="single" w:sz="4" w:space="0" w:color="auto"/>
            </w:tcBorders>
            <w:shd w:val="clear" w:color="FFFFFF" w:fill="FDE9D9"/>
            <w:vAlign w:val="center"/>
            <w:hideMark/>
          </w:tcPr>
          <w:p w14:paraId="6734978B" w14:textId="77777777" w:rsidR="00B3423D" w:rsidRPr="00B3423D" w:rsidRDefault="00B3423D" w:rsidP="00B3423D">
            <w:pPr>
              <w:jc w:val="cente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 xml:space="preserve">Commodity </w:t>
            </w:r>
          </w:p>
        </w:tc>
        <w:tc>
          <w:tcPr>
            <w:tcW w:w="758" w:type="dxa"/>
            <w:tcBorders>
              <w:top w:val="single" w:sz="4" w:space="0" w:color="auto"/>
              <w:left w:val="nil"/>
              <w:bottom w:val="single" w:sz="4" w:space="0" w:color="auto"/>
              <w:right w:val="single" w:sz="4" w:space="0" w:color="auto"/>
            </w:tcBorders>
            <w:shd w:val="clear" w:color="FFFFFF" w:fill="FDE9D9"/>
            <w:vAlign w:val="center"/>
            <w:hideMark/>
          </w:tcPr>
          <w:p w14:paraId="67A68DE7"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Season</w:t>
            </w:r>
          </w:p>
        </w:tc>
        <w:tc>
          <w:tcPr>
            <w:tcW w:w="2810" w:type="dxa"/>
            <w:tcBorders>
              <w:top w:val="single" w:sz="4" w:space="0" w:color="auto"/>
              <w:left w:val="nil"/>
              <w:bottom w:val="single" w:sz="4" w:space="0" w:color="auto"/>
              <w:right w:val="single" w:sz="4" w:space="0" w:color="auto"/>
            </w:tcBorders>
            <w:shd w:val="clear" w:color="FFFFFF" w:fill="FDE9D9"/>
            <w:vAlign w:val="center"/>
            <w:hideMark/>
          </w:tcPr>
          <w:p w14:paraId="7B9ED206" w14:textId="77777777" w:rsidR="00B3423D" w:rsidRPr="00B3423D" w:rsidRDefault="00B3423D" w:rsidP="00B3423D">
            <w:pPr>
              <w:jc w:val="cente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Name of warehouse</w:t>
            </w:r>
          </w:p>
        </w:tc>
        <w:tc>
          <w:tcPr>
            <w:tcW w:w="1532" w:type="dxa"/>
            <w:tcBorders>
              <w:top w:val="single" w:sz="4" w:space="0" w:color="auto"/>
              <w:left w:val="nil"/>
              <w:bottom w:val="single" w:sz="4" w:space="0" w:color="auto"/>
              <w:right w:val="single" w:sz="4" w:space="0" w:color="auto"/>
            </w:tcBorders>
            <w:shd w:val="clear" w:color="FFFFFF" w:fill="FDE9D9"/>
            <w:vAlign w:val="center"/>
            <w:hideMark/>
          </w:tcPr>
          <w:p w14:paraId="16EC1ABB" w14:textId="77777777" w:rsidR="00B3423D" w:rsidRPr="00B3423D" w:rsidRDefault="00B3423D" w:rsidP="00B3423D">
            <w:pPr>
              <w:jc w:val="cente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Location</w:t>
            </w:r>
          </w:p>
        </w:tc>
        <w:tc>
          <w:tcPr>
            <w:tcW w:w="1664" w:type="dxa"/>
            <w:tcBorders>
              <w:top w:val="single" w:sz="4" w:space="0" w:color="auto"/>
              <w:left w:val="nil"/>
              <w:bottom w:val="single" w:sz="4" w:space="0" w:color="auto"/>
              <w:right w:val="single" w:sz="4" w:space="0" w:color="auto"/>
            </w:tcBorders>
            <w:shd w:val="clear" w:color="000000" w:fill="FDE9D9"/>
            <w:vAlign w:val="center"/>
            <w:hideMark/>
          </w:tcPr>
          <w:p w14:paraId="7ACA36CC" w14:textId="77777777" w:rsidR="00B3423D" w:rsidRPr="00B3423D" w:rsidRDefault="00B3423D" w:rsidP="00B3423D">
            <w:pPr>
              <w:jc w:val="cente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 xml:space="preserve"> Stock (In MT)</w:t>
            </w:r>
          </w:p>
        </w:tc>
      </w:tr>
      <w:tr w:rsidR="00B3423D" w:rsidRPr="00B3423D" w14:paraId="77865624" w14:textId="77777777" w:rsidTr="00B3423D">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6AC306D8"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 </w:t>
            </w:r>
          </w:p>
        </w:tc>
        <w:tc>
          <w:tcPr>
            <w:tcW w:w="758" w:type="dxa"/>
            <w:tcBorders>
              <w:top w:val="nil"/>
              <w:left w:val="nil"/>
              <w:bottom w:val="single" w:sz="4" w:space="0" w:color="auto"/>
              <w:right w:val="single" w:sz="4" w:space="0" w:color="auto"/>
            </w:tcBorders>
            <w:shd w:val="clear" w:color="auto" w:fill="auto"/>
            <w:noWrap/>
            <w:vAlign w:val="bottom"/>
            <w:hideMark/>
          </w:tcPr>
          <w:p w14:paraId="56EA7B36"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 </w:t>
            </w:r>
          </w:p>
        </w:tc>
        <w:tc>
          <w:tcPr>
            <w:tcW w:w="2810" w:type="dxa"/>
            <w:tcBorders>
              <w:top w:val="nil"/>
              <w:left w:val="nil"/>
              <w:bottom w:val="single" w:sz="4" w:space="0" w:color="auto"/>
              <w:right w:val="single" w:sz="4" w:space="0" w:color="auto"/>
            </w:tcBorders>
            <w:shd w:val="clear" w:color="auto" w:fill="auto"/>
            <w:noWrap/>
            <w:vAlign w:val="bottom"/>
            <w:hideMark/>
          </w:tcPr>
          <w:p w14:paraId="7C85B249"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 </w:t>
            </w:r>
          </w:p>
        </w:tc>
        <w:tc>
          <w:tcPr>
            <w:tcW w:w="1532" w:type="dxa"/>
            <w:tcBorders>
              <w:top w:val="nil"/>
              <w:left w:val="nil"/>
              <w:bottom w:val="single" w:sz="4" w:space="0" w:color="auto"/>
              <w:right w:val="single" w:sz="4" w:space="0" w:color="auto"/>
            </w:tcBorders>
            <w:shd w:val="clear" w:color="auto" w:fill="auto"/>
            <w:noWrap/>
            <w:vAlign w:val="bottom"/>
            <w:hideMark/>
          </w:tcPr>
          <w:p w14:paraId="30159B66" w14:textId="77777777" w:rsidR="00B3423D" w:rsidRPr="00B3423D" w:rsidRDefault="00B3423D" w:rsidP="00B3423D">
            <w:pPr>
              <w:jc w:val="cente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 </w:t>
            </w:r>
          </w:p>
        </w:tc>
        <w:tc>
          <w:tcPr>
            <w:tcW w:w="1664" w:type="dxa"/>
            <w:tcBorders>
              <w:top w:val="nil"/>
              <w:left w:val="nil"/>
              <w:bottom w:val="single" w:sz="4" w:space="0" w:color="auto"/>
              <w:right w:val="single" w:sz="4" w:space="0" w:color="auto"/>
            </w:tcBorders>
            <w:shd w:val="clear" w:color="auto" w:fill="auto"/>
            <w:noWrap/>
            <w:vAlign w:val="bottom"/>
            <w:hideMark/>
          </w:tcPr>
          <w:p w14:paraId="47F75BB7" w14:textId="77777777" w:rsidR="00B3423D" w:rsidRPr="00B3423D" w:rsidRDefault="00B3423D" w:rsidP="00B3423D">
            <w:pPr>
              <w:rPr>
                <w:rFonts w:ascii="Calibri" w:eastAsia="Times New Roman" w:hAnsi="Calibri" w:cs="Calibri"/>
                <w:b/>
                <w:bCs/>
                <w:color w:val="000000"/>
                <w:sz w:val="22"/>
                <w:szCs w:val="22"/>
                <w:lang w:val="en-IN" w:eastAsia="en-IN"/>
              </w:rPr>
            </w:pPr>
            <w:r w:rsidRPr="00B3423D">
              <w:rPr>
                <w:rFonts w:ascii="Calibri" w:eastAsia="Times New Roman" w:hAnsi="Calibri" w:cs="Calibri"/>
                <w:b/>
                <w:bCs/>
                <w:color w:val="000000"/>
                <w:sz w:val="22"/>
                <w:szCs w:val="22"/>
                <w:lang w:val="en-IN" w:eastAsia="en-IN"/>
              </w:rPr>
              <w:t> </w:t>
            </w:r>
          </w:p>
        </w:tc>
      </w:tr>
      <w:tr w:rsidR="00B3423D" w:rsidRPr="00B3423D" w14:paraId="7CAF6699" w14:textId="77777777" w:rsidTr="00B3423D">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77A39B09"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PSF Gram</w:t>
            </w:r>
          </w:p>
        </w:tc>
        <w:tc>
          <w:tcPr>
            <w:tcW w:w="758" w:type="dxa"/>
            <w:tcBorders>
              <w:top w:val="nil"/>
              <w:left w:val="nil"/>
              <w:bottom w:val="single" w:sz="4" w:space="0" w:color="auto"/>
              <w:right w:val="single" w:sz="4" w:space="0" w:color="auto"/>
            </w:tcBorders>
            <w:shd w:val="clear" w:color="auto" w:fill="auto"/>
            <w:noWrap/>
            <w:vAlign w:val="bottom"/>
            <w:hideMark/>
          </w:tcPr>
          <w:p w14:paraId="5A7FA121"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2022</w:t>
            </w:r>
          </w:p>
        </w:tc>
        <w:tc>
          <w:tcPr>
            <w:tcW w:w="2810" w:type="dxa"/>
            <w:tcBorders>
              <w:top w:val="nil"/>
              <w:left w:val="nil"/>
              <w:bottom w:val="single" w:sz="4" w:space="0" w:color="auto"/>
              <w:right w:val="single" w:sz="4" w:space="0" w:color="auto"/>
            </w:tcBorders>
            <w:shd w:val="clear" w:color="auto" w:fill="auto"/>
            <w:noWrap/>
            <w:vAlign w:val="bottom"/>
            <w:hideMark/>
          </w:tcPr>
          <w:p w14:paraId="6D554860"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CHALISGAON-MSWC</w:t>
            </w:r>
          </w:p>
        </w:tc>
        <w:tc>
          <w:tcPr>
            <w:tcW w:w="1532" w:type="dxa"/>
            <w:tcBorders>
              <w:top w:val="nil"/>
              <w:left w:val="nil"/>
              <w:bottom w:val="single" w:sz="4" w:space="0" w:color="auto"/>
              <w:right w:val="single" w:sz="4" w:space="0" w:color="auto"/>
            </w:tcBorders>
            <w:shd w:val="clear" w:color="auto" w:fill="auto"/>
            <w:noWrap/>
            <w:vAlign w:val="bottom"/>
            <w:hideMark/>
          </w:tcPr>
          <w:p w14:paraId="7BC67F76" w14:textId="77777777" w:rsidR="00B3423D" w:rsidRPr="00B3423D" w:rsidRDefault="00B3423D" w:rsidP="00B3423D">
            <w:pPr>
              <w:jc w:val="cente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Jalgaon</w:t>
            </w:r>
            <w:proofErr w:type="spellEnd"/>
          </w:p>
        </w:tc>
        <w:tc>
          <w:tcPr>
            <w:tcW w:w="1664" w:type="dxa"/>
            <w:tcBorders>
              <w:top w:val="nil"/>
              <w:left w:val="nil"/>
              <w:bottom w:val="single" w:sz="4" w:space="0" w:color="auto"/>
              <w:right w:val="single" w:sz="4" w:space="0" w:color="auto"/>
            </w:tcBorders>
            <w:shd w:val="clear" w:color="auto" w:fill="auto"/>
            <w:noWrap/>
            <w:vAlign w:val="bottom"/>
            <w:hideMark/>
          </w:tcPr>
          <w:p w14:paraId="0914C3FD"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 xml:space="preserve">                         0.20 </w:t>
            </w:r>
          </w:p>
        </w:tc>
      </w:tr>
      <w:tr w:rsidR="00B3423D" w:rsidRPr="00B3423D" w14:paraId="5C98B86F" w14:textId="77777777" w:rsidTr="00B3423D">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6FFFE36E"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PSF Gram</w:t>
            </w:r>
          </w:p>
        </w:tc>
        <w:tc>
          <w:tcPr>
            <w:tcW w:w="758" w:type="dxa"/>
            <w:tcBorders>
              <w:top w:val="nil"/>
              <w:left w:val="nil"/>
              <w:bottom w:val="single" w:sz="4" w:space="0" w:color="auto"/>
              <w:right w:val="single" w:sz="4" w:space="0" w:color="auto"/>
            </w:tcBorders>
            <w:shd w:val="clear" w:color="auto" w:fill="auto"/>
            <w:noWrap/>
            <w:vAlign w:val="bottom"/>
            <w:hideMark/>
          </w:tcPr>
          <w:p w14:paraId="46C4E9DF"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2022</w:t>
            </w:r>
          </w:p>
        </w:tc>
        <w:tc>
          <w:tcPr>
            <w:tcW w:w="2810" w:type="dxa"/>
            <w:tcBorders>
              <w:top w:val="nil"/>
              <w:left w:val="nil"/>
              <w:bottom w:val="single" w:sz="4" w:space="0" w:color="auto"/>
              <w:right w:val="single" w:sz="4" w:space="0" w:color="auto"/>
            </w:tcBorders>
            <w:shd w:val="clear" w:color="auto" w:fill="auto"/>
            <w:noWrap/>
            <w:vAlign w:val="bottom"/>
            <w:hideMark/>
          </w:tcPr>
          <w:p w14:paraId="0B4CF40B" w14:textId="77777777" w:rsidR="00B3423D" w:rsidRPr="00B3423D" w:rsidRDefault="00B3423D" w:rsidP="00B3423D">
            <w:pP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Akkalkot</w:t>
            </w:r>
            <w:proofErr w:type="spellEnd"/>
            <w:r w:rsidRPr="00B3423D">
              <w:rPr>
                <w:rFonts w:ascii="Calibri" w:eastAsia="Times New Roman" w:hAnsi="Calibri" w:cs="Calibri"/>
                <w:color w:val="000000"/>
                <w:sz w:val="22"/>
                <w:szCs w:val="22"/>
                <w:lang w:val="en-IN" w:eastAsia="en-IN"/>
              </w:rPr>
              <w:t>-MSWC</w:t>
            </w:r>
          </w:p>
        </w:tc>
        <w:tc>
          <w:tcPr>
            <w:tcW w:w="1532" w:type="dxa"/>
            <w:tcBorders>
              <w:top w:val="nil"/>
              <w:left w:val="nil"/>
              <w:bottom w:val="single" w:sz="4" w:space="0" w:color="auto"/>
              <w:right w:val="single" w:sz="4" w:space="0" w:color="auto"/>
            </w:tcBorders>
            <w:shd w:val="clear" w:color="auto" w:fill="auto"/>
            <w:noWrap/>
            <w:vAlign w:val="bottom"/>
            <w:hideMark/>
          </w:tcPr>
          <w:p w14:paraId="223B1048" w14:textId="77777777" w:rsidR="00B3423D" w:rsidRPr="00B3423D" w:rsidRDefault="00B3423D" w:rsidP="00B3423D">
            <w:pPr>
              <w:jc w:val="cente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Solapur</w:t>
            </w:r>
          </w:p>
        </w:tc>
        <w:tc>
          <w:tcPr>
            <w:tcW w:w="1664" w:type="dxa"/>
            <w:tcBorders>
              <w:top w:val="nil"/>
              <w:left w:val="nil"/>
              <w:bottom w:val="single" w:sz="4" w:space="0" w:color="auto"/>
              <w:right w:val="single" w:sz="4" w:space="0" w:color="auto"/>
            </w:tcBorders>
            <w:shd w:val="clear" w:color="auto" w:fill="auto"/>
            <w:noWrap/>
            <w:vAlign w:val="bottom"/>
            <w:hideMark/>
          </w:tcPr>
          <w:p w14:paraId="4EEC5C2B" w14:textId="77777777" w:rsidR="00B3423D" w:rsidRPr="00B3423D" w:rsidRDefault="00B3423D" w:rsidP="00B3423D">
            <w:pPr>
              <w:jc w:val="right"/>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1.150</w:t>
            </w:r>
          </w:p>
        </w:tc>
      </w:tr>
      <w:tr w:rsidR="00B3423D" w:rsidRPr="00B3423D" w14:paraId="642894C6" w14:textId="77777777" w:rsidTr="00B3423D">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69E859DB"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PSF Gram</w:t>
            </w:r>
          </w:p>
        </w:tc>
        <w:tc>
          <w:tcPr>
            <w:tcW w:w="758" w:type="dxa"/>
            <w:tcBorders>
              <w:top w:val="nil"/>
              <w:left w:val="nil"/>
              <w:bottom w:val="single" w:sz="4" w:space="0" w:color="auto"/>
              <w:right w:val="single" w:sz="4" w:space="0" w:color="auto"/>
            </w:tcBorders>
            <w:shd w:val="clear" w:color="auto" w:fill="auto"/>
            <w:noWrap/>
            <w:vAlign w:val="bottom"/>
            <w:hideMark/>
          </w:tcPr>
          <w:p w14:paraId="11CC171B"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2022</w:t>
            </w:r>
          </w:p>
        </w:tc>
        <w:tc>
          <w:tcPr>
            <w:tcW w:w="2810" w:type="dxa"/>
            <w:tcBorders>
              <w:top w:val="nil"/>
              <w:left w:val="nil"/>
              <w:bottom w:val="single" w:sz="4" w:space="0" w:color="auto"/>
              <w:right w:val="single" w:sz="4" w:space="0" w:color="auto"/>
            </w:tcBorders>
            <w:shd w:val="clear" w:color="auto" w:fill="auto"/>
            <w:noWrap/>
            <w:vAlign w:val="bottom"/>
            <w:hideMark/>
          </w:tcPr>
          <w:p w14:paraId="5D9F138A" w14:textId="77777777" w:rsidR="00B3423D" w:rsidRPr="00B3423D" w:rsidRDefault="00B3423D" w:rsidP="00B3423D">
            <w:pP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Chandur</w:t>
            </w:r>
            <w:proofErr w:type="spellEnd"/>
            <w:r w:rsidRPr="00B3423D">
              <w:rPr>
                <w:rFonts w:ascii="Calibri" w:eastAsia="Times New Roman" w:hAnsi="Calibri" w:cs="Calibri"/>
                <w:color w:val="000000"/>
                <w:sz w:val="22"/>
                <w:szCs w:val="22"/>
                <w:lang w:val="en-IN" w:eastAsia="en-IN"/>
              </w:rPr>
              <w:t xml:space="preserve"> Rly-MSWC</w:t>
            </w:r>
          </w:p>
        </w:tc>
        <w:tc>
          <w:tcPr>
            <w:tcW w:w="1532" w:type="dxa"/>
            <w:tcBorders>
              <w:top w:val="nil"/>
              <w:left w:val="nil"/>
              <w:bottom w:val="single" w:sz="4" w:space="0" w:color="auto"/>
              <w:right w:val="single" w:sz="4" w:space="0" w:color="auto"/>
            </w:tcBorders>
            <w:shd w:val="clear" w:color="auto" w:fill="auto"/>
            <w:noWrap/>
            <w:vAlign w:val="bottom"/>
            <w:hideMark/>
          </w:tcPr>
          <w:p w14:paraId="3ABD7FD5" w14:textId="77777777" w:rsidR="00B3423D" w:rsidRPr="00B3423D" w:rsidRDefault="00B3423D" w:rsidP="00B3423D">
            <w:pPr>
              <w:jc w:val="cente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Amravati</w:t>
            </w:r>
          </w:p>
        </w:tc>
        <w:tc>
          <w:tcPr>
            <w:tcW w:w="1664" w:type="dxa"/>
            <w:tcBorders>
              <w:top w:val="nil"/>
              <w:left w:val="nil"/>
              <w:bottom w:val="single" w:sz="4" w:space="0" w:color="auto"/>
              <w:right w:val="single" w:sz="4" w:space="0" w:color="auto"/>
            </w:tcBorders>
            <w:shd w:val="clear" w:color="auto" w:fill="auto"/>
            <w:noWrap/>
            <w:vAlign w:val="bottom"/>
            <w:hideMark/>
          </w:tcPr>
          <w:p w14:paraId="12DDDB09" w14:textId="77777777" w:rsidR="00B3423D" w:rsidRPr="00B3423D" w:rsidRDefault="00B3423D" w:rsidP="00B3423D">
            <w:pPr>
              <w:jc w:val="right"/>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0.250</w:t>
            </w:r>
          </w:p>
        </w:tc>
      </w:tr>
      <w:tr w:rsidR="00B3423D" w:rsidRPr="00B3423D" w14:paraId="5A069F88" w14:textId="77777777" w:rsidTr="00B3423D">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03E06C17"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PSF Gram</w:t>
            </w:r>
          </w:p>
        </w:tc>
        <w:tc>
          <w:tcPr>
            <w:tcW w:w="758" w:type="dxa"/>
            <w:tcBorders>
              <w:top w:val="nil"/>
              <w:left w:val="nil"/>
              <w:bottom w:val="single" w:sz="4" w:space="0" w:color="auto"/>
              <w:right w:val="single" w:sz="4" w:space="0" w:color="auto"/>
            </w:tcBorders>
            <w:shd w:val="clear" w:color="auto" w:fill="auto"/>
            <w:noWrap/>
            <w:vAlign w:val="bottom"/>
            <w:hideMark/>
          </w:tcPr>
          <w:p w14:paraId="539F6102"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2022</w:t>
            </w:r>
          </w:p>
        </w:tc>
        <w:tc>
          <w:tcPr>
            <w:tcW w:w="2810" w:type="dxa"/>
            <w:tcBorders>
              <w:top w:val="nil"/>
              <w:left w:val="nil"/>
              <w:bottom w:val="single" w:sz="4" w:space="0" w:color="auto"/>
              <w:right w:val="single" w:sz="4" w:space="0" w:color="auto"/>
            </w:tcBorders>
            <w:shd w:val="clear" w:color="auto" w:fill="auto"/>
            <w:noWrap/>
            <w:vAlign w:val="bottom"/>
            <w:hideMark/>
          </w:tcPr>
          <w:p w14:paraId="24595B7A" w14:textId="77777777" w:rsidR="00B3423D" w:rsidRPr="00B3423D" w:rsidRDefault="00B3423D" w:rsidP="00B3423D">
            <w:pP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Kasoda</w:t>
            </w:r>
            <w:proofErr w:type="spellEnd"/>
            <w:r w:rsidRPr="00B3423D">
              <w:rPr>
                <w:rFonts w:ascii="Calibri" w:eastAsia="Times New Roman" w:hAnsi="Calibri" w:cs="Calibri"/>
                <w:color w:val="000000"/>
                <w:sz w:val="22"/>
                <w:szCs w:val="22"/>
                <w:lang w:val="en-IN" w:eastAsia="en-IN"/>
              </w:rPr>
              <w:t>-MSWC</w:t>
            </w:r>
          </w:p>
        </w:tc>
        <w:tc>
          <w:tcPr>
            <w:tcW w:w="1532" w:type="dxa"/>
            <w:tcBorders>
              <w:top w:val="nil"/>
              <w:left w:val="nil"/>
              <w:bottom w:val="single" w:sz="4" w:space="0" w:color="auto"/>
              <w:right w:val="single" w:sz="4" w:space="0" w:color="auto"/>
            </w:tcBorders>
            <w:shd w:val="clear" w:color="auto" w:fill="auto"/>
            <w:noWrap/>
            <w:vAlign w:val="bottom"/>
            <w:hideMark/>
          </w:tcPr>
          <w:p w14:paraId="13171151" w14:textId="77777777" w:rsidR="00B3423D" w:rsidRPr="00B3423D" w:rsidRDefault="00B3423D" w:rsidP="00B3423D">
            <w:pPr>
              <w:jc w:val="cente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Jalgaon</w:t>
            </w:r>
            <w:proofErr w:type="spellEnd"/>
          </w:p>
        </w:tc>
        <w:tc>
          <w:tcPr>
            <w:tcW w:w="1664" w:type="dxa"/>
            <w:tcBorders>
              <w:top w:val="nil"/>
              <w:left w:val="nil"/>
              <w:bottom w:val="single" w:sz="4" w:space="0" w:color="auto"/>
              <w:right w:val="single" w:sz="4" w:space="0" w:color="auto"/>
            </w:tcBorders>
            <w:shd w:val="clear" w:color="auto" w:fill="auto"/>
            <w:noWrap/>
            <w:vAlign w:val="bottom"/>
            <w:hideMark/>
          </w:tcPr>
          <w:p w14:paraId="77001A87" w14:textId="77777777" w:rsidR="00B3423D" w:rsidRPr="00B3423D" w:rsidRDefault="00B3423D" w:rsidP="00B3423D">
            <w:pPr>
              <w:jc w:val="right"/>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1.250</w:t>
            </w:r>
          </w:p>
        </w:tc>
      </w:tr>
      <w:tr w:rsidR="00B3423D" w:rsidRPr="00B3423D" w14:paraId="1D22C722" w14:textId="77777777" w:rsidTr="00B3423D">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4B23133A"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PSF Gram</w:t>
            </w:r>
          </w:p>
        </w:tc>
        <w:tc>
          <w:tcPr>
            <w:tcW w:w="758" w:type="dxa"/>
            <w:tcBorders>
              <w:top w:val="nil"/>
              <w:left w:val="nil"/>
              <w:bottom w:val="single" w:sz="4" w:space="0" w:color="auto"/>
              <w:right w:val="single" w:sz="4" w:space="0" w:color="auto"/>
            </w:tcBorders>
            <w:shd w:val="clear" w:color="auto" w:fill="auto"/>
            <w:noWrap/>
            <w:vAlign w:val="bottom"/>
            <w:hideMark/>
          </w:tcPr>
          <w:p w14:paraId="1BA5645A"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2022</w:t>
            </w:r>
          </w:p>
        </w:tc>
        <w:tc>
          <w:tcPr>
            <w:tcW w:w="2810" w:type="dxa"/>
            <w:tcBorders>
              <w:top w:val="nil"/>
              <w:left w:val="nil"/>
              <w:bottom w:val="single" w:sz="4" w:space="0" w:color="auto"/>
              <w:right w:val="single" w:sz="4" w:space="0" w:color="auto"/>
            </w:tcBorders>
            <w:shd w:val="clear" w:color="auto" w:fill="auto"/>
            <w:noWrap/>
            <w:vAlign w:val="bottom"/>
            <w:hideMark/>
          </w:tcPr>
          <w:p w14:paraId="330780BA" w14:textId="77777777" w:rsidR="00B3423D" w:rsidRPr="00B3423D" w:rsidRDefault="00B3423D" w:rsidP="00B3423D">
            <w:pP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Shahada</w:t>
            </w:r>
            <w:proofErr w:type="spellEnd"/>
            <w:r w:rsidRPr="00B3423D">
              <w:rPr>
                <w:rFonts w:ascii="Calibri" w:eastAsia="Times New Roman" w:hAnsi="Calibri" w:cs="Calibri"/>
                <w:color w:val="000000"/>
                <w:sz w:val="22"/>
                <w:szCs w:val="22"/>
                <w:lang w:val="en-IN" w:eastAsia="en-IN"/>
              </w:rPr>
              <w:t>-MSWC</w:t>
            </w:r>
          </w:p>
        </w:tc>
        <w:tc>
          <w:tcPr>
            <w:tcW w:w="1532" w:type="dxa"/>
            <w:tcBorders>
              <w:top w:val="nil"/>
              <w:left w:val="nil"/>
              <w:bottom w:val="single" w:sz="4" w:space="0" w:color="auto"/>
              <w:right w:val="single" w:sz="4" w:space="0" w:color="auto"/>
            </w:tcBorders>
            <w:shd w:val="clear" w:color="auto" w:fill="auto"/>
            <w:noWrap/>
            <w:vAlign w:val="bottom"/>
            <w:hideMark/>
          </w:tcPr>
          <w:p w14:paraId="41E2239B" w14:textId="77777777" w:rsidR="00B3423D" w:rsidRPr="00B3423D" w:rsidRDefault="00B3423D" w:rsidP="00B3423D">
            <w:pPr>
              <w:jc w:val="cente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Jalgaon</w:t>
            </w:r>
            <w:proofErr w:type="spellEnd"/>
          </w:p>
        </w:tc>
        <w:tc>
          <w:tcPr>
            <w:tcW w:w="1664" w:type="dxa"/>
            <w:tcBorders>
              <w:top w:val="nil"/>
              <w:left w:val="nil"/>
              <w:bottom w:val="single" w:sz="4" w:space="0" w:color="auto"/>
              <w:right w:val="single" w:sz="4" w:space="0" w:color="auto"/>
            </w:tcBorders>
            <w:shd w:val="clear" w:color="auto" w:fill="auto"/>
            <w:noWrap/>
            <w:vAlign w:val="bottom"/>
            <w:hideMark/>
          </w:tcPr>
          <w:p w14:paraId="1B7CC874" w14:textId="77777777" w:rsidR="00B3423D" w:rsidRPr="00B3423D" w:rsidRDefault="00B3423D" w:rsidP="00B3423D">
            <w:pPr>
              <w:jc w:val="right"/>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0.200</w:t>
            </w:r>
          </w:p>
        </w:tc>
      </w:tr>
      <w:tr w:rsidR="00B3423D" w:rsidRPr="00B3423D" w14:paraId="38A9404B" w14:textId="77777777" w:rsidTr="00B3423D">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5A3E37A5"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 </w:t>
            </w:r>
          </w:p>
        </w:tc>
        <w:tc>
          <w:tcPr>
            <w:tcW w:w="758" w:type="dxa"/>
            <w:tcBorders>
              <w:top w:val="nil"/>
              <w:left w:val="nil"/>
              <w:bottom w:val="single" w:sz="4" w:space="0" w:color="auto"/>
              <w:right w:val="single" w:sz="4" w:space="0" w:color="auto"/>
            </w:tcBorders>
            <w:shd w:val="clear" w:color="auto" w:fill="auto"/>
            <w:noWrap/>
            <w:vAlign w:val="bottom"/>
            <w:hideMark/>
          </w:tcPr>
          <w:p w14:paraId="1FE99C0C"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 </w:t>
            </w:r>
          </w:p>
        </w:tc>
        <w:tc>
          <w:tcPr>
            <w:tcW w:w="2810" w:type="dxa"/>
            <w:tcBorders>
              <w:top w:val="nil"/>
              <w:left w:val="nil"/>
              <w:bottom w:val="single" w:sz="4" w:space="0" w:color="auto"/>
              <w:right w:val="single" w:sz="4" w:space="0" w:color="auto"/>
            </w:tcBorders>
            <w:shd w:val="clear" w:color="auto" w:fill="auto"/>
            <w:noWrap/>
            <w:vAlign w:val="bottom"/>
            <w:hideMark/>
          </w:tcPr>
          <w:p w14:paraId="60142970"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 </w:t>
            </w:r>
          </w:p>
        </w:tc>
        <w:tc>
          <w:tcPr>
            <w:tcW w:w="1532" w:type="dxa"/>
            <w:tcBorders>
              <w:top w:val="nil"/>
              <w:left w:val="nil"/>
              <w:bottom w:val="single" w:sz="4" w:space="0" w:color="auto"/>
              <w:right w:val="single" w:sz="4" w:space="0" w:color="auto"/>
            </w:tcBorders>
            <w:shd w:val="clear" w:color="auto" w:fill="auto"/>
            <w:noWrap/>
            <w:vAlign w:val="bottom"/>
            <w:hideMark/>
          </w:tcPr>
          <w:p w14:paraId="0086868F" w14:textId="77777777" w:rsidR="00B3423D" w:rsidRPr="00B3423D" w:rsidRDefault="00B3423D" w:rsidP="00B3423D">
            <w:pPr>
              <w:jc w:val="cente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 </w:t>
            </w:r>
          </w:p>
        </w:tc>
        <w:tc>
          <w:tcPr>
            <w:tcW w:w="1664" w:type="dxa"/>
            <w:tcBorders>
              <w:top w:val="nil"/>
              <w:left w:val="nil"/>
              <w:bottom w:val="single" w:sz="4" w:space="0" w:color="auto"/>
              <w:right w:val="single" w:sz="4" w:space="0" w:color="auto"/>
            </w:tcBorders>
            <w:shd w:val="clear" w:color="auto" w:fill="auto"/>
            <w:noWrap/>
            <w:vAlign w:val="bottom"/>
            <w:hideMark/>
          </w:tcPr>
          <w:p w14:paraId="43E4B965"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 </w:t>
            </w:r>
          </w:p>
        </w:tc>
      </w:tr>
      <w:tr w:rsidR="00B3423D" w:rsidRPr="00B3423D" w14:paraId="445539A4" w14:textId="77777777" w:rsidTr="00B3423D">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50145210"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PSF Gram</w:t>
            </w:r>
          </w:p>
        </w:tc>
        <w:tc>
          <w:tcPr>
            <w:tcW w:w="758" w:type="dxa"/>
            <w:tcBorders>
              <w:top w:val="nil"/>
              <w:left w:val="nil"/>
              <w:bottom w:val="single" w:sz="4" w:space="0" w:color="auto"/>
              <w:right w:val="single" w:sz="4" w:space="0" w:color="auto"/>
            </w:tcBorders>
            <w:shd w:val="clear" w:color="auto" w:fill="auto"/>
            <w:noWrap/>
            <w:vAlign w:val="bottom"/>
            <w:hideMark/>
          </w:tcPr>
          <w:p w14:paraId="369D2154"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2023</w:t>
            </w:r>
          </w:p>
        </w:tc>
        <w:tc>
          <w:tcPr>
            <w:tcW w:w="2810" w:type="dxa"/>
            <w:tcBorders>
              <w:top w:val="nil"/>
              <w:left w:val="nil"/>
              <w:bottom w:val="single" w:sz="4" w:space="0" w:color="auto"/>
              <w:right w:val="single" w:sz="4" w:space="0" w:color="auto"/>
            </w:tcBorders>
            <w:shd w:val="clear" w:color="auto" w:fill="auto"/>
            <w:noWrap/>
            <w:vAlign w:val="bottom"/>
            <w:hideMark/>
          </w:tcPr>
          <w:p w14:paraId="45147479" w14:textId="77777777" w:rsidR="00B3423D" w:rsidRPr="00B3423D" w:rsidRDefault="00B3423D" w:rsidP="00B3423D">
            <w:pP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Chopda</w:t>
            </w:r>
            <w:proofErr w:type="spellEnd"/>
            <w:r w:rsidRPr="00B3423D">
              <w:rPr>
                <w:rFonts w:ascii="Calibri" w:eastAsia="Times New Roman" w:hAnsi="Calibri" w:cs="Calibri"/>
                <w:color w:val="000000"/>
                <w:sz w:val="22"/>
                <w:szCs w:val="22"/>
                <w:lang w:val="en-IN" w:eastAsia="en-IN"/>
              </w:rPr>
              <w:t>-MSWC</w:t>
            </w:r>
          </w:p>
        </w:tc>
        <w:tc>
          <w:tcPr>
            <w:tcW w:w="1532" w:type="dxa"/>
            <w:tcBorders>
              <w:top w:val="nil"/>
              <w:left w:val="nil"/>
              <w:bottom w:val="single" w:sz="4" w:space="0" w:color="auto"/>
              <w:right w:val="single" w:sz="4" w:space="0" w:color="auto"/>
            </w:tcBorders>
            <w:shd w:val="clear" w:color="auto" w:fill="auto"/>
            <w:noWrap/>
            <w:vAlign w:val="bottom"/>
            <w:hideMark/>
          </w:tcPr>
          <w:p w14:paraId="3CC52172" w14:textId="77777777" w:rsidR="00B3423D" w:rsidRPr="00B3423D" w:rsidRDefault="00B3423D" w:rsidP="00B3423D">
            <w:pPr>
              <w:jc w:val="cente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Jalgaon</w:t>
            </w:r>
            <w:proofErr w:type="spellEnd"/>
          </w:p>
        </w:tc>
        <w:tc>
          <w:tcPr>
            <w:tcW w:w="1664" w:type="dxa"/>
            <w:tcBorders>
              <w:top w:val="nil"/>
              <w:left w:val="nil"/>
              <w:bottom w:val="single" w:sz="4" w:space="0" w:color="auto"/>
              <w:right w:val="single" w:sz="4" w:space="0" w:color="auto"/>
            </w:tcBorders>
            <w:shd w:val="clear" w:color="auto" w:fill="auto"/>
            <w:noWrap/>
            <w:vAlign w:val="bottom"/>
            <w:hideMark/>
          </w:tcPr>
          <w:p w14:paraId="71A0E3EF" w14:textId="77777777" w:rsidR="00B3423D" w:rsidRPr="00B3423D" w:rsidRDefault="00B3423D" w:rsidP="00B3423D">
            <w:pPr>
              <w:jc w:val="right"/>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0.500</w:t>
            </w:r>
          </w:p>
        </w:tc>
      </w:tr>
      <w:tr w:rsidR="00B3423D" w:rsidRPr="00B3423D" w14:paraId="1B25E642" w14:textId="77777777" w:rsidTr="00B3423D">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14911F20"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PSF Gram</w:t>
            </w:r>
          </w:p>
        </w:tc>
        <w:tc>
          <w:tcPr>
            <w:tcW w:w="758" w:type="dxa"/>
            <w:tcBorders>
              <w:top w:val="nil"/>
              <w:left w:val="nil"/>
              <w:bottom w:val="single" w:sz="4" w:space="0" w:color="auto"/>
              <w:right w:val="single" w:sz="4" w:space="0" w:color="auto"/>
            </w:tcBorders>
            <w:shd w:val="clear" w:color="auto" w:fill="auto"/>
            <w:noWrap/>
            <w:vAlign w:val="bottom"/>
            <w:hideMark/>
          </w:tcPr>
          <w:p w14:paraId="1E63BA3C"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2023</w:t>
            </w:r>
          </w:p>
        </w:tc>
        <w:tc>
          <w:tcPr>
            <w:tcW w:w="2810" w:type="dxa"/>
            <w:tcBorders>
              <w:top w:val="nil"/>
              <w:left w:val="nil"/>
              <w:bottom w:val="single" w:sz="4" w:space="0" w:color="auto"/>
              <w:right w:val="single" w:sz="4" w:space="0" w:color="auto"/>
            </w:tcBorders>
            <w:shd w:val="clear" w:color="auto" w:fill="auto"/>
            <w:noWrap/>
            <w:vAlign w:val="bottom"/>
            <w:hideMark/>
          </w:tcPr>
          <w:p w14:paraId="72EC5EB2" w14:textId="77777777" w:rsidR="00B3423D" w:rsidRPr="00B3423D" w:rsidRDefault="00B3423D" w:rsidP="00B3423D">
            <w:pP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Undri</w:t>
            </w:r>
            <w:proofErr w:type="spellEnd"/>
            <w:r w:rsidRPr="00B3423D">
              <w:rPr>
                <w:rFonts w:ascii="Calibri" w:eastAsia="Times New Roman" w:hAnsi="Calibri" w:cs="Calibri"/>
                <w:color w:val="000000"/>
                <w:sz w:val="22"/>
                <w:szCs w:val="22"/>
                <w:lang w:val="en-IN" w:eastAsia="en-IN"/>
              </w:rPr>
              <w:t>-MSWC</w:t>
            </w:r>
          </w:p>
        </w:tc>
        <w:tc>
          <w:tcPr>
            <w:tcW w:w="1532" w:type="dxa"/>
            <w:tcBorders>
              <w:top w:val="nil"/>
              <w:left w:val="nil"/>
              <w:bottom w:val="single" w:sz="4" w:space="0" w:color="auto"/>
              <w:right w:val="single" w:sz="4" w:space="0" w:color="auto"/>
            </w:tcBorders>
            <w:shd w:val="clear" w:color="auto" w:fill="auto"/>
            <w:noWrap/>
            <w:vAlign w:val="bottom"/>
            <w:hideMark/>
          </w:tcPr>
          <w:p w14:paraId="70F9B6C4" w14:textId="77777777" w:rsidR="00B3423D" w:rsidRPr="00B3423D" w:rsidRDefault="00B3423D" w:rsidP="00B3423D">
            <w:pPr>
              <w:jc w:val="cente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Buldhana</w:t>
            </w:r>
            <w:proofErr w:type="spellEnd"/>
          </w:p>
        </w:tc>
        <w:tc>
          <w:tcPr>
            <w:tcW w:w="1664" w:type="dxa"/>
            <w:tcBorders>
              <w:top w:val="nil"/>
              <w:left w:val="nil"/>
              <w:bottom w:val="single" w:sz="4" w:space="0" w:color="auto"/>
              <w:right w:val="single" w:sz="4" w:space="0" w:color="auto"/>
            </w:tcBorders>
            <w:shd w:val="clear" w:color="auto" w:fill="auto"/>
            <w:noWrap/>
            <w:vAlign w:val="bottom"/>
            <w:hideMark/>
          </w:tcPr>
          <w:p w14:paraId="36E570D2" w14:textId="77777777" w:rsidR="00B3423D" w:rsidRPr="00B3423D" w:rsidRDefault="00B3423D" w:rsidP="00B3423D">
            <w:pPr>
              <w:jc w:val="right"/>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0.600</w:t>
            </w:r>
          </w:p>
        </w:tc>
      </w:tr>
      <w:tr w:rsidR="00B3423D" w:rsidRPr="00B3423D" w14:paraId="4141D403" w14:textId="77777777" w:rsidTr="00B3423D">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17FF2DC6"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PSF Gram</w:t>
            </w:r>
          </w:p>
        </w:tc>
        <w:tc>
          <w:tcPr>
            <w:tcW w:w="758" w:type="dxa"/>
            <w:tcBorders>
              <w:top w:val="nil"/>
              <w:left w:val="nil"/>
              <w:bottom w:val="single" w:sz="4" w:space="0" w:color="auto"/>
              <w:right w:val="single" w:sz="4" w:space="0" w:color="auto"/>
            </w:tcBorders>
            <w:shd w:val="clear" w:color="auto" w:fill="auto"/>
            <w:noWrap/>
            <w:vAlign w:val="bottom"/>
            <w:hideMark/>
          </w:tcPr>
          <w:p w14:paraId="338BB675"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2023</w:t>
            </w:r>
          </w:p>
        </w:tc>
        <w:tc>
          <w:tcPr>
            <w:tcW w:w="2810" w:type="dxa"/>
            <w:tcBorders>
              <w:top w:val="nil"/>
              <w:left w:val="nil"/>
              <w:bottom w:val="single" w:sz="4" w:space="0" w:color="auto"/>
              <w:right w:val="single" w:sz="4" w:space="0" w:color="auto"/>
            </w:tcBorders>
            <w:shd w:val="clear" w:color="auto" w:fill="auto"/>
            <w:noWrap/>
            <w:vAlign w:val="bottom"/>
            <w:hideMark/>
          </w:tcPr>
          <w:p w14:paraId="11E382D2" w14:textId="77777777" w:rsidR="00B3423D" w:rsidRPr="00B3423D" w:rsidRDefault="00B3423D" w:rsidP="00B3423D">
            <w:pP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Chandur</w:t>
            </w:r>
            <w:proofErr w:type="spellEnd"/>
            <w:r w:rsidRPr="00B3423D">
              <w:rPr>
                <w:rFonts w:ascii="Calibri" w:eastAsia="Times New Roman" w:hAnsi="Calibri" w:cs="Calibri"/>
                <w:color w:val="000000"/>
                <w:sz w:val="22"/>
                <w:szCs w:val="22"/>
                <w:lang w:val="en-IN" w:eastAsia="en-IN"/>
              </w:rPr>
              <w:t xml:space="preserve"> Bazar-MSWC</w:t>
            </w:r>
          </w:p>
        </w:tc>
        <w:tc>
          <w:tcPr>
            <w:tcW w:w="1532" w:type="dxa"/>
            <w:tcBorders>
              <w:top w:val="nil"/>
              <w:left w:val="nil"/>
              <w:bottom w:val="single" w:sz="4" w:space="0" w:color="auto"/>
              <w:right w:val="single" w:sz="4" w:space="0" w:color="auto"/>
            </w:tcBorders>
            <w:shd w:val="clear" w:color="auto" w:fill="auto"/>
            <w:noWrap/>
            <w:vAlign w:val="bottom"/>
            <w:hideMark/>
          </w:tcPr>
          <w:p w14:paraId="601E5D5F" w14:textId="77777777" w:rsidR="00B3423D" w:rsidRPr="00B3423D" w:rsidRDefault="00B3423D" w:rsidP="00B3423D">
            <w:pPr>
              <w:jc w:val="cente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Amravati</w:t>
            </w:r>
          </w:p>
        </w:tc>
        <w:tc>
          <w:tcPr>
            <w:tcW w:w="1664" w:type="dxa"/>
            <w:tcBorders>
              <w:top w:val="nil"/>
              <w:left w:val="nil"/>
              <w:bottom w:val="single" w:sz="4" w:space="0" w:color="auto"/>
              <w:right w:val="single" w:sz="4" w:space="0" w:color="auto"/>
            </w:tcBorders>
            <w:shd w:val="clear" w:color="auto" w:fill="auto"/>
            <w:noWrap/>
            <w:vAlign w:val="bottom"/>
            <w:hideMark/>
          </w:tcPr>
          <w:p w14:paraId="07F0F05D" w14:textId="77777777" w:rsidR="00B3423D" w:rsidRPr="00B3423D" w:rsidRDefault="00B3423D" w:rsidP="00B3423D">
            <w:pPr>
              <w:jc w:val="right"/>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1.249</w:t>
            </w:r>
          </w:p>
        </w:tc>
      </w:tr>
      <w:tr w:rsidR="00B3423D" w:rsidRPr="00B3423D" w14:paraId="7B887B47" w14:textId="77777777" w:rsidTr="00B3423D">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156F41B9"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PSF Gram</w:t>
            </w:r>
          </w:p>
        </w:tc>
        <w:tc>
          <w:tcPr>
            <w:tcW w:w="758" w:type="dxa"/>
            <w:tcBorders>
              <w:top w:val="nil"/>
              <w:left w:val="nil"/>
              <w:bottom w:val="single" w:sz="4" w:space="0" w:color="auto"/>
              <w:right w:val="single" w:sz="4" w:space="0" w:color="auto"/>
            </w:tcBorders>
            <w:shd w:val="clear" w:color="auto" w:fill="auto"/>
            <w:noWrap/>
            <w:vAlign w:val="bottom"/>
            <w:hideMark/>
          </w:tcPr>
          <w:p w14:paraId="68390662"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2023</w:t>
            </w:r>
          </w:p>
        </w:tc>
        <w:tc>
          <w:tcPr>
            <w:tcW w:w="2810" w:type="dxa"/>
            <w:tcBorders>
              <w:top w:val="nil"/>
              <w:left w:val="nil"/>
              <w:bottom w:val="single" w:sz="4" w:space="0" w:color="auto"/>
              <w:right w:val="single" w:sz="4" w:space="0" w:color="auto"/>
            </w:tcBorders>
            <w:shd w:val="clear" w:color="auto" w:fill="auto"/>
            <w:noWrap/>
            <w:vAlign w:val="bottom"/>
            <w:hideMark/>
          </w:tcPr>
          <w:p w14:paraId="6EB6D5EF" w14:textId="77777777" w:rsidR="00B3423D" w:rsidRPr="00B3423D" w:rsidRDefault="00B3423D" w:rsidP="00B3423D">
            <w:pP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Dharangaon</w:t>
            </w:r>
            <w:proofErr w:type="spellEnd"/>
            <w:r w:rsidRPr="00B3423D">
              <w:rPr>
                <w:rFonts w:ascii="Calibri" w:eastAsia="Times New Roman" w:hAnsi="Calibri" w:cs="Calibri"/>
                <w:color w:val="000000"/>
                <w:sz w:val="22"/>
                <w:szCs w:val="22"/>
                <w:lang w:val="en-IN" w:eastAsia="en-IN"/>
              </w:rPr>
              <w:t>-MSWC</w:t>
            </w:r>
          </w:p>
        </w:tc>
        <w:tc>
          <w:tcPr>
            <w:tcW w:w="1532" w:type="dxa"/>
            <w:tcBorders>
              <w:top w:val="nil"/>
              <w:left w:val="nil"/>
              <w:bottom w:val="single" w:sz="4" w:space="0" w:color="auto"/>
              <w:right w:val="single" w:sz="4" w:space="0" w:color="auto"/>
            </w:tcBorders>
            <w:shd w:val="clear" w:color="auto" w:fill="auto"/>
            <w:noWrap/>
            <w:vAlign w:val="bottom"/>
            <w:hideMark/>
          </w:tcPr>
          <w:p w14:paraId="773A2715" w14:textId="77777777" w:rsidR="00B3423D" w:rsidRPr="00B3423D" w:rsidRDefault="00B3423D" w:rsidP="00B3423D">
            <w:pPr>
              <w:jc w:val="cente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Jalgaon</w:t>
            </w:r>
            <w:proofErr w:type="spellEnd"/>
          </w:p>
        </w:tc>
        <w:tc>
          <w:tcPr>
            <w:tcW w:w="1664" w:type="dxa"/>
            <w:tcBorders>
              <w:top w:val="nil"/>
              <w:left w:val="nil"/>
              <w:bottom w:val="single" w:sz="4" w:space="0" w:color="auto"/>
              <w:right w:val="single" w:sz="4" w:space="0" w:color="auto"/>
            </w:tcBorders>
            <w:shd w:val="clear" w:color="auto" w:fill="auto"/>
            <w:noWrap/>
            <w:vAlign w:val="bottom"/>
            <w:hideMark/>
          </w:tcPr>
          <w:p w14:paraId="0CFA5B2D" w14:textId="77777777" w:rsidR="00B3423D" w:rsidRPr="00B3423D" w:rsidRDefault="00B3423D" w:rsidP="00B3423D">
            <w:pPr>
              <w:jc w:val="right"/>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1.800</w:t>
            </w:r>
          </w:p>
        </w:tc>
      </w:tr>
      <w:tr w:rsidR="00B3423D" w:rsidRPr="00B3423D" w14:paraId="7EFF6C34" w14:textId="77777777" w:rsidTr="00B3423D">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3DEE39E5"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PSF Gram</w:t>
            </w:r>
          </w:p>
        </w:tc>
        <w:tc>
          <w:tcPr>
            <w:tcW w:w="758" w:type="dxa"/>
            <w:tcBorders>
              <w:top w:val="nil"/>
              <w:left w:val="nil"/>
              <w:bottom w:val="single" w:sz="4" w:space="0" w:color="auto"/>
              <w:right w:val="single" w:sz="4" w:space="0" w:color="auto"/>
            </w:tcBorders>
            <w:shd w:val="clear" w:color="auto" w:fill="auto"/>
            <w:noWrap/>
            <w:vAlign w:val="bottom"/>
            <w:hideMark/>
          </w:tcPr>
          <w:p w14:paraId="772FDDA1"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2023</w:t>
            </w:r>
          </w:p>
        </w:tc>
        <w:tc>
          <w:tcPr>
            <w:tcW w:w="2810" w:type="dxa"/>
            <w:tcBorders>
              <w:top w:val="nil"/>
              <w:left w:val="nil"/>
              <w:bottom w:val="single" w:sz="4" w:space="0" w:color="auto"/>
              <w:right w:val="single" w:sz="4" w:space="0" w:color="auto"/>
            </w:tcBorders>
            <w:shd w:val="clear" w:color="auto" w:fill="auto"/>
            <w:noWrap/>
            <w:vAlign w:val="bottom"/>
            <w:hideMark/>
          </w:tcPr>
          <w:p w14:paraId="025668B8" w14:textId="77777777" w:rsidR="00B3423D" w:rsidRPr="00B3423D" w:rsidRDefault="00B3423D" w:rsidP="00B3423D">
            <w:pP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Parli</w:t>
            </w:r>
            <w:proofErr w:type="spellEnd"/>
            <w:r w:rsidRPr="00B3423D">
              <w:rPr>
                <w:rFonts w:ascii="Calibri" w:eastAsia="Times New Roman" w:hAnsi="Calibri" w:cs="Calibri"/>
                <w:color w:val="000000"/>
                <w:sz w:val="22"/>
                <w:szCs w:val="22"/>
                <w:lang w:val="en-IN" w:eastAsia="en-IN"/>
              </w:rPr>
              <w:t xml:space="preserve"> </w:t>
            </w:r>
            <w:proofErr w:type="spellStart"/>
            <w:r w:rsidRPr="00B3423D">
              <w:rPr>
                <w:rFonts w:ascii="Calibri" w:eastAsia="Times New Roman" w:hAnsi="Calibri" w:cs="Calibri"/>
                <w:color w:val="000000"/>
                <w:sz w:val="22"/>
                <w:szCs w:val="22"/>
                <w:lang w:val="en-IN" w:eastAsia="en-IN"/>
              </w:rPr>
              <w:t>Vaijnath</w:t>
            </w:r>
            <w:proofErr w:type="spellEnd"/>
            <w:r w:rsidRPr="00B3423D">
              <w:rPr>
                <w:rFonts w:ascii="Calibri" w:eastAsia="Times New Roman" w:hAnsi="Calibri" w:cs="Calibri"/>
                <w:color w:val="000000"/>
                <w:sz w:val="22"/>
                <w:szCs w:val="22"/>
                <w:lang w:val="en-IN" w:eastAsia="en-IN"/>
              </w:rPr>
              <w:t>-MSWC</w:t>
            </w:r>
          </w:p>
        </w:tc>
        <w:tc>
          <w:tcPr>
            <w:tcW w:w="1532" w:type="dxa"/>
            <w:tcBorders>
              <w:top w:val="nil"/>
              <w:left w:val="nil"/>
              <w:bottom w:val="single" w:sz="4" w:space="0" w:color="auto"/>
              <w:right w:val="single" w:sz="4" w:space="0" w:color="auto"/>
            </w:tcBorders>
            <w:shd w:val="clear" w:color="auto" w:fill="auto"/>
            <w:noWrap/>
            <w:vAlign w:val="bottom"/>
            <w:hideMark/>
          </w:tcPr>
          <w:p w14:paraId="47FC1ECE" w14:textId="77777777" w:rsidR="00B3423D" w:rsidRPr="00B3423D" w:rsidRDefault="00B3423D" w:rsidP="00B3423D">
            <w:pPr>
              <w:jc w:val="cente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Latur</w:t>
            </w:r>
            <w:proofErr w:type="spellEnd"/>
          </w:p>
        </w:tc>
        <w:tc>
          <w:tcPr>
            <w:tcW w:w="1664" w:type="dxa"/>
            <w:tcBorders>
              <w:top w:val="nil"/>
              <w:left w:val="nil"/>
              <w:bottom w:val="single" w:sz="4" w:space="0" w:color="auto"/>
              <w:right w:val="single" w:sz="4" w:space="0" w:color="auto"/>
            </w:tcBorders>
            <w:shd w:val="clear" w:color="auto" w:fill="auto"/>
            <w:noWrap/>
            <w:vAlign w:val="bottom"/>
            <w:hideMark/>
          </w:tcPr>
          <w:p w14:paraId="2E369503" w14:textId="77777777" w:rsidR="00B3423D" w:rsidRPr="00B3423D" w:rsidRDefault="00B3423D" w:rsidP="00B3423D">
            <w:pPr>
              <w:jc w:val="right"/>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3.700</w:t>
            </w:r>
          </w:p>
        </w:tc>
      </w:tr>
      <w:tr w:rsidR="00B3423D" w:rsidRPr="00B3423D" w14:paraId="587FB84E" w14:textId="77777777" w:rsidTr="00B3423D">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27E6F81C"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PSF Gram</w:t>
            </w:r>
          </w:p>
        </w:tc>
        <w:tc>
          <w:tcPr>
            <w:tcW w:w="758" w:type="dxa"/>
            <w:tcBorders>
              <w:top w:val="nil"/>
              <w:left w:val="nil"/>
              <w:bottom w:val="single" w:sz="4" w:space="0" w:color="auto"/>
              <w:right w:val="single" w:sz="4" w:space="0" w:color="auto"/>
            </w:tcBorders>
            <w:shd w:val="clear" w:color="auto" w:fill="auto"/>
            <w:noWrap/>
            <w:vAlign w:val="bottom"/>
            <w:hideMark/>
          </w:tcPr>
          <w:p w14:paraId="62C90F54"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2023</w:t>
            </w:r>
          </w:p>
        </w:tc>
        <w:tc>
          <w:tcPr>
            <w:tcW w:w="2810" w:type="dxa"/>
            <w:tcBorders>
              <w:top w:val="nil"/>
              <w:left w:val="nil"/>
              <w:bottom w:val="single" w:sz="4" w:space="0" w:color="auto"/>
              <w:right w:val="single" w:sz="4" w:space="0" w:color="auto"/>
            </w:tcBorders>
            <w:shd w:val="clear" w:color="auto" w:fill="auto"/>
            <w:noWrap/>
            <w:vAlign w:val="bottom"/>
            <w:hideMark/>
          </w:tcPr>
          <w:p w14:paraId="565DFC74" w14:textId="77777777" w:rsidR="00B3423D" w:rsidRPr="00B3423D" w:rsidRDefault="00B3423D" w:rsidP="00B3423D">
            <w:pP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Deolgaon</w:t>
            </w:r>
            <w:proofErr w:type="spellEnd"/>
            <w:r w:rsidRPr="00B3423D">
              <w:rPr>
                <w:rFonts w:ascii="Calibri" w:eastAsia="Times New Roman" w:hAnsi="Calibri" w:cs="Calibri"/>
                <w:color w:val="000000"/>
                <w:sz w:val="22"/>
                <w:szCs w:val="22"/>
                <w:lang w:val="en-IN" w:eastAsia="en-IN"/>
              </w:rPr>
              <w:t xml:space="preserve"> Raja-MSWC</w:t>
            </w:r>
          </w:p>
        </w:tc>
        <w:tc>
          <w:tcPr>
            <w:tcW w:w="1532" w:type="dxa"/>
            <w:tcBorders>
              <w:top w:val="nil"/>
              <w:left w:val="nil"/>
              <w:bottom w:val="single" w:sz="4" w:space="0" w:color="auto"/>
              <w:right w:val="single" w:sz="4" w:space="0" w:color="auto"/>
            </w:tcBorders>
            <w:shd w:val="clear" w:color="auto" w:fill="auto"/>
            <w:noWrap/>
            <w:vAlign w:val="bottom"/>
            <w:hideMark/>
          </w:tcPr>
          <w:p w14:paraId="6EAAE067" w14:textId="77777777" w:rsidR="00B3423D" w:rsidRPr="00B3423D" w:rsidRDefault="00B3423D" w:rsidP="00B3423D">
            <w:pPr>
              <w:jc w:val="cente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Buldhana</w:t>
            </w:r>
            <w:proofErr w:type="spellEnd"/>
          </w:p>
        </w:tc>
        <w:tc>
          <w:tcPr>
            <w:tcW w:w="1664" w:type="dxa"/>
            <w:tcBorders>
              <w:top w:val="nil"/>
              <w:left w:val="nil"/>
              <w:bottom w:val="single" w:sz="4" w:space="0" w:color="auto"/>
              <w:right w:val="single" w:sz="4" w:space="0" w:color="auto"/>
            </w:tcBorders>
            <w:shd w:val="clear" w:color="auto" w:fill="auto"/>
            <w:noWrap/>
            <w:vAlign w:val="bottom"/>
            <w:hideMark/>
          </w:tcPr>
          <w:p w14:paraId="2C6FCFB2" w14:textId="77777777" w:rsidR="00B3423D" w:rsidRPr="00B3423D" w:rsidRDefault="00B3423D" w:rsidP="00B3423D">
            <w:pPr>
              <w:jc w:val="right"/>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3.150</w:t>
            </w:r>
          </w:p>
        </w:tc>
      </w:tr>
      <w:tr w:rsidR="00B3423D" w:rsidRPr="00B3423D" w14:paraId="11BDF360" w14:textId="77777777" w:rsidTr="00B3423D">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36CE5D9B"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lastRenderedPageBreak/>
              <w:t>PSF Gram</w:t>
            </w:r>
          </w:p>
        </w:tc>
        <w:tc>
          <w:tcPr>
            <w:tcW w:w="758" w:type="dxa"/>
            <w:tcBorders>
              <w:top w:val="nil"/>
              <w:left w:val="nil"/>
              <w:bottom w:val="single" w:sz="4" w:space="0" w:color="auto"/>
              <w:right w:val="single" w:sz="4" w:space="0" w:color="auto"/>
            </w:tcBorders>
            <w:shd w:val="clear" w:color="auto" w:fill="auto"/>
            <w:noWrap/>
            <w:vAlign w:val="bottom"/>
            <w:hideMark/>
          </w:tcPr>
          <w:p w14:paraId="25E9D1E9"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2023</w:t>
            </w:r>
          </w:p>
        </w:tc>
        <w:tc>
          <w:tcPr>
            <w:tcW w:w="2810" w:type="dxa"/>
            <w:tcBorders>
              <w:top w:val="nil"/>
              <w:left w:val="nil"/>
              <w:bottom w:val="single" w:sz="4" w:space="0" w:color="auto"/>
              <w:right w:val="single" w:sz="4" w:space="0" w:color="auto"/>
            </w:tcBorders>
            <w:shd w:val="clear" w:color="auto" w:fill="auto"/>
            <w:noWrap/>
            <w:vAlign w:val="bottom"/>
            <w:hideMark/>
          </w:tcPr>
          <w:p w14:paraId="16269FE1" w14:textId="77777777" w:rsidR="00B3423D" w:rsidRPr="00B3423D" w:rsidRDefault="00B3423D" w:rsidP="00B3423D">
            <w:pP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Loha</w:t>
            </w:r>
            <w:proofErr w:type="spellEnd"/>
            <w:r w:rsidRPr="00B3423D">
              <w:rPr>
                <w:rFonts w:ascii="Calibri" w:eastAsia="Times New Roman" w:hAnsi="Calibri" w:cs="Calibri"/>
                <w:color w:val="000000"/>
                <w:sz w:val="22"/>
                <w:szCs w:val="22"/>
                <w:lang w:val="en-IN" w:eastAsia="en-IN"/>
              </w:rPr>
              <w:t>-MSWC</w:t>
            </w:r>
          </w:p>
        </w:tc>
        <w:tc>
          <w:tcPr>
            <w:tcW w:w="1532" w:type="dxa"/>
            <w:tcBorders>
              <w:top w:val="nil"/>
              <w:left w:val="nil"/>
              <w:bottom w:val="single" w:sz="4" w:space="0" w:color="auto"/>
              <w:right w:val="single" w:sz="4" w:space="0" w:color="auto"/>
            </w:tcBorders>
            <w:shd w:val="clear" w:color="auto" w:fill="auto"/>
            <w:noWrap/>
            <w:vAlign w:val="bottom"/>
            <w:hideMark/>
          </w:tcPr>
          <w:p w14:paraId="62D0321C" w14:textId="77777777" w:rsidR="00B3423D" w:rsidRPr="00B3423D" w:rsidRDefault="00B3423D" w:rsidP="00B3423D">
            <w:pPr>
              <w:jc w:val="cente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Nanded</w:t>
            </w:r>
            <w:proofErr w:type="spellEnd"/>
          </w:p>
        </w:tc>
        <w:tc>
          <w:tcPr>
            <w:tcW w:w="1664" w:type="dxa"/>
            <w:tcBorders>
              <w:top w:val="nil"/>
              <w:left w:val="nil"/>
              <w:bottom w:val="single" w:sz="4" w:space="0" w:color="auto"/>
              <w:right w:val="single" w:sz="4" w:space="0" w:color="auto"/>
            </w:tcBorders>
            <w:shd w:val="clear" w:color="auto" w:fill="auto"/>
            <w:noWrap/>
            <w:vAlign w:val="bottom"/>
            <w:hideMark/>
          </w:tcPr>
          <w:p w14:paraId="681F3EED" w14:textId="77777777" w:rsidR="00B3423D" w:rsidRPr="00B3423D" w:rsidRDefault="00B3423D" w:rsidP="00B3423D">
            <w:pPr>
              <w:jc w:val="right"/>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3.250</w:t>
            </w:r>
          </w:p>
        </w:tc>
      </w:tr>
      <w:tr w:rsidR="00B3423D" w:rsidRPr="00B3423D" w14:paraId="4380BE48" w14:textId="77777777" w:rsidTr="00B3423D">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3F2E6538"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PSF Gram</w:t>
            </w:r>
          </w:p>
        </w:tc>
        <w:tc>
          <w:tcPr>
            <w:tcW w:w="758" w:type="dxa"/>
            <w:tcBorders>
              <w:top w:val="nil"/>
              <w:left w:val="nil"/>
              <w:bottom w:val="single" w:sz="4" w:space="0" w:color="auto"/>
              <w:right w:val="single" w:sz="4" w:space="0" w:color="auto"/>
            </w:tcBorders>
            <w:shd w:val="clear" w:color="auto" w:fill="auto"/>
            <w:noWrap/>
            <w:vAlign w:val="bottom"/>
            <w:hideMark/>
          </w:tcPr>
          <w:p w14:paraId="71EDE9C9"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2023</w:t>
            </w:r>
          </w:p>
        </w:tc>
        <w:tc>
          <w:tcPr>
            <w:tcW w:w="2810" w:type="dxa"/>
            <w:tcBorders>
              <w:top w:val="nil"/>
              <w:left w:val="nil"/>
              <w:bottom w:val="single" w:sz="4" w:space="0" w:color="auto"/>
              <w:right w:val="single" w:sz="4" w:space="0" w:color="auto"/>
            </w:tcBorders>
            <w:shd w:val="clear" w:color="auto" w:fill="auto"/>
            <w:noWrap/>
            <w:vAlign w:val="bottom"/>
            <w:hideMark/>
          </w:tcPr>
          <w:p w14:paraId="4F2EB90F" w14:textId="77777777" w:rsidR="00B3423D" w:rsidRPr="00B3423D" w:rsidRDefault="00B3423D" w:rsidP="00B3423D">
            <w:pP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Parbhani</w:t>
            </w:r>
            <w:proofErr w:type="spellEnd"/>
            <w:r w:rsidRPr="00B3423D">
              <w:rPr>
                <w:rFonts w:ascii="Calibri" w:eastAsia="Times New Roman" w:hAnsi="Calibri" w:cs="Calibri"/>
                <w:color w:val="000000"/>
                <w:sz w:val="22"/>
                <w:szCs w:val="22"/>
                <w:lang w:val="en-IN" w:eastAsia="en-IN"/>
              </w:rPr>
              <w:t xml:space="preserve"> City-MSWC</w:t>
            </w:r>
          </w:p>
        </w:tc>
        <w:tc>
          <w:tcPr>
            <w:tcW w:w="1532" w:type="dxa"/>
            <w:tcBorders>
              <w:top w:val="nil"/>
              <w:left w:val="nil"/>
              <w:bottom w:val="single" w:sz="4" w:space="0" w:color="auto"/>
              <w:right w:val="single" w:sz="4" w:space="0" w:color="auto"/>
            </w:tcBorders>
            <w:shd w:val="clear" w:color="auto" w:fill="auto"/>
            <w:noWrap/>
            <w:vAlign w:val="bottom"/>
            <w:hideMark/>
          </w:tcPr>
          <w:p w14:paraId="4E7E43CC" w14:textId="77777777" w:rsidR="00B3423D" w:rsidRPr="00B3423D" w:rsidRDefault="00B3423D" w:rsidP="00B3423D">
            <w:pPr>
              <w:jc w:val="cente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Parbhani</w:t>
            </w:r>
            <w:proofErr w:type="spellEnd"/>
          </w:p>
        </w:tc>
        <w:tc>
          <w:tcPr>
            <w:tcW w:w="1664" w:type="dxa"/>
            <w:tcBorders>
              <w:top w:val="nil"/>
              <w:left w:val="nil"/>
              <w:bottom w:val="single" w:sz="4" w:space="0" w:color="auto"/>
              <w:right w:val="single" w:sz="4" w:space="0" w:color="auto"/>
            </w:tcBorders>
            <w:shd w:val="clear" w:color="auto" w:fill="auto"/>
            <w:noWrap/>
            <w:vAlign w:val="bottom"/>
            <w:hideMark/>
          </w:tcPr>
          <w:p w14:paraId="5CFBD0A9" w14:textId="77777777" w:rsidR="00B3423D" w:rsidRPr="00B3423D" w:rsidRDefault="00B3423D" w:rsidP="00B3423D">
            <w:pPr>
              <w:jc w:val="right"/>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6.000</w:t>
            </w:r>
          </w:p>
        </w:tc>
      </w:tr>
      <w:tr w:rsidR="00B3423D" w:rsidRPr="00B3423D" w14:paraId="3874C545" w14:textId="77777777" w:rsidTr="00B3423D">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3D10B6A9"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PSF Gram</w:t>
            </w:r>
          </w:p>
        </w:tc>
        <w:tc>
          <w:tcPr>
            <w:tcW w:w="758" w:type="dxa"/>
            <w:tcBorders>
              <w:top w:val="nil"/>
              <w:left w:val="nil"/>
              <w:bottom w:val="single" w:sz="4" w:space="0" w:color="auto"/>
              <w:right w:val="single" w:sz="4" w:space="0" w:color="auto"/>
            </w:tcBorders>
            <w:shd w:val="clear" w:color="auto" w:fill="auto"/>
            <w:noWrap/>
            <w:vAlign w:val="bottom"/>
            <w:hideMark/>
          </w:tcPr>
          <w:p w14:paraId="453C3774"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2023</w:t>
            </w:r>
          </w:p>
        </w:tc>
        <w:tc>
          <w:tcPr>
            <w:tcW w:w="2810" w:type="dxa"/>
            <w:tcBorders>
              <w:top w:val="nil"/>
              <w:left w:val="nil"/>
              <w:bottom w:val="single" w:sz="4" w:space="0" w:color="auto"/>
              <w:right w:val="single" w:sz="4" w:space="0" w:color="auto"/>
            </w:tcBorders>
            <w:shd w:val="clear" w:color="auto" w:fill="auto"/>
            <w:noWrap/>
            <w:vAlign w:val="bottom"/>
            <w:hideMark/>
          </w:tcPr>
          <w:p w14:paraId="3228309D" w14:textId="77777777" w:rsidR="00B3423D" w:rsidRPr="00B3423D" w:rsidRDefault="00B3423D" w:rsidP="00B3423D">
            <w:pP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Chikhli</w:t>
            </w:r>
            <w:proofErr w:type="spellEnd"/>
            <w:r w:rsidRPr="00B3423D">
              <w:rPr>
                <w:rFonts w:ascii="Calibri" w:eastAsia="Times New Roman" w:hAnsi="Calibri" w:cs="Calibri"/>
                <w:color w:val="000000"/>
                <w:sz w:val="22"/>
                <w:szCs w:val="22"/>
                <w:lang w:val="en-IN" w:eastAsia="en-IN"/>
              </w:rPr>
              <w:t>-MSWC</w:t>
            </w:r>
          </w:p>
        </w:tc>
        <w:tc>
          <w:tcPr>
            <w:tcW w:w="1532" w:type="dxa"/>
            <w:tcBorders>
              <w:top w:val="nil"/>
              <w:left w:val="nil"/>
              <w:bottom w:val="single" w:sz="4" w:space="0" w:color="auto"/>
              <w:right w:val="single" w:sz="4" w:space="0" w:color="auto"/>
            </w:tcBorders>
            <w:shd w:val="clear" w:color="auto" w:fill="auto"/>
            <w:noWrap/>
            <w:vAlign w:val="bottom"/>
            <w:hideMark/>
          </w:tcPr>
          <w:p w14:paraId="4ADDB7D9" w14:textId="77777777" w:rsidR="00B3423D" w:rsidRPr="00B3423D" w:rsidRDefault="00B3423D" w:rsidP="00B3423D">
            <w:pPr>
              <w:jc w:val="cente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Buldhana</w:t>
            </w:r>
            <w:proofErr w:type="spellEnd"/>
          </w:p>
        </w:tc>
        <w:tc>
          <w:tcPr>
            <w:tcW w:w="1664" w:type="dxa"/>
            <w:tcBorders>
              <w:top w:val="nil"/>
              <w:left w:val="nil"/>
              <w:bottom w:val="single" w:sz="4" w:space="0" w:color="auto"/>
              <w:right w:val="single" w:sz="4" w:space="0" w:color="auto"/>
            </w:tcBorders>
            <w:shd w:val="clear" w:color="auto" w:fill="auto"/>
            <w:noWrap/>
            <w:vAlign w:val="bottom"/>
            <w:hideMark/>
          </w:tcPr>
          <w:p w14:paraId="36E2DE3E" w14:textId="77777777" w:rsidR="00B3423D" w:rsidRPr="00B3423D" w:rsidRDefault="00B3423D" w:rsidP="00B3423D">
            <w:pPr>
              <w:jc w:val="right"/>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46.700</w:t>
            </w:r>
          </w:p>
        </w:tc>
      </w:tr>
      <w:tr w:rsidR="00B3423D" w:rsidRPr="00B3423D" w14:paraId="23C0A108" w14:textId="77777777" w:rsidTr="00B3423D">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72C0AC40"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PSF Gram</w:t>
            </w:r>
          </w:p>
        </w:tc>
        <w:tc>
          <w:tcPr>
            <w:tcW w:w="758" w:type="dxa"/>
            <w:tcBorders>
              <w:top w:val="nil"/>
              <w:left w:val="nil"/>
              <w:bottom w:val="single" w:sz="4" w:space="0" w:color="auto"/>
              <w:right w:val="single" w:sz="4" w:space="0" w:color="auto"/>
            </w:tcBorders>
            <w:shd w:val="clear" w:color="auto" w:fill="auto"/>
            <w:noWrap/>
            <w:vAlign w:val="bottom"/>
            <w:hideMark/>
          </w:tcPr>
          <w:p w14:paraId="649CF854"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2023</w:t>
            </w:r>
          </w:p>
        </w:tc>
        <w:tc>
          <w:tcPr>
            <w:tcW w:w="2810" w:type="dxa"/>
            <w:tcBorders>
              <w:top w:val="nil"/>
              <w:left w:val="nil"/>
              <w:bottom w:val="single" w:sz="4" w:space="0" w:color="auto"/>
              <w:right w:val="single" w:sz="4" w:space="0" w:color="auto"/>
            </w:tcBorders>
            <w:shd w:val="clear" w:color="auto" w:fill="auto"/>
            <w:noWrap/>
            <w:vAlign w:val="bottom"/>
            <w:hideMark/>
          </w:tcPr>
          <w:p w14:paraId="74EF89B3" w14:textId="77777777" w:rsidR="00B3423D" w:rsidRPr="00B3423D" w:rsidRDefault="00B3423D" w:rsidP="00B3423D">
            <w:pP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Doindaicha</w:t>
            </w:r>
            <w:proofErr w:type="spellEnd"/>
            <w:r w:rsidRPr="00B3423D">
              <w:rPr>
                <w:rFonts w:ascii="Calibri" w:eastAsia="Times New Roman" w:hAnsi="Calibri" w:cs="Calibri"/>
                <w:color w:val="000000"/>
                <w:sz w:val="22"/>
                <w:szCs w:val="22"/>
                <w:lang w:val="en-IN" w:eastAsia="en-IN"/>
              </w:rPr>
              <w:t xml:space="preserve"> APMC-MSWC</w:t>
            </w:r>
          </w:p>
        </w:tc>
        <w:tc>
          <w:tcPr>
            <w:tcW w:w="1532" w:type="dxa"/>
            <w:tcBorders>
              <w:top w:val="nil"/>
              <w:left w:val="nil"/>
              <w:bottom w:val="single" w:sz="4" w:space="0" w:color="auto"/>
              <w:right w:val="single" w:sz="4" w:space="0" w:color="auto"/>
            </w:tcBorders>
            <w:shd w:val="clear" w:color="auto" w:fill="auto"/>
            <w:noWrap/>
            <w:vAlign w:val="bottom"/>
            <w:hideMark/>
          </w:tcPr>
          <w:p w14:paraId="24829A68" w14:textId="77777777" w:rsidR="00B3423D" w:rsidRPr="00B3423D" w:rsidRDefault="00B3423D" w:rsidP="00B3423D">
            <w:pPr>
              <w:jc w:val="cente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Jalgaon</w:t>
            </w:r>
            <w:proofErr w:type="spellEnd"/>
          </w:p>
        </w:tc>
        <w:tc>
          <w:tcPr>
            <w:tcW w:w="1664" w:type="dxa"/>
            <w:tcBorders>
              <w:top w:val="nil"/>
              <w:left w:val="nil"/>
              <w:bottom w:val="single" w:sz="4" w:space="0" w:color="auto"/>
              <w:right w:val="single" w:sz="4" w:space="0" w:color="auto"/>
            </w:tcBorders>
            <w:shd w:val="clear" w:color="auto" w:fill="auto"/>
            <w:noWrap/>
            <w:vAlign w:val="bottom"/>
            <w:hideMark/>
          </w:tcPr>
          <w:p w14:paraId="416A3D5B" w14:textId="77777777" w:rsidR="00B3423D" w:rsidRPr="00B3423D" w:rsidRDefault="00B3423D" w:rsidP="00B3423D">
            <w:pPr>
              <w:jc w:val="right"/>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1.050</w:t>
            </w:r>
          </w:p>
        </w:tc>
      </w:tr>
      <w:tr w:rsidR="00B3423D" w:rsidRPr="00B3423D" w14:paraId="68A751AA" w14:textId="77777777" w:rsidTr="00B3423D">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2FEE62A2"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PSF Gram</w:t>
            </w:r>
          </w:p>
        </w:tc>
        <w:tc>
          <w:tcPr>
            <w:tcW w:w="758" w:type="dxa"/>
            <w:tcBorders>
              <w:top w:val="nil"/>
              <w:left w:val="nil"/>
              <w:bottom w:val="single" w:sz="4" w:space="0" w:color="auto"/>
              <w:right w:val="single" w:sz="4" w:space="0" w:color="auto"/>
            </w:tcBorders>
            <w:shd w:val="clear" w:color="auto" w:fill="auto"/>
            <w:noWrap/>
            <w:vAlign w:val="bottom"/>
            <w:hideMark/>
          </w:tcPr>
          <w:p w14:paraId="674AB991"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2023</w:t>
            </w:r>
          </w:p>
        </w:tc>
        <w:tc>
          <w:tcPr>
            <w:tcW w:w="2810" w:type="dxa"/>
            <w:tcBorders>
              <w:top w:val="nil"/>
              <w:left w:val="nil"/>
              <w:bottom w:val="single" w:sz="4" w:space="0" w:color="auto"/>
              <w:right w:val="single" w:sz="4" w:space="0" w:color="auto"/>
            </w:tcBorders>
            <w:shd w:val="clear" w:color="auto" w:fill="auto"/>
            <w:noWrap/>
            <w:vAlign w:val="bottom"/>
            <w:hideMark/>
          </w:tcPr>
          <w:p w14:paraId="38BDCBEA" w14:textId="77777777" w:rsidR="00B3423D" w:rsidRPr="00B3423D" w:rsidRDefault="00B3423D" w:rsidP="00B3423D">
            <w:pP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Jintur</w:t>
            </w:r>
            <w:proofErr w:type="spellEnd"/>
            <w:r w:rsidRPr="00B3423D">
              <w:rPr>
                <w:rFonts w:ascii="Calibri" w:eastAsia="Times New Roman" w:hAnsi="Calibri" w:cs="Calibri"/>
                <w:color w:val="000000"/>
                <w:sz w:val="22"/>
                <w:szCs w:val="22"/>
                <w:lang w:val="en-IN" w:eastAsia="en-IN"/>
              </w:rPr>
              <w:t>-MSWC</w:t>
            </w:r>
          </w:p>
        </w:tc>
        <w:tc>
          <w:tcPr>
            <w:tcW w:w="1532" w:type="dxa"/>
            <w:tcBorders>
              <w:top w:val="nil"/>
              <w:left w:val="nil"/>
              <w:bottom w:val="single" w:sz="4" w:space="0" w:color="auto"/>
              <w:right w:val="single" w:sz="4" w:space="0" w:color="auto"/>
            </w:tcBorders>
            <w:shd w:val="clear" w:color="auto" w:fill="auto"/>
            <w:noWrap/>
            <w:vAlign w:val="bottom"/>
            <w:hideMark/>
          </w:tcPr>
          <w:p w14:paraId="64449A7C" w14:textId="77777777" w:rsidR="00B3423D" w:rsidRPr="00B3423D" w:rsidRDefault="00B3423D" w:rsidP="00B3423D">
            <w:pPr>
              <w:jc w:val="cente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Parbhani</w:t>
            </w:r>
            <w:proofErr w:type="spellEnd"/>
          </w:p>
        </w:tc>
        <w:tc>
          <w:tcPr>
            <w:tcW w:w="1664" w:type="dxa"/>
            <w:tcBorders>
              <w:top w:val="nil"/>
              <w:left w:val="nil"/>
              <w:bottom w:val="single" w:sz="4" w:space="0" w:color="auto"/>
              <w:right w:val="single" w:sz="4" w:space="0" w:color="auto"/>
            </w:tcBorders>
            <w:shd w:val="clear" w:color="auto" w:fill="auto"/>
            <w:noWrap/>
            <w:vAlign w:val="bottom"/>
            <w:hideMark/>
          </w:tcPr>
          <w:p w14:paraId="36E77604" w14:textId="77777777" w:rsidR="00B3423D" w:rsidRPr="00B3423D" w:rsidRDefault="00B3423D" w:rsidP="00B3423D">
            <w:pPr>
              <w:jc w:val="right"/>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2.700</w:t>
            </w:r>
          </w:p>
        </w:tc>
      </w:tr>
      <w:tr w:rsidR="00B3423D" w:rsidRPr="00B3423D" w14:paraId="442E49BF" w14:textId="77777777" w:rsidTr="00B3423D">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75F4DB45"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PSF Gram</w:t>
            </w:r>
          </w:p>
        </w:tc>
        <w:tc>
          <w:tcPr>
            <w:tcW w:w="758" w:type="dxa"/>
            <w:tcBorders>
              <w:top w:val="nil"/>
              <w:left w:val="nil"/>
              <w:bottom w:val="single" w:sz="4" w:space="0" w:color="auto"/>
              <w:right w:val="single" w:sz="4" w:space="0" w:color="auto"/>
            </w:tcBorders>
            <w:shd w:val="clear" w:color="auto" w:fill="auto"/>
            <w:noWrap/>
            <w:vAlign w:val="bottom"/>
            <w:hideMark/>
          </w:tcPr>
          <w:p w14:paraId="4D8CD137"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2023</w:t>
            </w:r>
          </w:p>
        </w:tc>
        <w:tc>
          <w:tcPr>
            <w:tcW w:w="2810" w:type="dxa"/>
            <w:tcBorders>
              <w:top w:val="nil"/>
              <w:left w:val="nil"/>
              <w:bottom w:val="single" w:sz="4" w:space="0" w:color="auto"/>
              <w:right w:val="single" w:sz="4" w:space="0" w:color="auto"/>
            </w:tcBorders>
            <w:shd w:val="clear" w:color="auto" w:fill="auto"/>
            <w:noWrap/>
            <w:vAlign w:val="bottom"/>
            <w:hideMark/>
          </w:tcPr>
          <w:p w14:paraId="2E42FB3B" w14:textId="77777777" w:rsidR="00B3423D" w:rsidRPr="00B3423D" w:rsidRDefault="00B3423D" w:rsidP="00B3423D">
            <w:pP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Wadsa</w:t>
            </w:r>
            <w:proofErr w:type="spellEnd"/>
            <w:r w:rsidRPr="00B3423D">
              <w:rPr>
                <w:rFonts w:ascii="Calibri" w:eastAsia="Times New Roman" w:hAnsi="Calibri" w:cs="Calibri"/>
                <w:color w:val="000000"/>
                <w:sz w:val="22"/>
                <w:szCs w:val="22"/>
                <w:lang w:val="en-IN" w:eastAsia="en-IN"/>
              </w:rPr>
              <w:t>-MSWC</w:t>
            </w:r>
          </w:p>
        </w:tc>
        <w:tc>
          <w:tcPr>
            <w:tcW w:w="1532" w:type="dxa"/>
            <w:tcBorders>
              <w:top w:val="nil"/>
              <w:left w:val="nil"/>
              <w:bottom w:val="single" w:sz="4" w:space="0" w:color="auto"/>
              <w:right w:val="single" w:sz="4" w:space="0" w:color="auto"/>
            </w:tcBorders>
            <w:shd w:val="clear" w:color="auto" w:fill="auto"/>
            <w:noWrap/>
            <w:vAlign w:val="bottom"/>
            <w:hideMark/>
          </w:tcPr>
          <w:p w14:paraId="5AACCE83" w14:textId="77777777" w:rsidR="00B3423D" w:rsidRPr="00B3423D" w:rsidRDefault="00B3423D" w:rsidP="00B3423D">
            <w:pPr>
              <w:jc w:val="cente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Gadchiroli</w:t>
            </w:r>
            <w:proofErr w:type="spellEnd"/>
          </w:p>
        </w:tc>
        <w:tc>
          <w:tcPr>
            <w:tcW w:w="1664" w:type="dxa"/>
            <w:tcBorders>
              <w:top w:val="nil"/>
              <w:left w:val="nil"/>
              <w:bottom w:val="single" w:sz="4" w:space="0" w:color="auto"/>
              <w:right w:val="single" w:sz="4" w:space="0" w:color="auto"/>
            </w:tcBorders>
            <w:shd w:val="clear" w:color="auto" w:fill="auto"/>
            <w:noWrap/>
            <w:vAlign w:val="bottom"/>
            <w:hideMark/>
          </w:tcPr>
          <w:p w14:paraId="327B6DC1" w14:textId="77777777" w:rsidR="00B3423D" w:rsidRPr="00B3423D" w:rsidRDefault="00B3423D" w:rsidP="00B3423D">
            <w:pPr>
              <w:jc w:val="right"/>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2.950</w:t>
            </w:r>
          </w:p>
        </w:tc>
      </w:tr>
      <w:tr w:rsidR="00B3423D" w:rsidRPr="00B3423D" w14:paraId="3654225D" w14:textId="77777777" w:rsidTr="00B3423D">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3ED00CE9"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PSF Gram</w:t>
            </w:r>
          </w:p>
        </w:tc>
        <w:tc>
          <w:tcPr>
            <w:tcW w:w="758" w:type="dxa"/>
            <w:tcBorders>
              <w:top w:val="nil"/>
              <w:left w:val="nil"/>
              <w:bottom w:val="single" w:sz="4" w:space="0" w:color="auto"/>
              <w:right w:val="single" w:sz="4" w:space="0" w:color="auto"/>
            </w:tcBorders>
            <w:shd w:val="clear" w:color="auto" w:fill="auto"/>
            <w:noWrap/>
            <w:vAlign w:val="bottom"/>
            <w:hideMark/>
          </w:tcPr>
          <w:p w14:paraId="4E8C2F65"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2023</w:t>
            </w:r>
          </w:p>
        </w:tc>
        <w:tc>
          <w:tcPr>
            <w:tcW w:w="2810" w:type="dxa"/>
            <w:tcBorders>
              <w:top w:val="nil"/>
              <w:left w:val="nil"/>
              <w:bottom w:val="single" w:sz="4" w:space="0" w:color="auto"/>
              <w:right w:val="single" w:sz="4" w:space="0" w:color="auto"/>
            </w:tcBorders>
            <w:shd w:val="clear" w:color="auto" w:fill="auto"/>
            <w:noWrap/>
            <w:vAlign w:val="bottom"/>
            <w:hideMark/>
          </w:tcPr>
          <w:p w14:paraId="73030CFB" w14:textId="77777777" w:rsidR="00B3423D" w:rsidRPr="00B3423D" w:rsidRDefault="00B3423D" w:rsidP="00B3423D">
            <w:pP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Majalgaon</w:t>
            </w:r>
            <w:proofErr w:type="spellEnd"/>
            <w:r w:rsidRPr="00B3423D">
              <w:rPr>
                <w:rFonts w:ascii="Calibri" w:eastAsia="Times New Roman" w:hAnsi="Calibri" w:cs="Calibri"/>
                <w:color w:val="000000"/>
                <w:sz w:val="22"/>
                <w:szCs w:val="22"/>
                <w:lang w:val="en-IN" w:eastAsia="en-IN"/>
              </w:rPr>
              <w:t>-MSWC</w:t>
            </w:r>
          </w:p>
        </w:tc>
        <w:tc>
          <w:tcPr>
            <w:tcW w:w="1532" w:type="dxa"/>
            <w:tcBorders>
              <w:top w:val="nil"/>
              <w:left w:val="nil"/>
              <w:bottom w:val="single" w:sz="4" w:space="0" w:color="auto"/>
              <w:right w:val="single" w:sz="4" w:space="0" w:color="auto"/>
            </w:tcBorders>
            <w:shd w:val="clear" w:color="auto" w:fill="auto"/>
            <w:noWrap/>
            <w:vAlign w:val="bottom"/>
            <w:hideMark/>
          </w:tcPr>
          <w:p w14:paraId="5715EA79" w14:textId="77777777" w:rsidR="00B3423D" w:rsidRPr="00B3423D" w:rsidRDefault="00B3423D" w:rsidP="00B3423D">
            <w:pPr>
              <w:jc w:val="cente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Beed</w:t>
            </w:r>
          </w:p>
        </w:tc>
        <w:tc>
          <w:tcPr>
            <w:tcW w:w="1664" w:type="dxa"/>
            <w:tcBorders>
              <w:top w:val="nil"/>
              <w:left w:val="nil"/>
              <w:bottom w:val="single" w:sz="4" w:space="0" w:color="auto"/>
              <w:right w:val="single" w:sz="4" w:space="0" w:color="auto"/>
            </w:tcBorders>
            <w:shd w:val="clear" w:color="auto" w:fill="auto"/>
            <w:noWrap/>
            <w:vAlign w:val="bottom"/>
            <w:hideMark/>
          </w:tcPr>
          <w:p w14:paraId="7ED1165E" w14:textId="77777777" w:rsidR="00B3423D" w:rsidRPr="00B3423D" w:rsidRDefault="00B3423D" w:rsidP="00B3423D">
            <w:pPr>
              <w:jc w:val="right"/>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3.150</w:t>
            </w:r>
          </w:p>
        </w:tc>
      </w:tr>
      <w:tr w:rsidR="00B3423D" w:rsidRPr="00B3423D" w14:paraId="0E4907BC" w14:textId="77777777" w:rsidTr="00B3423D">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54B71A55"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PSF Gram</w:t>
            </w:r>
          </w:p>
        </w:tc>
        <w:tc>
          <w:tcPr>
            <w:tcW w:w="758" w:type="dxa"/>
            <w:tcBorders>
              <w:top w:val="nil"/>
              <w:left w:val="nil"/>
              <w:bottom w:val="single" w:sz="4" w:space="0" w:color="auto"/>
              <w:right w:val="single" w:sz="4" w:space="0" w:color="auto"/>
            </w:tcBorders>
            <w:shd w:val="clear" w:color="auto" w:fill="auto"/>
            <w:noWrap/>
            <w:vAlign w:val="bottom"/>
            <w:hideMark/>
          </w:tcPr>
          <w:p w14:paraId="0F7A12D6"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2023</w:t>
            </w:r>
          </w:p>
        </w:tc>
        <w:tc>
          <w:tcPr>
            <w:tcW w:w="2810" w:type="dxa"/>
            <w:tcBorders>
              <w:top w:val="nil"/>
              <w:left w:val="nil"/>
              <w:bottom w:val="single" w:sz="4" w:space="0" w:color="auto"/>
              <w:right w:val="single" w:sz="4" w:space="0" w:color="auto"/>
            </w:tcBorders>
            <w:shd w:val="clear" w:color="auto" w:fill="auto"/>
            <w:noWrap/>
            <w:vAlign w:val="bottom"/>
            <w:hideMark/>
          </w:tcPr>
          <w:p w14:paraId="59315B0E" w14:textId="77777777" w:rsidR="00B3423D" w:rsidRPr="00B3423D" w:rsidRDefault="00B3423D" w:rsidP="00B3423D">
            <w:pP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Umarga</w:t>
            </w:r>
            <w:proofErr w:type="spellEnd"/>
            <w:r w:rsidRPr="00B3423D">
              <w:rPr>
                <w:rFonts w:ascii="Calibri" w:eastAsia="Times New Roman" w:hAnsi="Calibri" w:cs="Calibri"/>
                <w:color w:val="000000"/>
                <w:sz w:val="22"/>
                <w:szCs w:val="22"/>
                <w:lang w:val="en-IN" w:eastAsia="en-IN"/>
              </w:rPr>
              <w:t>-MSWC</w:t>
            </w:r>
          </w:p>
        </w:tc>
        <w:tc>
          <w:tcPr>
            <w:tcW w:w="1532" w:type="dxa"/>
            <w:tcBorders>
              <w:top w:val="nil"/>
              <w:left w:val="nil"/>
              <w:bottom w:val="single" w:sz="4" w:space="0" w:color="auto"/>
              <w:right w:val="single" w:sz="4" w:space="0" w:color="auto"/>
            </w:tcBorders>
            <w:shd w:val="clear" w:color="auto" w:fill="auto"/>
            <w:noWrap/>
            <w:vAlign w:val="bottom"/>
            <w:hideMark/>
          </w:tcPr>
          <w:p w14:paraId="557F1495" w14:textId="77777777" w:rsidR="00B3423D" w:rsidRPr="00B3423D" w:rsidRDefault="00B3423D" w:rsidP="00B3423D">
            <w:pPr>
              <w:jc w:val="cente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Dharashiv</w:t>
            </w:r>
            <w:proofErr w:type="spellEnd"/>
          </w:p>
        </w:tc>
        <w:tc>
          <w:tcPr>
            <w:tcW w:w="1664" w:type="dxa"/>
            <w:tcBorders>
              <w:top w:val="nil"/>
              <w:left w:val="nil"/>
              <w:bottom w:val="single" w:sz="4" w:space="0" w:color="auto"/>
              <w:right w:val="single" w:sz="4" w:space="0" w:color="auto"/>
            </w:tcBorders>
            <w:shd w:val="clear" w:color="auto" w:fill="auto"/>
            <w:noWrap/>
            <w:vAlign w:val="bottom"/>
            <w:hideMark/>
          </w:tcPr>
          <w:p w14:paraId="07457292" w14:textId="77777777" w:rsidR="00B3423D" w:rsidRPr="00B3423D" w:rsidRDefault="00B3423D" w:rsidP="00B3423D">
            <w:pPr>
              <w:jc w:val="right"/>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5.100</w:t>
            </w:r>
          </w:p>
        </w:tc>
      </w:tr>
      <w:tr w:rsidR="00B3423D" w:rsidRPr="00B3423D" w14:paraId="6D4B7622" w14:textId="77777777" w:rsidTr="00B3423D">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22BA6FB8"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PSF Gram</w:t>
            </w:r>
          </w:p>
        </w:tc>
        <w:tc>
          <w:tcPr>
            <w:tcW w:w="758" w:type="dxa"/>
            <w:tcBorders>
              <w:top w:val="nil"/>
              <w:left w:val="nil"/>
              <w:bottom w:val="single" w:sz="4" w:space="0" w:color="auto"/>
              <w:right w:val="single" w:sz="4" w:space="0" w:color="auto"/>
            </w:tcBorders>
            <w:shd w:val="clear" w:color="auto" w:fill="auto"/>
            <w:noWrap/>
            <w:vAlign w:val="bottom"/>
            <w:hideMark/>
          </w:tcPr>
          <w:p w14:paraId="655CB710"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2023</w:t>
            </w:r>
          </w:p>
        </w:tc>
        <w:tc>
          <w:tcPr>
            <w:tcW w:w="2810" w:type="dxa"/>
            <w:tcBorders>
              <w:top w:val="nil"/>
              <w:left w:val="nil"/>
              <w:bottom w:val="single" w:sz="4" w:space="0" w:color="auto"/>
              <w:right w:val="single" w:sz="4" w:space="0" w:color="auto"/>
            </w:tcBorders>
            <w:shd w:val="clear" w:color="auto" w:fill="auto"/>
            <w:noWrap/>
            <w:vAlign w:val="bottom"/>
            <w:hideMark/>
          </w:tcPr>
          <w:p w14:paraId="30E7DD1F" w14:textId="77777777" w:rsidR="00B3423D" w:rsidRPr="00B3423D" w:rsidRDefault="00B3423D" w:rsidP="00B3423D">
            <w:pP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Murum</w:t>
            </w:r>
            <w:proofErr w:type="spellEnd"/>
            <w:r w:rsidRPr="00B3423D">
              <w:rPr>
                <w:rFonts w:ascii="Calibri" w:eastAsia="Times New Roman" w:hAnsi="Calibri" w:cs="Calibri"/>
                <w:color w:val="000000"/>
                <w:sz w:val="22"/>
                <w:szCs w:val="22"/>
                <w:lang w:val="en-IN" w:eastAsia="en-IN"/>
              </w:rPr>
              <w:t>-MSWC</w:t>
            </w:r>
          </w:p>
        </w:tc>
        <w:tc>
          <w:tcPr>
            <w:tcW w:w="1532" w:type="dxa"/>
            <w:tcBorders>
              <w:top w:val="nil"/>
              <w:left w:val="nil"/>
              <w:bottom w:val="single" w:sz="4" w:space="0" w:color="auto"/>
              <w:right w:val="single" w:sz="4" w:space="0" w:color="auto"/>
            </w:tcBorders>
            <w:shd w:val="clear" w:color="auto" w:fill="auto"/>
            <w:noWrap/>
            <w:vAlign w:val="bottom"/>
            <w:hideMark/>
          </w:tcPr>
          <w:p w14:paraId="4A1AAEDA" w14:textId="77777777" w:rsidR="00B3423D" w:rsidRPr="00B3423D" w:rsidRDefault="00B3423D" w:rsidP="00B3423D">
            <w:pPr>
              <w:jc w:val="cente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Dharashiv</w:t>
            </w:r>
            <w:proofErr w:type="spellEnd"/>
          </w:p>
        </w:tc>
        <w:tc>
          <w:tcPr>
            <w:tcW w:w="1664" w:type="dxa"/>
            <w:tcBorders>
              <w:top w:val="nil"/>
              <w:left w:val="nil"/>
              <w:bottom w:val="single" w:sz="4" w:space="0" w:color="auto"/>
              <w:right w:val="single" w:sz="4" w:space="0" w:color="auto"/>
            </w:tcBorders>
            <w:shd w:val="clear" w:color="auto" w:fill="auto"/>
            <w:noWrap/>
            <w:vAlign w:val="bottom"/>
            <w:hideMark/>
          </w:tcPr>
          <w:p w14:paraId="7CB2AAB2" w14:textId="77777777" w:rsidR="00B3423D" w:rsidRPr="00B3423D" w:rsidRDefault="00B3423D" w:rsidP="00B3423D">
            <w:pPr>
              <w:jc w:val="right"/>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5.700</w:t>
            </w:r>
          </w:p>
        </w:tc>
      </w:tr>
      <w:tr w:rsidR="00B3423D" w:rsidRPr="00B3423D" w14:paraId="0B89DEB7" w14:textId="77777777" w:rsidTr="00B3423D">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02FFDFC8"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PSF Gram</w:t>
            </w:r>
          </w:p>
        </w:tc>
        <w:tc>
          <w:tcPr>
            <w:tcW w:w="758" w:type="dxa"/>
            <w:tcBorders>
              <w:top w:val="nil"/>
              <w:left w:val="nil"/>
              <w:bottom w:val="single" w:sz="4" w:space="0" w:color="auto"/>
              <w:right w:val="single" w:sz="4" w:space="0" w:color="auto"/>
            </w:tcBorders>
            <w:shd w:val="clear" w:color="auto" w:fill="auto"/>
            <w:noWrap/>
            <w:vAlign w:val="bottom"/>
            <w:hideMark/>
          </w:tcPr>
          <w:p w14:paraId="2D389EA6"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2023</w:t>
            </w:r>
          </w:p>
        </w:tc>
        <w:tc>
          <w:tcPr>
            <w:tcW w:w="2810" w:type="dxa"/>
            <w:tcBorders>
              <w:top w:val="nil"/>
              <w:left w:val="nil"/>
              <w:bottom w:val="single" w:sz="4" w:space="0" w:color="auto"/>
              <w:right w:val="single" w:sz="4" w:space="0" w:color="auto"/>
            </w:tcBorders>
            <w:shd w:val="clear" w:color="auto" w:fill="auto"/>
            <w:noWrap/>
            <w:vAlign w:val="bottom"/>
            <w:hideMark/>
          </w:tcPr>
          <w:p w14:paraId="702B197A" w14:textId="77777777" w:rsidR="00B3423D" w:rsidRPr="00B3423D" w:rsidRDefault="00B3423D" w:rsidP="00B3423D">
            <w:pP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Shirur</w:t>
            </w:r>
            <w:proofErr w:type="spellEnd"/>
            <w:r w:rsidRPr="00B3423D">
              <w:rPr>
                <w:rFonts w:ascii="Calibri" w:eastAsia="Times New Roman" w:hAnsi="Calibri" w:cs="Calibri"/>
                <w:color w:val="000000"/>
                <w:sz w:val="22"/>
                <w:szCs w:val="22"/>
                <w:lang w:val="en-IN" w:eastAsia="en-IN"/>
              </w:rPr>
              <w:t xml:space="preserve"> </w:t>
            </w:r>
            <w:proofErr w:type="spellStart"/>
            <w:r w:rsidRPr="00B3423D">
              <w:rPr>
                <w:rFonts w:ascii="Calibri" w:eastAsia="Times New Roman" w:hAnsi="Calibri" w:cs="Calibri"/>
                <w:color w:val="000000"/>
                <w:sz w:val="22"/>
                <w:szCs w:val="22"/>
                <w:lang w:val="en-IN" w:eastAsia="en-IN"/>
              </w:rPr>
              <w:t>Anantpal</w:t>
            </w:r>
            <w:proofErr w:type="spellEnd"/>
            <w:r w:rsidRPr="00B3423D">
              <w:rPr>
                <w:rFonts w:ascii="Calibri" w:eastAsia="Times New Roman" w:hAnsi="Calibri" w:cs="Calibri"/>
                <w:color w:val="000000"/>
                <w:sz w:val="22"/>
                <w:szCs w:val="22"/>
                <w:lang w:val="en-IN" w:eastAsia="en-IN"/>
              </w:rPr>
              <w:t>-MSWC</w:t>
            </w:r>
          </w:p>
        </w:tc>
        <w:tc>
          <w:tcPr>
            <w:tcW w:w="1532" w:type="dxa"/>
            <w:tcBorders>
              <w:top w:val="nil"/>
              <w:left w:val="nil"/>
              <w:bottom w:val="single" w:sz="4" w:space="0" w:color="auto"/>
              <w:right w:val="single" w:sz="4" w:space="0" w:color="auto"/>
            </w:tcBorders>
            <w:shd w:val="clear" w:color="auto" w:fill="auto"/>
            <w:noWrap/>
            <w:vAlign w:val="bottom"/>
            <w:hideMark/>
          </w:tcPr>
          <w:p w14:paraId="407D3FA0" w14:textId="77777777" w:rsidR="00B3423D" w:rsidRPr="00B3423D" w:rsidRDefault="00B3423D" w:rsidP="00B3423D">
            <w:pPr>
              <w:jc w:val="cente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Latur</w:t>
            </w:r>
            <w:proofErr w:type="spellEnd"/>
          </w:p>
        </w:tc>
        <w:tc>
          <w:tcPr>
            <w:tcW w:w="1664" w:type="dxa"/>
            <w:tcBorders>
              <w:top w:val="nil"/>
              <w:left w:val="nil"/>
              <w:bottom w:val="single" w:sz="4" w:space="0" w:color="auto"/>
              <w:right w:val="single" w:sz="4" w:space="0" w:color="auto"/>
            </w:tcBorders>
            <w:shd w:val="clear" w:color="auto" w:fill="auto"/>
            <w:noWrap/>
            <w:vAlign w:val="bottom"/>
            <w:hideMark/>
          </w:tcPr>
          <w:p w14:paraId="1FFEC2F4" w14:textId="77777777" w:rsidR="00B3423D" w:rsidRPr="00B3423D" w:rsidRDefault="00B3423D" w:rsidP="00B3423D">
            <w:pPr>
              <w:jc w:val="right"/>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7.450</w:t>
            </w:r>
          </w:p>
        </w:tc>
      </w:tr>
      <w:tr w:rsidR="00B3423D" w:rsidRPr="00B3423D" w14:paraId="08977C5E" w14:textId="77777777" w:rsidTr="00B3423D">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4331BE50"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PSF Gram</w:t>
            </w:r>
          </w:p>
        </w:tc>
        <w:tc>
          <w:tcPr>
            <w:tcW w:w="758" w:type="dxa"/>
            <w:tcBorders>
              <w:top w:val="nil"/>
              <w:left w:val="nil"/>
              <w:bottom w:val="single" w:sz="4" w:space="0" w:color="auto"/>
              <w:right w:val="single" w:sz="4" w:space="0" w:color="auto"/>
            </w:tcBorders>
            <w:shd w:val="clear" w:color="auto" w:fill="auto"/>
            <w:noWrap/>
            <w:vAlign w:val="bottom"/>
            <w:hideMark/>
          </w:tcPr>
          <w:p w14:paraId="665EE6DD"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2023</w:t>
            </w:r>
          </w:p>
        </w:tc>
        <w:tc>
          <w:tcPr>
            <w:tcW w:w="2810" w:type="dxa"/>
            <w:tcBorders>
              <w:top w:val="nil"/>
              <w:left w:val="nil"/>
              <w:bottom w:val="single" w:sz="4" w:space="0" w:color="auto"/>
              <w:right w:val="single" w:sz="4" w:space="0" w:color="auto"/>
            </w:tcBorders>
            <w:shd w:val="clear" w:color="auto" w:fill="auto"/>
            <w:noWrap/>
            <w:vAlign w:val="bottom"/>
            <w:hideMark/>
          </w:tcPr>
          <w:p w14:paraId="61CBAA63" w14:textId="77777777" w:rsidR="00B3423D" w:rsidRPr="00B3423D" w:rsidRDefault="00B3423D" w:rsidP="00B3423D">
            <w:pP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Bramhapuri</w:t>
            </w:r>
            <w:proofErr w:type="spellEnd"/>
            <w:r w:rsidRPr="00B3423D">
              <w:rPr>
                <w:rFonts w:ascii="Calibri" w:eastAsia="Times New Roman" w:hAnsi="Calibri" w:cs="Calibri"/>
                <w:color w:val="000000"/>
                <w:sz w:val="22"/>
                <w:szCs w:val="22"/>
                <w:lang w:val="en-IN" w:eastAsia="en-IN"/>
              </w:rPr>
              <w:t>-MSWC</w:t>
            </w:r>
          </w:p>
        </w:tc>
        <w:tc>
          <w:tcPr>
            <w:tcW w:w="1532" w:type="dxa"/>
            <w:tcBorders>
              <w:top w:val="nil"/>
              <w:left w:val="nil"/>
              <w:bottom w:val="single" w:sz="4" w:space="0" w:color="auto"/>
              <w:right w:val="single" w:sz="4" w:space="0" w:color="auto"/>
            </w:tcBorders>
            <w:shd w:val="clear" w:color="auto" w:fill="auto"/>
            <w:noWrap/>
            <w:vAlign w:val="bottom"/>
            <w:hideMark/>
          </w:tcPr>
          <w:p w14:paraId="5D548CB4" w14:textId="77777777" w:rsidR="00B3423D" w:rsidRPr="00B3423D" w:rsidRDefault="00B3423D" w:rsidP="00B3423D">
            <w:pPr>
              <w:jc w:val="cente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Chandrapur</w:t>
            </w:r>
            <w:proofErr w:type="spellEnd"/>
          </w:p>
        </w:tc>
        <w:tc>
          <w:tcPr>
            <w:tcW w:w="1664" w:type="dxa"/>
            <w:tcBorders>
              <w:top w:val="nil"/>
              <w:left w:val="nil"/>
              <w:bottom w:val="single" w:sz="4" w:space="0" w:color="auto"/>
              <w:right w:val="single" w:sz="4" w:space="0" w:color="auto"/>
            </w:tcBorders>
            <w:shd w:val="clear" w:color="auto" w:fill="auto"/>
            <w:noWrap/>
            <w:vAlign w:val="bottom"/>
            <w:hideMark/>
          </w:tcPr>
          <w:p w14:paraId="0FA6AF15" w14:textId="77777777" w:rsidR="00B3423D" w:rsidRPr="00B3423D" w:rsidRDefault="00B3423D" w:rsidP="00B3423D">
            <w:pPr>
              <w:jc w:val="right"/>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8.811</w:t>
            </w:r>
          </w:p>
        </w:tc>
      </w:tr>
      <w:tr w:rsidR="00B3423D" w:rsidRPr="00B3423D" w14:paraId="0D106867" w14:textId="77777777" w:rsidTr="00B3423D">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368ADD6B"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PSF Gram</w:t>
            </w:r>
          </w:p>
        </w:tc>
        <w:tc>
          <w:tcPr>
            <w:tcW w:w="758" w:type="dxa"/>
            <w:tcBorders>
              <w:top w:val="nil"/>
              <w:left w:val="nil"/>
              <w:bottom w:val="single" w:sz="4" w:space="0" w:color="auto"/>
              <w:right w:val="single" w:sz="4" w:space="0" w:color="auto"/>
            </w:tcBorders>
            <w:shd w:val="clear" w:color="auto" w:fill="auto"/>
            <w:noWrap/>
            <w:vAlign w:val="bottom"/>
            <w:hideMark/>
          </w:tcPr>
          <w:p w14:paraId="085D1F5A"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2023</w:t>
            </w:r>
          </w:p>
        </w:tc>
        <w:tc>
          <w:tcPr>
            <w:tcW w:w="2810" w:type="dxa"/>
            <w:tcBorders>
              <w:top w:val="nil"/>
              <w:left w:val="nil"/>
              <w:bottom w:val="single" w:sz="4" w:space="0" w:color="auto"/>
              <w:right w:val="single" w:sz="4" w:space="0" w:color="auto"/>
            </w:tcBorders>
            <w:shd w:val="clear" w:color="auto" w:fill="auto"/>
            <w:noWrap/>
            <w:vAlign w:val="bottom"/>
            <w:hideMark/>
          </w:tcPr>
          <w:p w14:paraId="77886C20" w14:textId="77777777" w:rsidR="00B3423D" w:rsidRPr="00B3423D" w:rsidRDefault="00B3423D" w:rsidP="00B3423D">
            <w:pP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Sindkhed</w:t>
            </w:r>
            <w:proofErr w:type="spellEnd"/>
            <w:r w:rsidRPr="00B3423D">
              <w:rPr>
                <w:rFonts w:ascii="Calibri" w:eastAsia="Times New Roman" w:hAnsi="Calibri" w:cs="Calibri"/>
                <w:color w:val="000000"/>
                <w:sz w:val="22"/>
                <w:szCs w:val="22"/>
                <w:lang w:val="en-IN" w:eastAsia="en-IN"/>
              </w:rPr>
              <w:t xml:space="preserve"> Raja-MSWC</w:t>
            </w:r>
          </w:p>
        </w:tc>
        <w:tc>
          <w:tcPr>
            <w:tcW w:w="1532" w:type="dxa"/>
            <w:tcBorders>
              <w:top w:val="nil"/>
              <w:left w:val="nil"/>
              <w:bottom w:val="single" w:sz="4" w:space="0" w:color="auto"/>
              <w:right w:val="single" w:sz="4" w:space="0" w:color="auto"/>
            </w:tcBorders>
            <w:shd w:val="clear" w:color="auto" w:fill="auto"/>
            <w:noWrap/>
            <w:vAlign w:val="bottom"/>
            <w:hideMark/>
          </w:tcPr>
          <w:p w14:paraId="47A8FCD0" w14:textId="77777777" w:rsidR="00B3423D" w:rsidRPr="00B3423D" w:rsidRDefault="00B3423D" w:rsidP="00B3423D">
            <w:pPr>
              <w:jc w:val="cente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Buldhana</w:t>
            </w:r>
            <w:proofErr w:type="spellEnd"/>
          </w:p>
        </w:tc>
        <w:tc>
          <w:tcPr>
            <w:tcW w:w="1664" w:type="dxa"/>
            <w:tcBorders>
              <w:top w:val="nil"/>
              <w:left w:val="nil"/>
              <w:bottom w:val="single" w:sz="4" w:space="0" w:color="auto"/>
              <w:right w:val="single" w:sz="4" w:space="0" w:color="auto"/>
            </w:tcBorders>
            <w:shd w:val="clear" w:color="auto" w:fill="auto"/>
            <w:noWrap/>
            <w:vAlign w:val="bottom"/>
            <w:hideMark/>
          </w:tcPr>
          <w:p w14:paraId="38F794B3" w14:textId="77777777" w:rsidR="00B3423D" w:rsidRPr="00B3423D" w:rsidRDefault="00B3423D" w:rsidP="00B3423D">
            <w:pPr>
              <w:jc w:val="right"/>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8.837</w:t>
            </w:r>
          </w:p>
        </w:tc>
      </w:tr>
      <w:tr w:rsidR="00B3423D" w:rsidRPr="00B3423D" w14:paraId="054F9C7A" w14:textId="77777777" w:rsidTr="00B3423D">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4981F4EF"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PSF Gram</w:t>
            </w:r>
          </w:p>
        </w:tc>
        <w:tc>
          <w:tcPr>
            <w:tcW w:w="758" w:type="dxa"/>
            <w:tcBorders>
              <w:top w:val="nil"/>
              <w:left w:val="nil"/>
              <w:bottom w:val="single" w:sz="4" w:space="0" w:color="auto"/>
              <w:right w:val="single" w:sz="4" w:space="0" w:color="auto"/>
            </w:tcBorders>
            <w:shd w:val="clear" w:color="auto" w:fill="auto"/>
            <w:noWrap/>
            <w:vAlign w:val="bottom"/>
            <w:hideMark/>
          </w:tcPr>
          <w:p w14:paraId="199E5389"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2023</w:t>
            </w:r>
          </w:p>
        </w:tc>
        <w:tc>
          <w:tcPr>
            <w:tcW w:w="2810" w:type="dxa"/>
            <w:tcBorders>
              <w:top w:val="nil"/>
              <w:left w:val="nil"/>
              <w:bottom w:val="single" w:sz="4" w:space="0" w:color="auto"/>
              <w:right w:val="single" w:sz="4" w:space="0" w:color="auto"/>
            </w:tcBorders>
            <w:shd w:val="clear" w:color="auto" w:fill="auto"/>
            <w:noWrap/>
            <w:vAlign w:val="bottom"/>
            <w:hideMark/>
          </w:tcPr>
          <w:p w14:paraId="69F77905" w14:textId="77777777" w:rsidR="00B3423D" w:rsidRPr="00B3423D" w:rsidRDefault="00B3423D" w:rsidP="00B3423D">
            <w:pP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Partur</w:t>
            </w:r>
            <w:proofErr w:type="spellEnd"/>
            <w:r w:rsidRPr="00B3423D">
              <w:rPr>
                <w:rFonts w:ascii="Calibri" w:eastAsia="Times New Roman" w:hAnsi="Calibri" w:cs="Calibri"/>
                <w:color w:val="000000"/>
                <w:sz w:val="22"/>
                <w:szCs w:val="22"/>
                <w:lang w:val="en-IN" w:eastAsia="en-IN"/>
              </w:rPr>
              <w:t>-MSWC</w:t>
            </w:r>
          </w:p>
        </w:tc>
        <w:tc>
          <w:tcPr>
            <w:tcW w:w="1532" w:type="dxa"/>
            <w:tcBorders>
              <w:top w:val="nil"/>
              <w:left w:val="nil"/>
              <w:bottom w:val="single" w:sz="4" w:space="0" w:color="auto"/>
              <w:right w:val="single" w:sz="4" w:space="0" w:color="auto"/>
            </w:tcBorders>
            <w:shd w:val="clear" w:color="auto" w:fill="auto"/>
            <w:noWrap/>
            <w:vAlign w:val="bottom"/>
            <w:hideMark/>
          </w:tcPr>
          <w:p w14:paraId="55EAB53E" w14:textId="77777777" w:rsidR="00B3423D" w:rsidRPr="00B3423D" w:rsidRDefault="00B3423D" w:rsidP="00B3423D">
            <w:pPr>
              <w:jc w:val="cente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Jalna</w:t>
            </w:r>
            <w:proofErr w:type="spellEnd"/>
          </w:p>
        </w:tc>
        <w:tc>
          <w:tcPr>
            <w:tcW w:w="1664" w:type="dxa"/>
            <w:tcBorders>
              <w:top w:val="nil"/>
              <w:left w:val="nil"/>
              <w:bottom w:val="single" w:sz="4" w:space="0" w:color="auto"/>
              <w:right w:val="single" w:sz="4" w:space="0" w:color="auto"/>
            </w:tcBorders>
            <w:shd w:val="clear" w:color="auto" w:fill="auto"/>
            <w:noWrap/>
            <w:vAlign w:val="bottom"/>
            <w:hideMark/>
          </w:tcPr>
          <w:p w14:paraId="2837F21A" w14:textId="77777777" w:rsidR="00B3423D" w:rsidRPr="00B3423D" w:rsidRDefault="00B3423D" w:rsidP="00B3423D">
            <w:pPr>
              <w:jc w:val="right"/>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14.300</w:t>
            </w:r>
          </w:p>
        </w:tc>
      </w:tr>
      <w:tr w:rsidR="00B3423D" w:rsidRPr="00B3423D" w14:paraId="523685F6" w14:textId="77777777" w:rsidTr="00B3423D">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5A329D4E"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PSF Gram</w:t>
            </w:r>
          </w:p>
        </w:tc>
        <w:tc>
          <w:tcPr>
            <w:tcW w:w="758" w:type="dxa"/>
            <w:tcBorders>
              <w:top w:val="nil"/>
              <w:left w:val="nil"/>
              <w:bottom w:val="single" w:sz="4" w:space="0" w:color="auto"/>
              <w:right w:val="single" w:sz="4" w:space="0" w:color="auto"/>
            </w:tcBorders>
            <w:shd w:val="clear" w:color="auto" w:fill="auto"/>
            <w:noWrap/>
            <w:vAlign w:val="bottom"/>
            <w:hideMark/>
          </w:tcPr>
          <w:p w14:paraId="62C9A0E3"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2023</w:t>
            </w:r>
          </w:p>
        </w:tc>
        <w:tc>
          <w:tcPr>
            <w:tcW w:w="2810" w:type="dxa"/>
            <w:tcBorders>
              <w:top w:val="nil"/>
              <w:left w:val="nil"/>
              <w:bottom w:val="single" w:sz="4" w:space="0" w:color="auto"/>
              <w:right w:val="single" w:sz="4" w:space="0" w:color="auto"/>
            </w:tcBorders>
            <w:shd w:val="clear" w:color="auto" w:fill="auto"/>
            <w:noWrap/>
            <w:vAlign w:val="bottom"/>
            <w:hideMark/>
          </w:tcPr>
          <w:p w14:paraId="6C2DFF5A" w14:textId="77777777" w:rsidR="00B3423D" w:rsidRPr="00B3423D" w:rsidRDefault="00B3423D" w:rsidP="00B3423D">
            <w:pP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Hingoli</w:t>
            </w:r>
            <w:proofErr w:type="spellEnd"/>
            <w:r w:rsidRPr="00B3423D">
              <w:rPr>
                <w:rFonts w:ascii="Calibri" w:eastAsia="Times New Roman" w:hAnsi="Calibri" w:cs="Calibri"/>
                <w:color w:val="000000"/>
                <w:sz w:val="22"/>
                <w:szCs w:val="22"/>
                <w:lang w:val="en-IN" w:eastAsia="en-IN"/>
              </w:rPr>
              <w:t xml:space="preserve"> MIDC-MSWC</w:t>
            </w:r>
          </w:p>
        </w:tc>
        <w:tc>
          <w:tcPr>
            <w:tcW w:w="1532" w:type="dxa"/>
            <w:tcBorders>
              <w:top w:val="nil"/>
              <w:left w:val="nil"/>
              <w:bottom w:val="single" w:sz="4" w:space="0" w:color="auto"/>
              <w:right w:val="single" w:sz="4" w:space="0" w:color="auto"/>
            </w:tcBorders>
            <w:shd w:val="clear" w:color="auto" w:fill="auto"/>
            <w:noWrap/>
            <w:vAlign w:val="bottom"/>
            <w:hideMark/>
          </w:tcPr>
          <w:p w14:paraId="3BAA0633" w14:textId="77777777" w:rsidR="00B3423D" w:rsidRPr="00B3423D" w:rsidRDefault="00B3423D" w:rsidP="00B3423D">
            <w:pPr>
              <w:jc w:val="cente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Hingoli</w:t>
            </w:r>
            <w:proofErr w:type="spellEnd"/>
          </w:p>
        </w:tc>
        <w:tc>
          <w:tcPr>
            <w:tcW w:w="1664" w:type="dxa"/>
            <w:tcBorders>
              <w:top w:val="nil"/>
              <w:left w:val="nil"/>
              <w:bottom w:val="single" w:sz="4" w:space="0" w:color="auto"/>
              <w:right w:val="single" w:sz="4" w:space="0" w:color="auto"/>
            </w:tcBorders>
            <w:shd w:val="clear" w:color="auto" w:fill="auto"/>
            <w:noWrap/>
            <w:vAlign w:val="bottom"/>
            <w:hideMark/>
          </w:tcPr>
          <w:p w14:paraId="04BC9897" w14:textId="77777777" w:rsidR="00B3423D" w:rsidRPr="00B3423D" w:rsidRDefault="00B3423D" w:rsidP="00B3423D">
            <w:pPr>
              <w:jc w:val="right"/>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45.350</w:t>
            </w:r>
          </w:p>
        </w:tc>
      </w:tr>
      <w:tr w:rsidR="00B3423D" w:rsidRPr="00B3423D" w14:paraId="4B70FF6B" w14:textId="77777777" w:rsidTr="00B3423D">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10BE158C"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PSF Gram</w:t>
            </w:r>
          </w:p>
        </w:tc>
        <w:tc>
          <w:tcPr>
            <w:tcW w:w="758" w:type="dxa"/>
            <w:tcBorders>
              <w:top w:val="nil"/>
              <w:left w:val="nil"/>
              <w:bottom w:val="single" w:sz="4" w:space="0" w:color="auto"/>
              <w:right w:val="single" w:sz="4" w:space="0" w:color="auto"/>
            </w:tcBorders>
            <w:shd w:val="clear" w:color="auto" w:fill="auto"/>
            <w:noWrap/>
            <w:vAlign w:val="bottom"/>
            <w:hideMark/>
          </w:tcPr>
          <w:p w14:paraId="674D53E7" w14:textId="77777777" w:rsidR="00B3423D" w:rsidRPr="00B3423D" w:rsidRDefault="00B3423D" w:rsidP="00B3423D">
            <w:pPr>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2023</w:t>
            </w:r>
          </w:p>
        </w:tc>
        <w:tc>
          <w:tcPr>
            <w:tcW w:w="2810" w:type="dxa"/>
            <w:tcBorders>
              <w:top w:val="nil"/>
              <w:left w:val="nil"/>
              <w:bottom w:val="single" w:sz="4" w:space="0" w:color="auto"/>
              <w:right w:val="single" w:sz="4" w:space="0" w:color="auto"/>
            </w:tcBorders>
            <w:shd w:val="clear" w:color="auto" w:fill="auto"/>
            <w:noWrap/>
            <w:vAlign w:val="bottom"/>
            <w:hideMark/>
          </w:tcPr>
          <w:p w14:paraId="1C98C007" w14:textId="77777777" w:rsidR="00B3423D" w:rsidRPr="00B3423D" w:rsidRDefault="00B3423D" w:rsidP="00B3423D">
            <w:pP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Umerkhed</w:t>
            </w:r>
            <w:proofErr w:type="spellEnd"/>
            <w:r w:rsidRPr="00B3423D">
              <w:rPr>
                <w:rFonts w:ascii="Calibri" w:eastAsia="Times New Roman" w:hAnsi="Calibri" w:cs="Calibri"/>
                <w:color w:val="000000"/>
                <w:sz w:val="22"/>
                <w:szCs w:val="22"/>
                <w:lang w:val="en-IN" w:eastAsia="en-IN"/>
              </w:rPr>
              <w:t>-MSWC</w:t>
            </w:r>
          </w:p>
        </w:tc>
        <w:tc>
          <w:tcPr>
            <w:tcW w:w="1532" w:type="dxa"/>
            <w:tcBorders>
              <w:top w:val="nil"/>
              <w:left w:val="nil"/>
              <w:bottom w:val="single" w:sz="4" w:space="0" w:color="auto"/>
              <w:right w:val="single" w:sz="4" w:space="0" w:color="auto"/>
            </w:tcBorders>
            <w:shd w:val="clear" w:color="auto" w:fill="auto"/>
            <w:noWrap/>
            <w:vAlign w:val="bottom"/>
            <w:hideMark/>
          </w:tcPr>
          <w:p w14:paraId="2B0B90BB" w14:textId="77777777" w:rsidR="00B3423D" w:rsidRPr="00B3423D" w:rsidRDefault="00B3423D" w:rsidP="00B3423D">
            <w:pPr>
              <w:jc w:val="center"/>
              <w:rPr>
                <w:rFonts w:ascii="Calibri" w:eastAsia="Times New Roman" w:hAnsi="Calibri" w:cs="Calibri"/>
                <w:color w:val="000000"/>
                <w:sz w:val="22"/>
                <w:szCs w:val="22"/>
                <w:lang w:val="en-IN" w:eastAsia="en-IN"/>
              </w:rPr>
            </w:pPr>
            <w:proofErr w:type="spellStart"/>
            <w:r w:rsidRPr="00B3423D">
              <w:rPr>
                <w:rFonts w:ascii="Calibri" w:eastAsia="Times New Roman" w:hAnsi="Calibri" w:cs="Calibri"/>
                <w:color w:val="000000"/>
                <w:sz w:val="22"/>
                <w:szCs w:val="22"/>
                <w:lang w:val="en-IN" w:eastAsia="en-IN"/>
              </w:rPr>
              <w:t>Yavatmal</w:t>
            </w:r>
            <w:proofErr w:type="spellEnd"/>
          </w:p>
        </w:tc>
        <w:tc>
          <w:tcPr>
            <w:tcW w:w="1664" w:type="dxa"/>
            <w:tcBorders>
              <w:top w:val="nil"/>
              <w:left w:val="nil"/>
              <w:bottom w:val="single" w:sz="4" w:space="0" w:color="auto"/>
              <w:right w:val="single" w:sz="4" w:space="0" w:color="auto"/>
            </w:tcBorders>
            <w:shd w:val="clear" w:color="auto" w:fill="auto"/>
            <w:noWrap/>
            <w:vAlign w:val="bottom"/>
            <w:hideMark/>
          </w:tcPr>
          <w:p w14:paraId="75BC14A5" w14:textId="77777777" w:rsidR="00B3423D" w:rsidRPr="00B3423D" w:rsidRDefault="00B3423D" w:rsidP="00B3423D">
            <w:pPr>
              <w:jc w:val="right"/>
              <w:rPr>
                <w:rFonts w:ascii="Calibri" w:eastAsia="Times New Roman" w:hAnsi="Calibri" w:cs="Calibri"/>
                <w:color w:val="000000"/>
                <w:sz w:val="22"/>
                <w:szCs w:val="22"/>
                <w:lang w:val="en-IN" w:eastAsia="en-IN"/>
              </w:rPr>
            </w:pPr>
            <w:r w:rsidRPr="00B3423D">
              <w:rPr>
                <w:rFonts w:ascii="Calibri" w:eastAsia="Times New Roman" w:hAnsi="Calibri" w:cs="Calibri"/>
                <w:color w:val="000000"/>
                <w:sz w:val="22"/>
                <w:szCs w:val="22"/>
                <w:lang w:val="en-IN" w:eastAsia="en-IN"/>
              </w:rPr>
              <w:t>11.844</w:t>
            </w:r>
          </w:p>
        </w:tc>
      </w:tr>
    </w:tbl>
    <w:p w14:paraId="7539489C" w14:textId="77777777" w:rsidR="00105B65" w:rsidRPr="00105B65" w:rsidRDefault="00105B65" w:rsidP="00F336D7">
      <w:pPr>
        <w:pStyle w:val="PlainTable31"/>
        <w:spacing w:line="276" w:lineRule="auto"/>
        <w:ind w:right="-200"/>
        <w:jc w:val="both"/>
        <w:rPr>
          <w:rFonts w:asciiTheme="minorHAnsi" w:hAnsiTheme="minorHAnsi" w:cstheme="minorHAnsi"/>
          <w:b/>
          <w:spacing w:val="-1"/>
          <w:sz w:val="22"/>
          <w:szCs w:val="22"/>
        </w:rPr>
      </w:pPr>
    </w:p>
    <w:p w14:paraId="31A38727" w14:textId="77777777" w:rsidR="00AF31CC" w:rsidRPr="00105B65" w:rsidRDefault="00AF31CC" w:rsidP="00F336D7">
      <w:pPr>
        <w:pStyle w:val="PlainTable31"/>
        <w:spacing w:line="276" w:lineRule="auto"/>
        <w:ind w:right="-200"/>
        <w:jc w:val="both"/>
        <w:rPr>
          <w:rFonts w:asciiTheme="minorHAnsi" w:hAnsiTheme="minorHAnsi" w:cstheme="minorHAnsi"/>
          <w:b/>
          <w:spacing w:val="-1"/>
          <w:sz w:val="22"/>
          <w:szCs w:val="22"/>
        </w:rPr>
      </w:pPr>
    </w:p>
    <w:p w14:paraId="6984AE05" w14:textId="77777777" w:rsidR="00AF31CC" w:rsidRPr="00105B65" w:rsidRDefault="00AF31CC" w:rsidP="00F336D7">
      <w:pPr>
        <w:pStyle w:val="PlainTable31"/>
        <w:spacing w:line="276" w:lineRule="auto"/>
        <w:ind w:right="-200"/>
        <w:jc w:val="both"/>
        <w:rPr>
          <w:rFonts w:asciiTheme="minorHAnsi" w:hAnsiTheme="minorHAnsi" w:cstheme="minorHAnsi"/>
          <w:b/>
          <w:spacing w:val="-1"/>
          <w:sz w:val="22"/>
          <w:szCs w:val="22"/>
        </w:rPr>
      </w:pPr>
    </w:p>
    <w:p w14:paraId="2214E144" w14:textId="77777777" w:rsidR="00886D22" w:rsidRPr="00105B65" w:rsidRDefault="00886D22" w:rsidP="00886D22">
      <w:pPr>
        <w:ind w:firstLine="709"/>
        <w:jc w:val="right"/>
        <w:outlineLvl w:val="0"/>
        <w:rPr>
          <w:rFonts w:asciiTheme="minorHAnsi" w:hAnsiTheme="minorHAnsi" w:cstheme="minorHAnsi"/>
          <w:color w:val="000000"/>
          <w:sz w:val="22"/>
          <w:szCs w:val="22"/>
        </w:rPr>
      </w:pPr>
      <w:r w:rsidRPr="00105B65">
        <w:rPr>
          <w:rFonts w:asciiTheme="minorHAnsi" w:hAnsiTheme="minorHAnsi" w:cstheme="minorHAnsi"/>
          <w:color w:val="000000"/>
          <w:sz w:val="22"/>
          <w:szCs w:val="22"/>
        </w:rPr>
        <w:t>This is for your information please.</w:t>
      </w:r>
    </w:p>
    <w:p w14:paraId="1612B350" w14:textId="77777777" w:rsidR="00886D22" w:rsidRPr="00105B65" w:rsidRDefault="00886D22" w:rsidP="00886D22">
      <w:pPr>
        <w:ind w:left="709"/>
        <w:jc w:val="right"/>
        <w:rPr>
          <w:rFonts w:asciiTheme="minorHAnsi" w:hAnsiTheme="minorHAnsi" w:cstheme="minorHAnsi"/>
          <w:color w:val="000000"/>
          <w:sz w:val="22"/>
          <w:szCs w:val="22"/>
        </w:rPr>
      </w:pPr>
    </w:p>
    <w:p w14:paraId="6675D415" w14:textId="77777777" w:rsidR="00886D22" w:rsidRDefault="00886D22" w:rsidP="00886D22">
      <w:pPr>
        <w:jc w:val="right"/>
        <w:outlineLvl w:val="0"/>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NAFED </w:t>
      </w:r>
      <w:r w:rsidR="0034357F" w:rsidRPr="00105B65">
        <w:rPr>
          <w:rFonts w:asciiTheme="minorHAnsi" w:hAnsiTheme="minorHAnsi" w:cstheme="minorHAnsi"/>
          <w:color w:val="000000"/>
          <w:sz w:val="22"/>
          <w:szCs w:val="22"/>
        </w:rPr>
        <w:t>Mumbai</w:t>
      </w:r>
    </w:p>
    <w:p w14:paraId="51562988" w14:textId="77777777" w:rsidR="007E7257" w:rsidRDefault="007E7257" w:rsidP="00886D22">
      <w:pPr>
        <w:jc w:val="right"/>
        <w:outlineLvl w:val="0"/>
        <w:rPr>
          <w:rFonts w:asciiTheme="minorHAnsi" w:hAnsiTheme="minorHAnsi" w:cstheme="minorHAnsi"/>
          <w:color w:val="000000"/>
          <w:sz w:val="22"/>
          <w:szCs w:val="22"/>
        </w:rPr>
      </w:pPr>
    </w:p>
    <w:p w14:paraId="4F2BFBCF" w14:textId="77777777" w:rsidR="00E76DA3" w:rsidRDefault="00E76DA3" w:rsidP="00886D22">
      <w:pPr>
        <w:jc w:val="right"/>
        <w:outlineLvl w:val="0"/>
        <w:rPr>
          <w:rFonts w:asciiTheme="minorHAnsi" w:hAnsiTheme="minorHAnsi" w:cstheme="minorHAnsi"/>
          <w:color w:val="000000"/>
          <w:sz w:val="22"/>
          <w:szCs w:val="22"/>
        </w:rPr>
      </w:pPr>
    </w:p>
    <w:p w14:paraId="71842291" w14:textId="77777777" w:rsidR="00FF0493" w:rsidRDefault="00FF0493" w:rsidP="00F336D7">
      <w:pPr>
        <w:pStyle w:val="PlainTable31"/>
        <w:spacing w:line="276" w:lineRule="auto"/>
        <w:ind w:right="-200"/>
        <w:jc w:val="both"/>
        <w:rPr>
          <w:rFonts w:asciiTheme="minorHAnsi" w:hAnsiTheme="minorHAnsi" w:cstheme="minorHAnsi"/>
          <w:b/>
          <w:spacing w:val="-1"/>
          <w:sz w:val="22"/>
          <w:szCs w:val="22"/>
        </w:rPr>
      </w:pPr>
    </w:p>
    <w:p w14:paraId="752EFE8C" w14:textId="77777777" w:rsidR="003E3765" w:rsidRPr="00105B65" w:rsidRDefault="00AE46C4" w:rsidP="003E3765">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C</w:t>
      </w:r>
      <w:r w:rsidR="00A818C1" w:rsidRPr="00105B65">
        <w:rPr>
          <w:rFonts w:asciiTheme="minorHAnsi" w:hAnsiTheme="minorHAnsi" w:cstheme="minorHAnsi"/>
          <w:b/>
          <w:spacing w:val="-1"/>
          <w:sz w:val="22"/>
          <w:szCs w:val="22"/>
        </w:rPr>
        <w:t>ONTRACT SPECIFICATION</w:t>
      </w:r>
    </w:p>
    <w:p w14:paraId="26E83407" w14:textId="34FF3290" w:rsidR="00226BBA" w:rsidRPr="00105B65" w:rsidRDefault="00A818C1" w:rsidP="00875D1F">
      <w:pPr>
        <w:spacing w:line="259" w:lineRule="auto"/>
        <w:ind w:left="180"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 xml:space="preserve">Contract Specifications of </w:t>
      </w:r>
      <w:r w:rsidR="00AE3B0E" w:rsidRPr="00105B65">
        <w:rPr>
          <w:rFonts w:asciiTheme="minorHAnsi" w:hAnsiTheme="minorHAnsi" w:cstheme="minorHAnsi"/>
          <w:b/>
          <w:spacing w:val="-1"/>
          <w:sz w:val="22"/>
          <w:szCs w:val="22"/>
        </w:rPr>
        <w:t>Pulses</w:t>
      </w:r>
      <w:r w:rsidR="007D12E9" w:rsidRPr="00105B65">
        <w:rPr>
          <w:rFonts w:asciiTheme="minorHAnsi" w:hAnsiTheme="minorHAnsi" w:cstheme="minorHAnsi"/>
          <w:b/>
          <w:spacing w:val="-1"/>
          <w:sz w:val="22"/>
          <w:szCs w:val="22"/>
        </w:rPr>
        <w:t>/Oilseed</w:t>
      </w:r>
      <w:r w:rsidR="00AE3B0E" w:rsidRPr="00105B65">
        <w:rPr>
          <w:rFonts w:asciiTheme="minorHAnsi" w:hAnsiTheme="minorHAnsi" w:cstheme="minorHAnsi"/>
          <w:b/>
          <w:spacing w:val="-1"/>
          <w:sz w:val="22"/>
          <w:szCs w:val="22"/>
        </w:rPr>
        <w:t xml:space="preserve"> (</w:t>
      </w:r>
      <w:r w:rsidR="002E4DEC">
        <w:rPr>
          <w:rFonts w:asciiTheme="minorHAnsi" w:hAnsiTheme="minorHAnsi" w:cstheme="minorHAnsi"/>
          <w:b/>
          <w:u w:val="single"/>
        </w:rPr>
        <w:t>PSF GRAM R-22 &amp; PSF GRAM R-23</w:t>
      </w:r>
      <w:r w:rsidR="00AE3B0E" w:rsidRPr="00105B65">
        <w:rPr>
          <w:rFonts w:asciiTheme="minorHAnsi" w:hAnsiTheme="minorHAnsi" w:cstheme="minorHAnsi"/>
          <w:b/>
          <w:spacing w:val="-1"/>
          <w:sz w:val="22"/>
          <w:szCs w:val="22"/>
        </w:rPr>
        <w:t>)</w:t>
      </w:r>
      <w:r w:rsidR="00AF31CC" w:rsidRPr="00105B65">
        <w:rPr>
          <w:rFonts w:asciiTheme="minorHAnsi" w:hAnsiTheme="minorHAnsi" w:cstheme="minorHAnsi"/>
          <w:b/>
          <w:spacing w:val="-1"/>
          <w:sz w:val="22"/>
          <w:szCs w:val="22"/>
        </w:rPr>
        <w:t xml:space="preserve"> </w:t>
      </w:r>
      <w:r w:rsidR="00FA0B21" w:rsidRPr="00105B65">
        <w:rPr>
          <w:rFonts w:asciiTheme="minorHAnsi" w:hAnsiTheme="minorHAnsi" w:cstheme="minorHAnsi"/>
          <w:b/>
          <w:spacing w:val="-1"/>
          <w:sz w:val="22"/>
          <w:szCs w:val="22"/>
        </w:rPr>
        <w:t xml:space="preserve">for each auction day </w:t>
      </w:r>
      <w:r w:rsidR="006806FF" w:rsidRPr="00105B65">
        <w:rPr>
          <w:rFonts w:asciiTheme="minorHAnsi" w:hAnsiTheme="minorHAnsi" w:cstheme="minorHAnsi"/>
          <w:b/>
          <w:spacing w:val="-1"/>
          <w:sz w:val="22"/>
          <w:szCs w:val="22"/>
        </w:rPr>
        <w:t>are</w:t>
      </w:r>
      <w:r w:rsidRPr="00105B65">
        <w:rPr>
          <w:rFonts w:asciiTheme="minorHAnsi" w:hAnsiTheme="minorHAnsi" w:cstheme="minorHAnsi"/>
          <w:b/>
          <w:spacing w:val="-1"/>
          <w:sz w:val="22"/>
          <w:szCs w:val="22"/>
        </w:rPr>
        <w:t xml:space="preserve"> as follows:</w:t>
      </w:r>
    </w:p>
    <w:p w14:paraId="3520AB10" w14:textId="77777777" w:rsidR="000C37D0" w:rsidRPr="00105B65" w:rsidRDefault="000C37D0" w:rsidP="00875D1F">
      <w:pPr>
        <w:spacing w:line="259" w:lineRule="auto"/>
        <w:ind w:left="180" w:right="-200"/>
        <w:jc w:val="both"/>
        <w:rPr>
          <w:rFonts w:asciiTheme="minorHAnsi" w:hAnsiTheme="minorHAnsi" w:cstheme="minorHAnsi"/>
          <w:b/>
          <w:spacing w:val="-1"/>
          <w:sz w:val="22"/>
          <w:szCs w:val="22"/>
        </w:rPr>
      </w:pPr>
    </w:p>
    <w:p w14:paraId="414F5955" w14:textId="77777777" w:rsidR="00CD78EC" w:rsidRPr="00105B65" w:rsidRDefault="00CD78EC" w:rsidP="00875D1F">
      <w:pPr>
        <w:spacing w:line="259" w:lineRule="auto"/>
        <w:ind w:left="180" w:right="-200"/>
        <w:jc w:val="both"/>
        <w:rPr>
          <w:rFonts w:asciiTheme="minorHAnsi" w:hAnsiTheme="minorHAnsi" w:cstheme="minorHAnsi"/>
          <w:b/>
          <w:spacing w:val="-1"/>
          <w:sz w:val="22"/>
          <w:szCs w:val="22"/>
        </w:rPr>
      </w:pPr>
    </w:p>
    <w:p w14:paraId="1C22E786" w14:textId="77777777" w:rsidR="00CD78EC" w:rsidRPr="00105B65" w:rsidRDefault="00CD78EC" w:rsidP="00875D1F">
      <w:pPr>
        <w:spacing w:line="259" w:lineRule="auto"/>
        <w:ind w:left="180" w:right="-200"/>
        <w:jc w:val="both"/>
        <w:rPr>
          <w:rFonts w:asciiTheme="minorHAnsi" w:hAnsiTheme="minorHAnsi" w:cstheme="minorHAnsi"/>
          <w:b/>
          <w:spacing w:val="-1"/>
          <w:sz w:val="22"/>
          <w:szCs w:val="22"/>
        </w:rPr>
      </w:pPr>
    </w:p>
    <w:tbl>
      <w:tblPr>
        <w:tblW w:w="10057" w:type="dxa"/>
        <w:jc w:val="center"/>
        <w:tblLayout w:type="fixed"/>
        <w:tblCellMar>
          <w:left w:w="0" w:type="dxa"/>
          <w:right w:w="0" w:type="dxa"/>
        </w:tblCellMar>
        <w:tblLook w:val="01E0" w:firstRow="1" w:lastRow="1" w:firstColumn="1" w:lastColumn="1" w:noHBand="0" w:noVBand="0"/>
      </w:tblPr>
      <w:tblGrid>
        <w:gridCol w:w="5345"/>
        <w:gridCol w:w="4712"/>
      </w:tblGrid>
      <w:tr w:rsidR="00FB56B8" w:rsidRPr="00105B65" w14:paraId="457EC23F" w14:textId="77777777"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218CAC3" w14:textId="77777777" w:rsidR="00FB56B8" w:rsidRPr="00105B65" w:rsidRDefault="00FB56B8" w:rsidP="00F067FA">
            <w:pPr>
              <w:spacing w:before="12" w:line="276" w:lineRule="auto"/>
              <w:ind w:left="-180" w:right="-200"/>
              <w:jc w:val="center"/>
              <w:rPr>
                <w:rFonts w:asciiTheme="minorHAnsi" w:hAnsiTheme="minorHAnsi" w:cstheme="minorHAnsi"/>
                <w:sz w:val="22"/>
                <w:szCs w:val="22"/>
              </w:rPr>
            </w:pPr>
            <w:r w:rsidRPr="00105B65">
              <w:rPr>
                <w:rFonts w:asciiTheme="minorHAnsi" w:hAnsiTheme="minorHAnsi" w:cstheme="minorHAnsi"/>
                <w:sz w:val="22"/>
                <w:szCs w:val="22"/>
              </w:rPr>
              <w:t>Maximum Available quantity</w:t>
            </w:r>
          </w:p>
          <w:p w14:paraId="0C274E78" w14:textId="77777777" w:rsidR="00FB56B8" w:rsidRPr="00105B65" w:rsidRDefault="00FB56B8" w:rsidP="00F067FA">
            <w:pPr>
              <w:spacing w:before="12" w:line="276" w:lineRule="auto"/>
              <w:ind w:left="-180" w:right="-200"/>
              <w:jc w:val="center"/>
              <w:rPr>
                <w:rFonts w:asciiTheme="minorHAnsi" w:hAnsiTheme="minorHAnsi" w:cstheme="minorHAnsi"/>
                <w:sz w:val="22"/>
                <w:szCs w:val="22"/>
              </w:rPr>
            </w:pPr>
            <w:r w:rsidRPr="00105B65">
              <w:rPr>
                <w:rFonts w:asciiTheme="minorHAnsi" w:hAnsiTheme="minorHAnsi" w:cstheme="minorHAnsi"/>
                <w:sz w:val="22"/>
                <w:szCs w:val="22"/>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14:paraId="5AFA0AD7" w14:textId="77777777" w:rsidR="00FB56B8" w:rsidRPr="00105B65" w:rsidRDefault="007D12E9" w:rsidP="00F067FA">
            <w:pPr>
              <w:jc w:val="center"/>
              <w:rPr>
                <w:rFonts w:asciiTheme="minorHAnsi" w:hAnsiTheme="minorHAnsi" w:cstheme="minorHAnsi"/>
                <w:b/>
                <w:sz w:val="22"/>
                <w:szCs w:val="22"/>
              </w:rPr>
            </w:pPr>
            <w:r w:rsidRPr="00105B65">
              <w:rPr>
                <w:rFonts w:asciiTheme="minorHAnsi" w:hAnsiTheme="minorHAnsi" w:cstheme="minorHAnsi"/>
                <w:b/>
                <w:bCs/>
                <w:color w:val="000000"/>
                <w:sz w:val="22"/>
                <w:szCs w:val="22"/>
                <w:lang w:val="en-IN" w:eastAsia="en-IN"/>
              </w:rPr>
              <w:t>(-------------------</w:t>
            </w:r>
            <w:r w:rsidR="00787D48" w:rsidRPr="00105B65">
              <w:rPr>
                <w:rFonts w:asciiTheme="minorHAnsi" w:hAnsiTheme="minorHAnsi" w:cstheme="minorHAnsi"/>
                <w:b/>
                <w:bCs/>
                <w:color w:val="000000"/>
                <w:sz w:val="22"/>
                <w:szCs w:val="22"/>
                <w:lang w:val="en-IN" w:eastAsia="en-IN"/>
              </w:rPr>
              <w:t>MT</w:t>
            </w:r>
            <w:r w:rsidRPr="00105B65">
              <w:rPr>
                <w:rFonts w:asciiTheme="minorHAnsi" w:hAnsiTheme="minorHAnsi" w:cstheme="minorHAnsi"/>
                <w:b/>
                <w:bCs/>
                <w:color w:val="000000"/>
                <w:sz w:val="22"/>
                <w:szCs w:val="22"/>
                <w:lang w:val="en-IN" w:eastAsia="en-IN"/>
              </w:rPr>
              <w:t>)</w:t>
            </w:r>
          </w:p>
        </w:tc>
      </w:tr>
      <w:tr w:rsidR="00FB56B8" w:rsidRPr="00105B65" w14:paraId="52DDB452" w14:textId="77777777" w:rsidTr="00031070">
        <w:trPr>
          <w:trHeight w:hRule="exact" w:val="551"/>
          <w:jc w:val="center"/>
        </w:trPr>
        <w:tc>
          <w:tcPr>
            <w:tcW w:w="5345" w:type="dxa"/>
            <w:tcBorders>
              <w:top w:val="single" w:sz="5" w:space="0" w:color="000000"/>
              <w:left w:val="single" w:sz="5" w:space="0" w:color="000000"/>
              <w:bottom w:val="single" w:sz="4" w:space="0" w:color="000000"/>
              <w:right w:val="single" w:sz="4" w:space="0" w:color="000000"/>
            </w:tcBorders>
            <w:vAlign w:val="center"/>
          </w:tcPr>
          <w:p w14:paraId="2AEEC7E0"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Trading Unit</w:t>
            </w:r>
          </w:p>
        </w:tc>
        <w:tc>
          <w:tcPr>
            <w:tcW w:w="4712" w:type="dxa"/>
            <w:tcBorders>
              <w:top w:val="nil"/>
              <w:left w:val="single" w:sz="4" w:space="0" w:color="000000"/>
              <w:bottom w:val="single" w:sz="4" w:space="0" w:color="000000"/>
              <w:right w:val="single" w:sz="5" w:space="0" w:color="000000"/>
            </w:tcBorders>
            <w:vAlign w:val="center"/>
          </w:tcPr>
          <w:p w14:paraId="25769FD0" w14:textId="77777777" w:rsidR="00FB56B8" w:rsidRPr="00105B65" w:rsidRDefault="00031070" w:rsidP="00F067FA">
            <w:pPr>
              <w:spacing w:before="15"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z w:val="22"/>
                <w:szCs w:val="22"/>
                <w:highlight w:val="yellow"/>
              </w:rPr>
              <w:t>Total Available quantity at a particular warehouse/depot.</w:t>
            </w:r>
          </w:p>
        </w:tc>
      </w:tr>
      <w:tr w:rsidR="00FB56B8" w:rsidRPr="00105B65" w14:paraId="4613A745" w14:textId="77777777" w:rsidTr="00F067FA">
        <w:trPr>
          <w:trHeight w:hRule="exact" w:val="365"/>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1E5B8BC0"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14:paraId="390D160C"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RS /QUINTAL</w:t>
            </w:r>
          </w:p>
        </w:tc>
      </w:tr>
      <w:tr w:rsidR="00FB56B8" w:rsidRPr="00105B65" w14:paraId="4E19210F" w14:textId="77777777" w:rsidTr="00F067FA">
        <w:trPr>
          <w:trHeight w:hRule="exact" w:val="461"/>
          <w:jc w:val="center"/>
        </w:trPr>
        <w:tc>
          <w:tcPr>
            <w:tcW w:w="5345" w:type="dxa"/>
            <w:tcBorders>
              <w:top w:val="single" w:sz="4" w:space="0" w:color="000000"/>
              <w:left w:val="single" w:sz="5" w:space="0" w:color="000000"/>
              <w:bottom w:val="single" w:sz="5" w:space="0" w:color="000000"/>
              <w:right w:val="single" w:sz="4" w:space="0" w:color="auto"/>
            </w:tcBorders>
            <w:vAlign w:val="center"/>
          </w:tcPr>
          <w:p w14:paraId="7B04E4E5"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05CE1570" w14:textId="77777777" w:rsidR="00FB56B8" w:rsidRPr="00105B65" w:rsidRDefault="00031070" w:rsidP="00F067FA">
            <w:pPr>
              <w:ind w:left="720"/>
              <w:jc w:val="center"/>
              <w:rPr>
                <w:rFonts w:asciiTheme="minorHAnsi" w:hAnsiTheme="minorHAnsi" w:cstheme="minorHAnsi"/>
                <w:b/>
                <w:sz w:val="22"/>
                <w:szCs w:val="22"/>
                <w:highlight w:val="yellow"/>
              </w:rPr>
            </w:pPr>
            <w:r w:rsidRPr="00105B65">
              <w:rPr>
                <w:rFonts w:asciiTheme="minorHAnsi" w:hAnsiTheme="minorHAnsi" w:cstheme="minorHAnsi"/>
                <w:sz w:val="22"/>
                <w:szCs w:val="22"/>
                <w:highlight w:val="yellow"/>
              </w:rPr>
              <w:t>Total Available quantity at a particular warehouse/depot.</w:t>
            </w:r>
          </w:p>
        </w:tc>
      </w:tr>
      <w:tr w:rsidR="00FB56B8" w:rsidRPr="00105B65" w14:paraId="2891E7F7" w14:textId="77777777" w:rsidTr="00F067FA">
        <w:trPr>
          <w:trHeight w:hRule="exact" w:val="930"/>
          <w:jc w:val="center"/>
        </w:trPr>
        <w:tc>
          <w:tcPr>
            <w:tcW w:w="5345" w:type="dxa"/>
            <w:tcBorders>
              <w:top w:val="single" w:sz="4" w:space="0" w:color="000000"/>
              <w:left w:val="single" w:sz="5" w:space="0" w:color="000000"/>
              <w:bottom w:val="single" w:sz="5" w:space="0" w:color="000000"/>
              <w:right w:val="single" w:sz="4" w:space="0" w:color="auto"/>
            </w:tcBorders>
            <w:vAlign w:val="center"/>
          </w:tcPr>
          <w:p w14:paraId="35161F35"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2CB7F72B" w14:textId="77777777" w:rsidR="00FB56B8" w:rsidRPr="00105B65" w:rsidDel="007F1899" w:rsidRDefault="00031070" w:rsidP="00031070">
            <w:pPr>
              <w:spacing w:before="12" w:line="276" w:lineRule="auto"/>
              <w:ind w:left="90" w:right="276"/>
              <w:jc w:val="center"/>
              <w:rPr>
                <w:rFonts w:asciiTheme="minorHAnsi" w:hAnsiTheme="minorHAnsi" w:cstheme="minorHAnsi"/>
                <w:sz w:val="22"/>
                <w:szCs w:val="22"/>
                <w:highlight w:val="yellow"/>
              </w:rPr>
            </w:pPr>
            <w:r w:rsidRPr="00105B65">
              <w:rPr>
                <w:rFonts w:asciiTheme="minorHAnsi" w:hAnsiTheme="minorHAnsi" w:cstheme="minorHAnsi"/>
                <w:sz w:val="22"/>
                <w:szCs w:val="22"/>
                <w:highlight w:val="yellow"/>
              </w:rPr>
              <w:t>Total A</w:t>
            </w:r>
            <w:r w:rsidR="00FB56B8" w:rsidRPr="00105B65">
              <w:rPr>
                <w:rFonts w:asciiTheme="minorHAnsi" w:hAnsiTheme="minorHAnsi" w:cstheme="minorHAnsi"/>
                <w:sz w:val="22"/>
                <w:szCs w:val="22"/>
                <w:highlight w:val="yellow"/>
              </w:rPr>
              <w:t>vailable quantity at a particular warehouse/depot.</w:t>
            </w:r>
          </w:p>
        </w:tc>
      </w:tr>
      <w:tr w:rsidR="00FB56B8" w:rsidRPr="00105B65" w14:paraId="53020961" w14:textId="77777777"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007CC32E"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14:paraId="4D586406"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1 Rs</w:t>
            </w:r>
          </w:p>
        </w:tc>
      </w:tr>
      <w:tr w:rsidR="00FB56B8" w:rsidRPr="00105B65" w14:paraId="64BB542D" w14:textId="77777777"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102EB352"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14:paraId="6AA20589" w14:textId="77777777" w:rsidR="00FB56B8" w:rsidRPr="00105B65" w:rsidRDefault="00887D73" w:rsidP="00F067FA">
            <w:pPr>
              <w:shd w:val="clear" w:color="auto" w:fill="FFFFFF"/>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Escrow account provided by Portal</w:t>
            </w:r>
          </w:p>
        </w:tc>
      </w:tr>
      <w:tr w:rsidR="00FB56B8" w:rsidRPr="00105B65" w14:paraId="597F737C" w14:textId="77777777" w:rsidTr="00F067FA">
        <w:trPr>
          <w:trHeight w:hRule="exact" w:val="63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1992269"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14:paraId="6AC9C45F" w14:textId="77777777" w:rsidR="00FB56B8" w:rsidRPr="00105B65" w:rsidRDefault="00FB56B8" w:rsidP="00F067FA">
            <w:pPr>
              <w:spacing w:before="9" w:line="276" w:lineRule="auto"/>
              <w:ind w:left="90" w:right="134"/>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Ex- warehouse without GST / Other Taxes</w:t>
            </w:r>
          </w:p>
        </w:tc>
      </w:tr>
      <w:tr w:rsidR="00FB56B8" w:rsidRPr="00105B65" w14:paraId="70F1B1D6" w14:textId="77777777" w:rsidTr="00F067FA">
        <w:trPr>
          <w:trHeight w:hRule="exact" w:val="535"/>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97E54E9"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14:paraId="4E8C2198"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Price quote is on </w:t>
            </w:r>
            <w:r w:rsidRPr="00105B65">
              <w:rPr>
                <w:rFonts w:asciiTheme="minorHAnsi" w:hAnsiTheme="minorHAnsi" w:cstheme="minorHAnsi"/>
                <w:b/>
                <w:spacing w:val="-1"/>
                <w:sz w:val="22"/>
                <w:szCs w:val="22"/>
              </w:rPr>
              <w:t>Net weight basis</w:t>
            </w:r>
          </w:p>
        </w:tc>
      </w:tr>
      <w:tr w:rsidR="00FB56B8" w:rsidRPr="00105B65" w14:paraId="2F767F2B" w14:textId="77777777"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34054FC"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lastRenderedPageBreak/>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14:paraId="5608ECEF" w14:textId="77777777" w:rsidR="00FB56B8" w:rsidRPr="00105B65" w:rsidRDefault="00FB56B8" w:rsidP="00F067FA">
            <w:pPr>
              <w:spacing w:before="9" w:line="276" w:lineRule="auto"/>
              <w:ind w:left="90" w:right="9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Shall be paid by buyer as applicable in addition   to the price quote</w:t>
            </w:r>
          </w:p>
        </w:tc>
      </w:tr>
      <w:tr w:rsidR="00FB56B8" w:rsidRPr="00105B65" w14:paraId="4EBB7BBC" w14:textId="77777777" w:rsidTr="00F067FA">
        <w:trPr>
          <w:trHeight w:hRule="exact" w:val="159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6FF96624"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14:paraId="4DD064E5" w14:textId="77777777" w:rsidR="00FB56B8" w:rsidRPr="00105B65" w:rsidRDefault="00AF31CC" w:rsidP="00F067FA">
            <w:pPr>
              <w:spacing w:before="9" w:line="276" w:lineRule="auto"/>
              <w:ind w:left="90" w:right="134"/>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Mandi Tax Paid. However</w:t>
            </w:r>
            <w:r w:rsidR="00FF0493" w:rsidRPr="00105B65">
              <w:rPr>
                <w:rFonts w:asciiTheme="minorHAnsi" w:hAnsiTheme="minorHAnsi" w:cstheme="minorHAnsi"/>
                <w:spacing w:val="-1"/>
                <w:sz w:val="22"/>
                <w:szCs w:val="22"/>
              </w:rPr>
              <w:t xml:space="preserve">, if </w:t>
            </w:r>
            <w:proofErr w:type="spellStart"/>
            <w:r w:rsidR="00FF0493" w:rsidRPr="00105B65">
              <w:rPr>
                <w:rFonts w:asciiTheme="minorHAnsi" w:hAnsiTheme="minorHAnsi" w:cstheme="minorHAnsi"/>
                <w:spacing w:val="-1"/>
                <w:sz w:val="22"/>
                <w:szCs w:val="22"/>
              </w:rPr>
              <w:t>Mandi</w:t>
            </w:r>
            <w:proofErr w:type="spellEnd"/>
            <w:r w:rsidR="00FF0493" w:rsidRPr="00105B65">
              <w:rPr>
                <w:rFonts w:asciiTheme="minorHAnsi" w:hAnsiTheme="minorHAnsi" w:cstheme="minorHAnsi"/>
                <w:spacing w:val="-1"/>
                <w:sz w:val="22"/>
                <w:szCs w:val="22"/>
              </w:rPr>
              <w:t xml:space="preserve"> Tax/ </w:t>
            </w:r>
            <w:proofErr w:type="spellStart"/>
            <w:r w:rsidR="00FF0493" w:rsidRPr="00105B65">
              <w:rPr>
                <w:rFonts w:asciiTheme="minorHAnsi" w:hAnsiTheme="minorHAnsi" w:cstheme="minorHAnsi"/>
                <w:spacing w:val="-1"/>
                <w:sz w:val="22"/>
                <w:szCs w:val="22"/>
              </w:rPr>
              <w:t>Cess</w:t>
            </w:r>
            <w:proofErr w:type="spellEnd"/>
            <w:r w:rsidR="00FF0493" w:rsidRPr="00105B65">
              <w:rPr>
                <w:rFonts w:asciiTheme="minorHAnsi" w:hAnsiTheme="minorHAnsi" w:cstheme="minorHAnsi"/>
                <w:spacing w:val="-1"/>
                <w:sz w:val="22"/>
                <w:szCs w:val="22"/>
              </w:rPr>
              <w:t>/Fee is payable on sale trans</w:t>
            </w:r>
            <w:r w:rsidR="005350DA" w:rsidRPr="00105B65">
              <w:rPr>
                <w:rFonts w:asciiTheme="minorHAnsi" w:hAnsiTheme="minorHAnsi" w:cstheme="minorHAnsi"/>
                <w:spacing w:val="-1"/>
                <w:sz w:val="22"/>
                <w:szCs w:val="22"/>
              </w:rPr>
              <w:t>ac</w:t>
            </w:r>
            <w:r w:rsidR="00FF0493" w:rsidRPr="00105B65">
              <w:rPr>
                <w:rFonts w:asciiTheme="minorHAnsi" w:hAnsiTheme="minorHAnsi" w:cstheme="minorHAnsi"/>
                <w:spacing w:val="-1"/>
                <w:sz w:val="22"/>
                <w:szCs w:val="22"/>
              </w:rPr>
              <w:t>tion in a State / UT the Same shall be levied/recovered from buyers.</w:t>
            </w:r>
          </w:p>
        </w:tc>
      </w:tr>
      <w:tr w:rsidR="00FB56B8" w:rsidRPr="00105B65" w14:paraId="58DE37FE" w14:textId="77777777" w:rsidTr="00F067FA">
        <w:trPr>
          <w:trHeight w:hRule="exact" w:val="4815"/>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986AD46" w14:textId="77777777" w:rsidR="00FB56B8" w:rsidRPr="00105B65" w:rsidRDefault="00FB56B8" w:rsidP="00F067FA">
            <w:pPr>
              <w:spacing w:before="9" w:line="276" w:lineRule="auto"/>
              <w:ind w:right="38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14:paraId="0EB1FEF8" w14:textId="77777777" w:rsidR="00FB56B8" w:rsidRPr="00105B65" w:rsidRDefault="00FB56B8" w:rsidP="00F067FA">
            <w:pPr>
              <w:spacing w:before="9" w:line="276" w:lineRule="auto"/>
              <w:ind w:left="90" w:right="28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At the time of actual delivery to successful </w:t>
            </w:r>
            <w:r w:rsidR="00E452D4" w:rsidRPr="00105B65">
              <w:rPr>
                <w:rFonts w:asciiTheme="minorHAnsi" w:hAnsiTheme="minorHAnsi" w:cstheme="minorHAnsi"/>
                <w:spacing w:val="-1"/>
                <w:sz w:val="22"/>
                <w:szCs w:val="22"/>
              </w:rPr>
              <w:t>buyer, there</w:t>
            </w:r>
            <w:r w:rsidRPr="00105B65">
              <w:rPr>
                <w:rFonts w:asciiTheme="minorHAnsi" w:hAnsiTheme="minorHAnsi" w:cstheme="minorHAnsi"/>
                <w:spacing w:val="-1"/>
                <w:sz w:val="22"/>
                <w:szCs w:val="22"/>
              </w:rPr>
              <w:t xml:space="preserve"> may be a variation in winning </w:t>
            </w:r>
            <w:r w:rsidR="00E452D4" w:rsidRPr="00105B65">
              <w:rPr>
                <w:rFonts w:asciiTheme="minorHAnsi" w:hAnsiTheme="minorHAnsi" w:cstheme="minorHAnsi"/>
                <w:spacing w:val="-1"/>
                <w:sz w:val="22"/>
                <w:szCs w:val="22"/>
              </w:rPr>
              <w:t>quantity on</w:t>
            </w:r>
            <w:r w:rsidRPr="00105B65">
              <w:rPr>
                <w:rFonts w:asciiTheme="minorHAnsi" w:hAnsiTheme="minorHAnsi" w:cstheme="minorHAnsi"/>
                <w:spacing w:val="-1"/>
                <w:sz w:val="22"/>
                <w:szCs w:val="22"/>
              </w:rPr>
              <w:t xml:space="preserve"> account of storage gain/loss.</w:t>
            </w:r>
          </w:p>
          <w:p w14:paraId="5D8F2DD5" w14:textId="77777777" w:rsidR="00FB56B8" w:rsidRPr="00105B65" w:rsidRDefault="00FB56B8" w:rsidP="00F067FA">
            <w:pPr>
              <w:spacing w:before="9" w:line="276" w:lineRule="auto"/>
              <w:ind w:left="90" w:right="28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The quantity of pulse</w:t>
            </w:r>
            <w:r w:rsidR="007D12E9" w:rsidRPr="00105B65">
              <w:rPr>
                <w:rFonts w:asciiTheme="minorHAnsi" w:hAnsiTheme="minorHAnsi" w:cstheme="minorHAnsi"/>
                <w:spacing w:val="-1"/>
                <w:sz w:val="22"/>
                <w:szCs w:val="22"/>
              </w:rPr>
              <w:t>/oilseed</w:t>
            </w:r>
            <w:r w:rsidRPr="00105B65">
              <w:rPr>
                <w:rFonts w:asciiTheme="minorHAnsi" w:hAnsiTheme="minorHAnsi" w:cstheme="minorHAnsi"/>
                <w:spacing w:val="-1"/>
                <w:sz w:val="22"/>
                <w:szCs w:val="22"/>
              </w:rPr>
              <w:t xml:space="preserve"> accrued </w:t>
            </w:r>
            <w:r w:rsidR="00E452D4" w:rsidRPr="00105B65">
              <w:rPr>
                <w:rFonts w:asciiTheme="minorHAnsi" w:hAnsiTheme="minorHAnsi" w:cstheme="minorHAnsi"/>
                <w:spacing w:val="-1"/>
                <w:sz w:val="22"/>
                <w:szCs w:val="22"/>
              </w:rPr>
              <w:t>on account</w:t>
            </w:r>
            <w:r w:rsidRPr="00105B65">
              <w:rPr>
                <w:rFonts w:asciiTheme="minorHAnsi" w:hAnsiTheme="minorHAnsi" w:cstheme="minorHAnsi"/>
                <w:spacing w:val="-1"/>
                <w:sz w:val="22"/>
                <w:szCs w:val="22"/>
              </w:rPr>
              <w:t xml:space="preserve"> of storage gain (</w:t>
            </w:r>
            <w:proofErr w:type="spellStart"/>
            <w:r w:rsidRPr="00105B65">
              <w:rPr>
                <w:rFonts w:asciiTheme="minorHAnsi" w:hAnsiTheme="minorHAnsi" w:cstheme="minorHAnsi"/>
                <w:spacing w:val="-1"/>
                <w:sz w:val="22"/>
                <w:szCs w:val="22"/>
              </w:rPr>
              <w:t>upto</w:t>
            </w:r>
            <w:proofErr w:type="spellEnd"/>
            <w:r w:rsidRPr="00105B65">
              <w:rPr>
                <w:rFonts w:asciiTheme="minorHAnsi" w:hAnsiTheme="minorHAnsi" w:cstheme="minorHAnsi"/>
                <w:spacing w:val="-1"/>
                <w:sz w:val="22"/>
                <w:szCs w:val="22"/>
              </w:rPr>
              <w:t xml:space="preserve"> 5% of the allotted stocks)</w:t>
            </w:r>
            <w:r w:rsidR="00E452D4"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shall be lifted by the buyer by depositing </w:t>
            </w:r>
            <w:r w:rsidR="00E452D4" w:rsidRPr="00105B65">
              <w:rPr>
                <w:rFonts w:asciiTheme="minorHAnsi" w:hAnsiTheme="minorHAnsi" w:cstheme="minorHAnsi"/>
                <w:spacing w:val="-1"/>
                <w:sz w:val="22"/>
                <w:szCs w:val="22"/>
              </w:rPr>
              <w:t>differential cost</w:t>
            </w:r>
            <w:r w:rsidRPr="00105B65">
              <w:rPr>
                <w:rFonts w:asciiTheme="minorHAnsi" w:hAnsiTheme="minorHAnsi" w:cstheme="minorHAnsi"/>
                <w:spacing w:val="-1"/>
                <w:sz w:val="22"/>
                <w:szCs w:val="22"/>
              </w:rPr>
              <w:t xml:space="preserve"> along with applicable differential taxes within 02 working days from the next working day of communication of storage gain by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w:t>
            </w:r>
            <w:r w:rsidR="00E452D4"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In case of shortages,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is not bound to replenish the </w:t>
            </w:r>
            <w:r w:rsidR="00E452D4" w:rsidRPr="00105B65">
              <w:rPr>
                <w:rFonts w:asciiTheme="minorHAnsi" w:hAnsiTheme="minorHAnsi" w:cstheme="minorHAnsi"/>
                <w:spacing w:val="-1"/>
                <w:sz w:val="22"/>
                <w:szCs w:val="22"/>
              </w:rPr>
              <w:t>deficient quantity</w:t>
            </w:r>
            <w:r w:rsidRPr="00105B65">
              <w:rPr>
                <w:rFonts w:asciiTheme="minorHAnsi" w:hAnsiTheme="minorHAnsi" w:cstheme="minorHAnsi"/>
                <w:spacing w:val="-1"/>
                <w:sz w:val="22"/>
                <w:szCs w:val="22"/>
              </w:rPr>
              <w:t xml:space="preserve">, in which event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shall refund the balance cost</w:t>
            </w:r>
            <w:r w:rsidR="007D12E9" w:rsidRPr="00105B65">
              <w:rPr>
                <w:rFonts w:asciiTheme="minorHAnsi" w:hAnsiTheme="minorHAnsi" w:cstheme="minorHAnsi"/>
                <w:spacing w:val="-1"/>
                <w:sz w:val="22"/>
                <w:szCs w:val="22"/>
              </w:rPr>
              <w:t>/amount</w:t>
            </w:r>
            <w:r w:rsidRPr="00105B65">
              <w:rPr>
                <w:rFonts w:asciiTheme="minorHAnsi" w:hAnsiTheme="minorHAnsi" w:cstheme="minorHAnsi"/>
                <w:spacing w:val="-1"/>
                <w:sz w:val="22"/>
                <w:szCs w:val="22"/>
              </w:rPr>
              <w:t>.</w:t>
            </w:r>
          </w:p>
        </w:tc>
      </w:tr>
    </w:tbl>
    <w:p w14:paraId="6016EF87" w14:textId="77777777" w:rsidR="00F8085E" w:rsidRPr="00105B65" w:rsidRDefault="00F8085E" w:rsidP="00875D1F">
      <w:pPr>
        <w:pStyle w:val="PlainTable31"/>
        <w:spacing w:before="5"/>
        <w:ind w:left="360" w:right="-200"/>
        <w:jc w:val="both"/>
        <w:rPr>
          <w:rFonts w:asciiTheme="minorHAnsi" w:hAnsiTheme="minorHAnsi" w:cstheme="minorHAnsi"/>
          <w:b/>
          <w:sz w:val="22"/>
          <w:szCs w:val="22"/>
        </w:rPr>
      </w:pPr>
    </w:p>
    <w:p w14:paraId="6AEFE93A" w14:textId="77777777" w:rsidR="00226BBA" w:rsidRPr="00105B65" w:rsidRDefault="00A818C1" w:rsidP="00875D1F">
      <w:pPr>
        <w:pStyle w:val="PlainTable31"/>
        <w:numPr>
          <w:ilvl w:val="0"/>
          <w:numId w:val="19"/>
        </w:numPr>
        <w:spacing w:before="5"/>
        <w:ind w:right="-200"/>
        <w:jc w:val="both"/>
        <w:rPr>
          <w:rFonts w:asciiTheme="minorHAnsi" w:hAnsiTheme="minorHAnsi" w:cstheme="minorHAnsi"/>
          <w:b/>
          <w:sz w:val="22"/>
          <w:szCs w:val="22"/>
        </w:rPr>
      </w:pPr>
      <w:r w:rsidRPr="00105B65">
        <w:rPr>
          <w:rFonts w:asciiTheme="minorHAnsi" w:hAnsiTheme="minorHAnsi" w:cstheme="minorHAnsi"/>
          <w:b/>
          <w:sz w:val="22"/>
          <w:szCs w:val="22"/>
        </w:rPr>
        <w:t>QUALITY PARAMETERS</w:t>
      </w:r>
    </w:p>
    <w:p w14:paraId="10D35873" w14:textId="77777777" w:rsidR="005D2A33" w:rsidRPr="00105B65" w:rsidRDefault="005D2A33" w:rsidP="005D2A33">
      <w:pPr>
        <w:pStyle w:val="PlainTable31"/>
        <w:spacing w:before="5"/>
        <w:ind w:right="-200"/>
        <w:jc w:val="both"/>
        <w:rPr>
          <w:rFonts w:asciiTheme="minorHAnsi" w:hAnsiTheme="minorHAnsi" w:cstheme="minorHAnsi"/>
          <w:b/>
          <w:sz w:val="22"/>
          <w:szCs w:val="22"/>
        </w:rPr>
      </w:pPr>
    </w:p>
    <w:p w14:paraId="16F4E95B" w14:textId="77777777" w:rsidR="00AF31CC" w:rsidRPr="00105B65" w:rsidRDefault="00AF31CC" w:rsidP="005D2A33">
      <w:pPr>
        <w:pStyle w:val="PlainTable31"/>
        <w:spacing w:before="5"/>
        <w:ind w:right="-200"/>
        <w:jc w:val="both"/>
        <w:rPr>
          <w:rFonts w:asciiTheme="minorHAnsi" w:hAnsiTheme="minorHAnsi" w:cstheme="minorHAnsi"/>
          <w:b/>
          <w:sz w:val="22"/>
          <w:szCs w:val="22"/>
        </w:rPr>
      </w:pPr>
      <w:r w:rsidRPr="00105B65">
        <w:rPr>
          <w:rFonts w:asciiTheme="minorHAnsi" w:hAnsiTheme="minorHAnsi" w:cstheme="minorHAnsi"/>
          <w:b/>
          <w:sz w:val="22"/>
          <w:szCs w:val="22"/>
        </w:rPr>
        <w:t>The Quality Specification of respective Pulse</w:t>
      </w:r>
      <w:r w:rsidR="000F2287" w:rsidRPr="00105B65">
        <w:rPr>
          <w:rFonts w:asciiTheme="minorHAnsi" w:hAnsiTheme="minorHAnsi" w:cstheme="minorHAnsi"/>
          <w:b/>
          <w:sz w:val="22"/>
          <w:szCs w:val="22"/>
        </w:rPr>
        <w:t>s</w:t>
      </w:r>
      <w:r w:rsidR="007D12E9" w:rsidRPr="00105B65">
        <w:rPr>
          <w:rFonts w:asciiTheme="minorHAnsi" w:hAnsiTheme="minorHAnsi" w:cstheme="minorHAnsi"/>
          <w:b/>
          <w:sz w:val="22"/>
          <w:szCs w:val="22"/>
        </w:rPr>
        <w:t>/oilseed</w:t>
      </w:r>
    </w:p>
    <w:p w14:paraId="4CA8F6AA" w14:textId="77777777" w:rsidR="005D2A33" w:rsidRPr="00105B65" w:rsidRDefault="00AF31CC" w:rsidP="005D2A33">
      <w:pPr>
        <w:pStyle w:val="PlainTable31"/>
        <w:spacing w:before="5"/>
        <w:ind w:right="-200"/>
        <w:jc w:val="both"/>
        <w:rPr>
          <w:rFonts w:asciiTheme="minorHAnsi" w:hAnsiTheme="minorHAnsi" w:cstheme="minorHAnsi"/>
          <w:b/>
          <w:sz w:val="22"/>
          <w:szCs w:val="22"/>
        </w:rPr>
      </w:pPr>
      <w:r w:rsidRPr="00105B65">
        <w:rPr>
          <w:rFonts w:asciiTheme="minorHAnsi" w:hAnsiTheme="minorHAnsi" w:cstheme="minorHAnsi"/>
          <w:b/>
          <w:sz w:val="22"/>
          <w:szCs w:val="22"/>
        </w:rPr>
        <w:t xml:space="preserve"> </w:t>
      </w:r>
    </w:p>
    <w:p w14:paraId="090BB0DA" w14:textId="77777777" w:rsidR="00226BBA" w:rsidRPr="00105B65" w:rsidRDefault="00226BBA" w:rsidP="00875D1F">
      <w:pPr>
        <w:spacing w:before="10" w:line="140" w:lineRule="exact"/>
        <w:ind w:left="-180" w:right="-200"/>
        <w:jc w:val="both"/>
        <w:rPr>
          <w:rFonts w:asciiTheme="minorHAnsi" w:hAnsiTheme="minorHAnsi" w:cstheme="minorHAnsi"/>
          <w:sz w:val="22"/>
          <w:szCs w:val="22"/>
        </w:rPr>
      </w:pPr>
    </w:p>
    <w:p w14:paraId="208C4D8D" w14:textId="77777777" w:rsidR="00226BBA" w:rsidRPr="00105B65" w:rsidRDefault="00A818C1" w:rsidP="00875D1F">
      <w:pPr>
        <w:pStyle w:val="PlainTable31"/>
        <w:numPr>
          <w:ilvl w:val="0"/>
          <w:numId w:val="19"/>
        </w:numPr>
        <w:spacing w:line="276" w:lineRule="auto"/>
        <w:ind w:right="-122"/>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 xml:space="preserve">SAMPLING AND INSPECTION OF </w:t>
      </w:r>
      <w:r w:rsidR="00F8085E" w:rsidRPr="00105B65">
        <w:rPr>
          <w:rFonts w:asciiTheme="minorHAnsi" w:hAnsiTheme="minorHAnsi" w:cstheme="minorHAnsi"/>
          <w:b/>
          <w:spacing w:val="-1"/>
          <w:sz w:val="22"/>
          <w:szCs w:val="22"/>
        </w:rPr>
        <w:t>PULSES</w:t>
      </w:r>
      <w:r w:rsidR="00927B2C" w:rsidRPr="00105B65">
        <w:rPr>
          <w:rFonts w:asciiTheme="minorHAnsi" w:hAnsiTheme="minorHAnsi" w:cstheme="minorHAnsi"/>
          <w:b/>
          <w:spacing w:val="-1"/>
          <w:sz w:val="22"/>
          <w:szCs w:val="22"/>
        </w:rPr>
        <w:t>/ OILSEEDS</w:t>
      </w:r>
    </w:p>
    <w:p w14:paraId="4187D019" w14:textId="77777777" w:rsidR="00226BBA" w:rsidRPr="00105B65" w:rsidRDefault="00226BBA" w:rsidP="00875D1F">
      <w:pPr>
        <w:spacing w:line="276" w:lineRule="auto"/>
        <w:ind w:left="-108" w:right="-122"/>
        <w:jc w:val="both"/>
        <w:rPr>
          <w:rFonts w:asciiTheme="minorHAnsi" w:hAnsiTheme="minorHAnsi" w:cstheme="minorHAnsi"/>
          <w:spacing w:val="-1"/>
          <w:sz w:val="22"/>
          <w:szCs w:val="22"/>
        </w:rPr>
      </w:pPr>
    </w:p>
    <w:p w14:paraId="12471990" w14:textId="64AF87A8" w:rsidR="0083493A" w:rsidRPr="00105B65" w:rsidRDefault="00770E66" w:rsidP="007D12E9">
      <w:pPr>
        <w:spacing w:line="276" w:lineRule="auto"/>
        <w:ind w:left="567" w:right="-122"/>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The </w:t>
      </w:r>
      <w:r w:rsidR="00AF31CC" w:rsidRPr="00105B65">
        <w:rPr>
          <w:rFonts w:asciiTheme="minorHAnsi" w:hAnsiTheme="minorHAnsi" w:cstheme="minorHAnsi"/>
          <w:spacing w:val="-1"/>
          <w:sz w:val="22"/>
          <w:szCs w:val="22"/>
        </w:rPr>
        <w:t>(</w:t>
      </w:r>
      <w:r w:rsidR="002E4DEC">
        <w:rPr>
          <w:rFonts w:asciiTheme="minorHAnsi" w:hAnsiTheme="minorHAnsi" w:cstheme="minorHAnsi"/>
          <w:b/>
          <w:u w:val="single"/>
        </w:rPr>
        <w:t>PSF GRAM R-22 &amp; PSF GRAM R-23</w:t>
      </w:r>
      <w:r w:rsidR="00AF31CC" w:rsidRPr="00105B65">
        <w:rPr>
          <w:rFonts w:asciiTheme="minorHAnsi" w:hAnsiTheme="minorHAnsi" w:cstheme="minorHAnsi"/>
          <w:spacing w:val="-1"/>
          <w:sz w:val="22"/>
          <w:szCs w:val="22"/>
        </w:rPr>
        <w:t>)</w:t>
      </w:r>
      <w:r w:rsidRPr="00105B65">
        <w:rPr>
          <w:rFonts w:asciiTheme="minorHAnsi" w:hAnsiTheme="minorHAnsi" w:cstheme="minorHAnsi"/>
          <w:spacing w:val="-1"/>
          <w:sz w:val="22"/>
          <w:szCs w:val="22"/>
        </w:rPr>
        <w:t xml:space="preserve"> stocks are stored in various CWC / SWC Warehouses in the places mentioned above.  The qualities of </w:t>
      </w:r>
      <w:r w:rsidR="00FF0493" w:rsidRPr="00105B65">
        <w:rPr>
          <w:rFonts w:asciiTheme="minorHAnsi" w:hAnsiTheme="minorHAnsi" w:cstheme="minorHAnsi"/>
          <w:spacing w:val="-1"/>
          <w:sz w:val="22"/>
          <w:szCs w:val="22"/>
        </w:rPr>
        <w:t>(</w:t>
      </w:r>
      <w:r w:rsidR="002E4DEC">
        <w:rPr>
          <w:rFonts w:asciiTheme="minorHAnsi" w:hAnsiTheme="minorHAnsi" w:cstheme="minorHAnsi"/>
          <w:b/>
          <w:u w:val="single"/>
        </w:rPr>
        <w:t>PSF GRAM R-22 &amp; PSF GRAM R-23</w:t>
      </w:r>
      <w:r w:rsidR="00FF0493" w:rsidRPr="00105B65">
        <w:rPr>
          <w:rFonts w:asciiTheme="minorHAnsi" w:hAnsiTheme="minorHAnsi" w:cstheme="minorHAnsi"/>
          <w:spacing w:val="-1"/>
          <w:sz w:val="22"/>
          <w:szCs w:val="22"/>
        </w:rPr>
        <w:t>)</w:t>
      </w:r>
      <w:r w:rsidRPr="00105B65">
        <w:rPr>
          <w:rFonts w:asciiTheme="minorHAnsi" w:hAnsiTheme="minorHAnsi" w:cstheme="minorHAnsi"/>
          <w:spacing w:val="-1"/>
          <w:sz w:val="22"/>
          <w:szCs w:val="22"/>
        </w:rPr>
        <w:t xml:space="preserve"> Whole are pre certified. In case the buyers / bidders are keen to verify the quality before participating in bid, they may contact warehouse manager with prior appointment, For Inspection of stock, bidder may contact the respective </w:t>
      </w:r>
      <w:r w:rsidR="007D12E9" w:rsidRPr="00105B65">
        <w:rPr>
          <w:rFonts w:asciiTheme="minorHAnsi" w:hAnsiTheme="minorHAnsi" w:cstheme="minorHAnsi"/>
          <w:spacing w:val="-1"/>
          <w:sz w:val="22"/>
          <w:szCs w:val="22"/>
        </w:rPr>
        <w:t>State Heads/BMs</w:t>
      </w:r>
      <w:r w:rsidRPr="00105B65">
        <w:rPr>
          <w:rFonts w:asciiTheme="minorHAnsi" w:hAnsiTheme="minorHAnsi" w:cstheme="minorHAnsi"/>
          <w:spacing w:val="-1"/>
          <w:sz w:val="22"/>
          <w:szCs w:val="22"/>
        </w:rPr>
        <w:t xml:space="preserve"> of NAFED as per the phone numbers given below</w:t>
      </w:r>
      <w:r w:rsidR="007D12E9" w:rsidRPr="00105B65">
        <w:rPr>
          <w:rFonts w:asciiTheme="minorHAnsi" w:hAnsiTheme="minorHAnsi" w:cstheme="minorHAnsi"/>
          <w:spacing w:val="-1"/>
          <w:sz w:val="22"/>
          <w:szCs w:val="22"/>
        </w:rPr>
        <w:t xml:space="preserve">. </w:t>
      </w:r>
      <w:r w:rsidR="007D12E9" w:rsidRPr="00105B65">
        <w:rPr>
          <w:rFonts w:asciiTheme="minorHAnsi" w:hAnsiTheme="minorHAnsi" w:cstheme="minorHAnsi"/>
          <w:b/>
          <w:spacing w:val="-1"/>
          <w:sz w:val="22"/>
          <w:szCs w:val="22"/>
        </w:rPr>
        <w:t>After the bidding, no quality compliant of buyer will be entertained by the Nafe</w:t>
      </w:r>
      <w:r w:rsidR="0083493A" w:rsidRPr="00105B65">
        <w:rPr>
          <w:rFonts w:asciiTheme="minorHAnsi" w:hAnsiTheme="minorHAnsi" w:cstheme="minorHAnsi"/>
          <w:b/>
          <w:spacing w:val="-1"/>
          <w:sz w:val="22"/>
          <w:szCs w:val="22"/>
        </w:rPr>
        <w:t>d</w:t>
      </w:r>
      <w:r w:rsidR="007D12E9" w:rsidRPr="00105B65">
        <w:rPr>
          <w:rFonts w:asciiTheme="minorHAnsi" w:hAnsiTheme="minorHAnsi" w:cstheme="minorHAnsi"/>
          <w:b/>
          <w:spacing w:val="-1"/>
          <w:sz w:val="22"/>
          <w:szCs w:val="22"/>
        </w:rPr>
        <w:t>.</w:t>
      </w:r>
      <w:r w:rsidR="007D12E9" w:rsidRPr="00105B65">
        <w:rPr>
          <w:rFonts w:asciiTheme="minorHAnsi" w:hAnsiTheme="minorHAnsi" w:cstheme="minorHAnsi"/>
          <w:spacing w:val="-1"/>
          <w:sz w:val="22"/>
          <w:szCs w:val="22"/>
        </w:rPr>
        <w:t xml:space="preserve"> </w:t>
      </w:r>
    </w:p>
    <w:p w14:paraId="4CAC71EB" w14:textId="77777777" w:rsidR="0083493A" w:rsidRPr="00105B65" w:rsidRDefault="0083493A" w:rsidP="007D12E9">
      <w:pPr>
        <w:spacing w:line="276" w:lineRule="auto"/>
        <w:ind w:left="567" w:right="-122"/>
        <w:jc w:val="both"/>
        <w:rPr>
          <w:rFonts w:asciiTheme="minorHAnsi" w:hAnsiTheme="minorHAnsi" w:cstheme="minorHAnsi"/>
          <w:spacing w:val="-1"/>
          <w:sz w:val="22"/>
          <w:szCs w:val="22"/>
        </w:rPr>
      </w:pPr>
    </w:p>
    <w:p w14:paraId="0E9B1E97" w14:textId="77777777" w:rsidR="007D12E9" w:rsidRPr="00105B65" w:rsidRDefault="007D12E9" w:rsidP="007D12E9">
      <w:pPr>
        <w:spacing w:line="276" w:lineRule="auto"/>
        <w:ind w:left="567" w:right="-122"/>
        <w:jc w:val="both"/>
        <w:rPr>
          <w:rFonts w:asciiTheme="minorHAnsi" w:hAnsiTheme="minorHAnsi" w:cstheme="minorHAnsi"/>
          <w:b/>
          <w:sz w:val="22"/>
          <w:szCs w:val="22"/>
        </w:rPr>
      </w:pPr>
      <w:r w:rsidRPr="00105B65">
        <w:rPr>
          <w:rFonts w:asciiTheme="minorHAnsi" w:hAnsiTheme="minorHAnsi" w:cstheme="minorHAnsi"/>
          <w:b/>
          <w:spacing w:val="-1"/>
          <w:sz w:val="22"/>
          <w:szCs w:val="22"/>
        </w:rPr>
        <w:t xml:space="preserve">The Pulses being sold are unprocessed whole raw pulses (not for direct human consumption). </w:t>
      </w:r>
    </w:p>
    <w:p w14:paraId="6FF12EA4" w14:textId="77777777" w:rsidR="007D12E9" w:rsidRPr="00105B65" w:rsidRDefault="007D12E9" w:rsidP="00770E66">
      <w:pPr>
        <w:spacing w:line="276" w:lineRule="auto"/>
        <w:ind w:left="567" w:right="-122"/>
        <w:jc w:val="both"/>
        <w:rPr>
          <w:rFonts w:asciiTheme="minorHAnsi" w:hAnsiTheme="minorHAnsi" w:cstheme="minorHAnsi"/>
          <w:spacing w:val="-1"/>
          <w:sz w:val="22"/>
          <w:szCs w:val="22"/>
        </w:rPr>
      </w:pPr>
    </w:p>
    <w:p w14:paraId="129734BB" w14:textId="77777777" w:rsidR="007145F4" w:rsidRPr="00105B65" w:rsidRDefault="007145F4" w:rsidP="009A5913">
      <w:pPr>
        <w:spacing w:line="276" w:lineRule="auto"/>
        <w:ind w:right="-122"/>
        <w:jc w:val="both"/>
        <w:rPr>
          <w:rFonts w:asciiTheme="minorHAnsi" w:hAnsiTheme="minorHAnsi" w:cstheme="minorHAnsi"/>
          <w:spacing w:val="-1"/>
          <w:sz w:val="22"/>
          <w:szCs w:val="22"/>
        </w:rPr>
      </w:pPr>
    </w:p>
    <w:p w14:paraId="4DCE93D1" w14:textId="77777777" w:rsidR="00012C84" w:rsidRPr="00105B65" w:rsidRDefault="00012C84" w:rsidP="00B91E16">
      <w:pPr>
        <w:pStyle w:val="PlainTable31"/>
        <w:numPr>
          <w:ilvl w:val="0"/>
          <w:numId w:val="19"/>
        </w:numPr>
        <w:spacing w:line="276" w:lineRule="auto"/>
        <w:ind w:right="-122"/>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SUB</w:t>
      </w:r>
      <w:r w:rsidR="006D6999" w:rsidRPr="00105B65">
        <w:rPr>
          <w:rFonts w:asciiTheme="minorHAnsi" w:hAnsiTheme="minorHAnsi" w:cstheme="minorHAnsi"/>
          <w:b/>
          <w:spacing w:val="-1"/>
          <w:sz w:val="22"/>
          <w:szCs w:val="22"/>
        </w:rPr>
        <w:t>MISSION OF BIDS</w:t>
      </w:r>
    </w:p>
    <w:p w14:paraId="0909A760" w14:textId="77777777" w:rsidR="00F8085E" w:rsidRPr="00105B65" w:rsidRDefault="00F8085E" w:rsidP="00875D1F">
      <w:pPr>
        <w:pStyle w:val="PlainTable31"/>
        <w:spacing w:line="276" w:lineRule="auto"/>
        <w:ind w:left="567" w:right="-122"/>
        <w:jc w:val="both"/>
        <w:rPr>
          <w:rFonts w:asciiTheme="minorHAnsi" w:hAnsiTheme="minorHAnsi" w:cstheme="minorHAnsi"/>
          <w:b/>
          <w:spacing w:val="-1"/>
          <w:sz w:val="22"/>
          <w:szCs w:val="22"/>
        </w:rPr>
      </w:pPr>
    </w:p>
    <w:p w14:paraId="5266B74F" w14:textId="77777777" w:rsidR="00B41D04" w:rsidRPr="00105B65" w:rsidRDefault="00B41D04" w:rsidP="00B41D04">
      <w:pPr>
        <w:ind w:left="360"/>
        <w:jc w:val="both"/>
        <w:rPr>
          <w:rFonts w:asciiTheme="minorHAnsi" w:hAnsiTheme="minorHAnsi" w:cstheme="minorHAnsi"/>
          <w:b/>
          <w:bCs/>
          <w:spacing w:val="-1"/>
          <w:sz w:val="22"/>
          <w:szCs w:val="22"/>
          <w:highlight w:val="yellow"/>
        </w:rPr>
      </w:pPr>
      <w:r w:rsidRPr="00105B65">
        <w:rPr>
          <w:rFonts w:asciiTheme="minorHAnsi" w:hAnsiTheme="minorHAnsi" w:cstheme="minorHAnsi"/>
          <w:b/>
          <w:bCs/>
          <w:spacing w:val="-1"/>
          <w:sz w:val="22"/>
          <w:szCs w:val="22"/>
          <w:highlight w:val="yellow"/>
        </w:rPr>
        <w:t xml:space="preserve">“Bidders will have </w:t>
      </w:r>
      <w:r w:rsidR="00D762CC" w:rsidRPr="00105B65">
        <w:rPr>
          <w:rFonts w:asciiTheme="minorHAnsi" w:hAnsiTheme="minorHAnsi" w:cstheme="minorHAnsi"/>
          <w:b/>
          <w:bCs/>
          <w:spacing w:val="-1"/>
          <w:sz w:val="22"/>
          <w:szCs w:val="22"/>
          <w:highlight w:val="yellow"/>
        </w:rPr>
        <w:t>to deposit an amount equal to 5</w:t>
      </w:r>
      <w:r w:rsidRPr="00105B65">
        <w:rPr>
          <w:rFonts w:asciiTheme="minorHAnsi" w:hAnsiTheme="minorHAnsi" w:cstheme="minorHAnsi"/>
          <w:b/>
          <w:bCs/>
          <w:spacing w:val="-1"/>
          <w:sz w:val="22"/>
          <w:szCs w:val="22"/>
          <w:highlight w:val="yellow"/>
        </w:rPr>
        <w:t xml:space="preserve">.5 % of trade value as EMD (Earnest Margin Deposit&amp; Transaction Charges plus applicable GST) in Escrow account provided by Service Provider prior to bidding. Once the auction initiated, no request for EMD deposit / confirmation will be entertained. The </w:t>
      </w:r>
      <w:r w:rsidR="00D762CC" w:rsidRPr="00105B65">
        <w:rPr>
          <w:rFonts w:asciiTheme="minorHAnsi" w:hAnsiTheme="minorHAnsi" w:cstheme="minorHAnsi"/>
          <w:b/>
          <w:bCs/>
          <w:spacing w:val="-1"/>
          <w:sz w:val="22"/>
          <w:szCs w:val="22"/>
          <w:highlight w:val="yellow"/>
        </w:rPr>
        <w:t>5%</w:t>
      </w:r>
      <w:r w:rsidRPr="00105B65">
        <w:rPr>
          <w:rFonts w:asciiTheme="minorHAnsi" w:hAnsiTheme="minorHAnsi" w:cstheme="minorHAnsi"/>
          <w:b/>
          <w:bCs/>
          <w:spacing w:val="-1"/>
          <w:sz w:val="22"/>
          <w:szCs w:val="22"/>
          <w:highlight w:val="yellow"/>
        </w:rPr>
        <w:t xml:space="preserve"> EMD will be adjusted in balance </w:t>
      </w:r>
      <w:r w:rsidR="00D762CC" w:rsidRPr="00105B65">
        <w:rPr>
          <w:rFonts w:asciiTheme="minorHAnsi" w:hAnsiTheme="minorHAnsi" w:cstheme="minorHAnsi"/>
          <w:b/>
          <w:bCs/>
          <w:spacing w:val="-1"/>
          <w:sz w:val="22"/>
          <w:szCs w:val="22"/>
          <w:highlight w:val="yellow"/>
        </w:rPr>
        <w:t>95%</w:t>
      </w:r>
      <w:r w:rsidRPr="00105B65">
        <w:rPr>
          <w:rFonts w:asciiTheme="minorHAnsi" w:hAnsiTheme="minorHAnsi" w:cstheme="minorHAnsi"/>
          <w:b/>
          <w:bCs/>
          <w:spacing w:val="-1"/>
          <w:sz w:val="22"/>
          <w:szCs w:val="22"/>
          <w:highlight w:val="yellow"/>
        </w:rPr>
        <w:t xml:space="preserve"> payment to be made by the successful bidder in NAFED account &amp; Service Provider </w:t>
      </w:r>
      <w:r w:rsidRPr="00105B65">
        <w:rPr>
          <w:rFonts w:asciiTheme="minorHAnsi" w:hAnsiTheme="minorHAnsi" w:cstheme="minorHAnsi"/>
          <w:b/>
          <w:bCs/>
          <w:spacing w:val="-1"/>
          <w:sz w:val="22"/>
          <w:szCs w:val="22"/>
          <w:highlight w:val="yellow"/>
        </w:rPr>
        <w:lastRenderedPageBreak/>
        <w:t xml:space="preserve">Transaction Charges will be adjusted through balance EMD of 0.5 %. The Successful bidder(s) shall make </w:t>
      </w:r>
      <w:r w:rsidR="00D762CC" w:rsidRPr="00105B65">
        <w:rPr>
          <w:rFonts w:asciiTheme="minorHAnsi" w:hAnsiTheme="minorHAnsi" w:cstheme="minorHAnsi"/>
          <w:b/>
          <w:bCs/>
          <w:spacing w:val="-1"/>
          <w:sz w:val="22"/>
          <w:szCs w:val="22"/>
          <w:highlight w:val="yellow"/>
        </w:rPr>
        <w:t>95%</w:t>
      </w:r>
      <w:r w:rsidRPr="00105B65">
        <w:rPr>
          <w:rFonts w:asciiTheme="minorHAnsi" w:hAnsiTheme="minorHAnsi" w:cstheme="minorHAnsi"/>
          <w:b/>
          <w:bCs/>
          <w:spacing w:val="-1"/>
          <w:sz w:val="22"/>
          <w:szCs w:val="22"/>
          <w:highlight w:val="yellow"/>
        </w:rPr>
        <w:t xml:space="preserve"> payment in the mentioned account details of NAFED within two bank working days from the date of sale confirmation. In case, </w:t>
      </w:r>
      <w:r w:rsidR="004B4AD2" w:rsidRPr="00105B65">
        <w:rPr>
          <w:rFonts w:asciiTheme="minorHAnsi" w:hAnsiTheme="minorHAnsi" w:cstheme="minorHAnsi"/>
          <w:b/>
          <w:bCs/>
          <w:spacing w:val="-1"/>
          <w:sz w:val="22"/>
          <w:szCs w:val="22"/>
          <w:highlight w:val="yellow"/>
        </w:rPr>
        <w:t>non-receipt</w:t>
      </w:r>
      <w:r w:rsidRPr="00105B65">
        <w:rPr>
          <w:rFonts w:asciiTheme="minorHAnsi" w:hAnsiTheme="minorHAnsi" w:cstheme="minorHAnsi"/>
          <w:b/>
          <w:bCs/>
          <w:spacing w:val="-1"/>
          <w:sz w:val="22"/>
          <w:szCs w:val="22"/>
          <w:highlight w:val="yellow"/>
        </w:rPr>
        <w:t xml:space="preserve"> of </w:t>
      </w:r>
      <w:r w:rsidR="00D762CC" w:rsidRPr="00105B65">
        <w:rPr>
          <w:rFonts w:asciiTheme="minorHAnsi" w:hAnsiTheme="minorHAnsi" w:cstheme="minorHAnsi"/>
          <w:b/>
          <w:bCs/>
          <w:spacing w:val="-1"/>
          <w:sz w:val="22"/>
          <w:szCs w:val="22"/>
          <w:highlight w:val="yellow"/>
        </w:rPr>
        <w:t>95%</w:t>
      </w:r>
      <w:r w:rsidRPr="00105B65">
        <w:rPr>
          <w:rFonts w:asciiTheme="minorHAnsi" w:hAnsiTheme="minorHAnsi" w:cstheme="minorHAnsi"/>
          <w:b/>
          <w:bCs/>
          <w:spacing w:val="-1"/>
          <w:sz w:val="22"/>
          <w:szCs w:val="22"/>
          <w:highlight w:val="yellow"/>
        </w:rPr>
        <w:t xml:space="preserve"> payment deposit within stipulated time, the allotment shall be cancelled and </w:t>
      </w:r>
      <w:r w:rsidR="00D762CC" w:rsidRPr="00105B65">
        <w:rPr>
          <w:rFonts w:asciiTheme="minorHAnsi" w:hAnsiTheme="minorHAnsi" w:cstheme="minorHAnsi"/>
          <w:b/>
          <w:bCs/>
          <w:spacing w:val="-1"/>
          <w:sz w:val="22"/>
          <w:szCs w:val="22"/>
          <w:highlight w:val="yellow"/>
        </w:rPr>
        <w:t>5%</w:t>
      </w:r>
      <w:r w:rsidRPr="00105B65">
        <w:rPr>
          <w:rFonts w:asciiTheme="minorHAnsi" w:hAnsiTheme="minorHAnsi" w:cstheme="minorHAnsi"/>
          <w:b/>
          <w:bCs/>
          <w:spacing w:val="-1"/>
          <w:sz w:val="22"/>
          <w:szCs w:val="22"/>
          <w:highlight w:val="yellow"/>
        </w:rPr>
        <w:t xml:space="preserve"> Earnest Money would be forfeited”. </w:t>
      </w:r>
    </w:p>
    <w:p w14:paraId="49933CB2" w14:textId="77777777" w:rsidR="00AF31CC" w:rsidRPr="00105B65" w:rsidRDefault="00AF31CC" w:rsidP="00BE51A1">
      <w:pPr>
        <w:ind w:left="360"/>
        <w:jc w:val="both"/>
        <w:rPr>
          <w:rFonts w:asciiTheme="minorHAnsi" w:hAnsiTheme="minorHAnsi" w:cstheme="minorHAnsi"/>
          <w:b/>
          <w:bCs/>
          <w:spacing w:val="-1"/>
          <w:sz w:val="22"/>
          <w:szCs w:val="22"/>
          <w:highlight w:val="yellow"/>
        </w:rPr>
      </w:pPr>
    </w:p>
    <w:p w14:paraId="308C6131" w14:textId="77777777" w:rsidR="00E15241" w:rsidRPr="00105B65" w:rsidRDefault="00CC76A3" w:rsidP="00E15241">
      <w:pPr>
        <w:pStyle w:val="PlainTable31"/>
        <w:ind w:left="360"/>
        <w:jc w:val="both"/>
        <w:rPr>
          <w:rFonts w:asciiTheme="minorHAnsi" w:hAnsiTheme="minorHAnsi" w:cstheme="minorHAnsi"/>
          <w:color w:val="000000"/>
          <w:spacing w:val="-1"/>
          <w:sz w:val="22"/>
          <w:szCs w:val="22"/>
        </w:rPr>
      </w:pPr>
      <w:r w:rsidRPr="00105B65">
        <w:rPr>
          <w:rFonts w:asciiTheme="minorHAnsi" w:hAnsiTheme="minorHAnsi" w:cstheme="minorHAnsi"/>
          <w:color w:val="000000"/>
          <w:spacing w:val="-1"/>
          <w:sz w:val="22"/>
          <w:szCs w:val="22"/>
          <w:highlight w:val="yellow"/>
        </w:rPr>
        <w:t xml:space="preserve">Bidders have to bid for </w:t>
      </w:r>
      <w:r w:rsidR="00031070" w:rsidRPr="00105B65">
        <w:rPr>
          <w:rFonts w:asciiTheme="minorHAnsi" w:hAnsiTheme="minorHAnsi" w:cstheme="minorHAnsi"/>
          <w:color w:val="000000"/>
          <w:spacing w:val="-1"/>
          <w:sz w:val="22"/>
          <w:szCs w:val="22"/>
          <w:highlight w:val="yellow"/>
        </w:rPr>
        <w:t>total</w:t>
      </w:r>
      <w:r w:rsidR="00E15241" w:rsidRPr="00105B65">
        <w:rPr>
          <w:rFonts w:asciiTheme="minorHAnsi" w:hAnsiTheme="minorHAnsi" w:cstheme="minorHAnsi"/>
          <w:color w:val="000000"/>
          <w:spacing w:val="-1"/>
          <w:sz w:val="22"/>
          <w:szCs w:val="22"/>
          <w:highlight w:val="yellow"/>
        </w:rPr>
        <w:t xml:space="preserve"> available quantity at a particular warehouse/depot.</w:t>
      </w:r>
    </w:p>
    <w:p w14:paraId="14795731" w14:textId="77777777" w:rsidR="00CB4D69" w:rsidRPr="00105B65" w:rsidRDefault="00CB4D69" w:rsidP="00E15241">
      <w:pPr>
        <w:pStyle w:val="PlainTable31"/>
        <w:ind w:left="360"/>
        <w:jc w:val="both"/>
        <w:rPr>
          <w:rFonts w:asciiTheme="minorHAnsi" w:hAnsiTheme="minorHAnsi" w:cstheme="minorHAnsi"/>
          <w:b/>
          <w:color w:val="000000"/>
          <w:spacing w:val="-1"/>
          <w:sz w:val="22"/>
          <w:szCs w:val="22"/>
        </w:rPr>
      </w:pPr>
    </w:p>
    <w:p w14:paraId="0E12A3BB" w14:textId="77777777" w:rsidR="00AF31CC" w:rsidRPr="00105B65" w:rsidRDefault="00AF31CC" w:rsidP="00E15241">
      <w:pPr>
        <w:pStyle w:val="PlainTable31"/>
        <w:ind w:left="360"/>
        <w:jc w:val="both"/>
        <w:rPr>
          <w:rFonts w:asciiTheme="minorHAnsi" w:hAnsiTheme="minorHAnsi" w:cstheme="minorHAnsi"/>
          <w:color w:val="000000"/>
          <w:spacing w:val="-1"/>
          <w:sz w:val="22"/>
          <w:szCs w:val="22"/>
        </w:rPr>
      </w:pPr>
    </w:p>
    <w:p w14:paraId="7C2007DC" w14:textId="77777777" w:rsidR="007855EA" w:rsidRPr="00105B65" w:rsidRDefault="007855EA" w:rsidP="00E15241">
      <w:pPr>
        <w:pStyle w:val="PlainTable31"/>
        <w:ind w:left="360"/>
        <w:jc w:val="both"/>
        <w:rPr>
          <w:rFonts w:asciiTheme="minorHAnsi" w:hAnsiTheme="minorHAnsi" w:cstheme="minorHAnsi"/>
          <w:color w:val="000000"/>
          <w:spacing w:val="-1"/>
          <w:sz w:val="22"/>
          <w:szCs w:val="22"/>
        </w:rPr>
      </w:pPr>
    </w:p>
    <w:p w14:paraId="73DA7556" w14:textId="77777777" w:rsidR="00102A4C" w:rsidRPr="00105B65" w:rsidRDefault="00102A4C" w:rsidP="00102A4C">
      <w:pPr>
        <w:pStyle w:val="ListParagraph"/>
        <w:numPr>
          <w:ilvl w:val="0"/>
          <w:numId w:val="19"/>
        </w:numPr>
        <w:spacing w:before="0" w:beforeAutospacing="0" w:after="0" w:afterAutospacing="0"/>
        <w:jc w:val="both"/>
        <w:rPr>
          <w:rFonts w:asciiTheme="minorHAnsi" w:eastAsia="Times New Roman" w:hAnsiTheme="minorHAnsi" w:cstheme="minorHAnsi"/>
          <w:b/>
          <w:color w:val="000000"/>
          <w:spacing w:val="-1"/>
          <w:sz w:val="22"/>
          <w:szCs w:val="22"/>
        </w:rPr>
      </w:pPr>
      <w:r w:rsidRPr="00105B65">
        <w:rPr>
          <w:rFonts w:asciiTheme="minorHAnsi" w:eastAsia="Times New Roman" w:hAnsiTheme="minorHAnsi" w:cstheme="minorHAnsi"/>
          <w:b/>
          <w:color w:val="000000"/>
          <w:spacing w:val="-1"/>
          <w:sz w:val="22"/>
          <w:szCs w:val="22"/>
        </w:rPr>
        <w:t>ONLINE BIDDING/e-AUCTION SESSION DETAILS</w:t>
      </w:r>
    </w:p>
    <w:p w14:paraId="1ED44C2C" w14:textId="77777777" w:rsidR="00102A4C" w:rsidRPr="00105B65" w:rsidRDefault="00102A4C" w:rsidP="00102A4C">
      <w:pPr>
        <w:pStyle w:val="ListParagraph"/>
        <w:spacing w:before="0" w:beforeAutospacing="0" w:after="0" w:afterAutospacing="0"/>
        <w:ind w:left="720"/>
        <w:jc w:val="both"/>
        <w:rPr>
          <w:rFonts w:asciiTheme="minorHAnsi" w:eastAsia="Times New Roman" w:hAnsiTheme="minorHAnsi" w:cstheme="minorHAnsi"/>
          <w:color w:val="000000"/>
          <w:spacing w:val="-1"/>
          <w:sz w:val="22"/>
          <w:szCs w:val="22"/>
        </w:rPr>
      </w:pPr>
    </w:p>
    <w:p w14:paraId="517AE510" w14:textId="77777777" w:rsidR="00102A4C" w:rsidRPr="00105B65" w:rsidRDefault="00102A4C" w:rsidP="000F2287">
      <w:pPr>
        <w:ind w:left="709"/>
        <w:jc w:val="both"/>
        <w:rPr>
          <w:rFonts w:asciiTheme="minorHAnsi" w:hAnsiTheme="minorHAnsi" w:cstheme="minorHAnsi"/>
          <w:b/>
          <w:color w:val="000000"/>
          <w:spacing w:val="-1"/>
          <w:sz w:val="22"/>
          <w:szCs w:val="22"/>
        </w:rPr>
      </w:pPr>
      <w:r w:rsidRPr="00105B65">
        <w:rPr>
          <w:rFonts w:asciiTheme="minorHAnsi" w:hAnsiTheme="minorHAnsi" w:cstheme="minorHAnsi"/>
          <w:b/>
          <w:color w:val="000000"/>
          <w:spacing w:val="-1"/>
          <w:sz w:val="22"/>
          <w:szCs w:val="22"/>
        </w:rPr>
        <w:t>The Bidding shall be two stage processes: 1</w:t>
      </w:r>
      <w:r w:rsidRPr="00105B65">
        <w:rPr>
          <w:rFonts w:asciiTheme="minorHAnsi" w:hAnsiTheme="minorHAnsi" w:cstheme="minorHAnsi"/>
          <w:b/>
          <w:color w:val="000000"/>
          <w:spacing w:val="-1"/>
          <w:sz w:val="22"/>
          <w:szCs w:val="22"/>
          <w:vertAlign w:val="superscript"/>
        </w:rPr>
        <w:t>st</w:t>
      </w:r>
      <w:r w:rsidR="000F2287" w:rsidRPr="00105B65">
        <w:rPr>
          <w:rFonts w:asciiTheme="minorHAnsi" w:hAnsiTheme="minorHAnsi" w:cstheme="minorHAnsi"/>
          <w:b/>
          <w:color w:val="000000"/>
          <w:spacing w:val="-1"/>
          <w:sz w:val="22"/>
          <w:szCs w:val="22"/>
        </w:rPr>
        <w:t xml:space="preserve"> </w:t>
      </w:r>
      <w:r w:rsidRPr="00105B65">
        <w:rPr>
          <w:rFonts w:asciiTheme="minorHAnsi" w:hAnsiTheme="minorHAnsi" w:cstheme="minorHAnsi"/>
          <w:b/>
          <w:color w:val="000000"/>
          <w:spacing w:val="-1"/>
          <w:sz w:val="22"/>
          <w:szCs w:val="22"/>
        </w:rPr>
        <w:t>Stage (</w:t>
      </w:r>
      <w:r w:rsidR="00DB1B9C" w:rsidRPr="00105B65">
        <w:rPr>
          <w:rFonts w:asciiTheme="minorHAnsi" w:hAnsiTheme="minorHAnsi" w:cstheme="minorHAnsi"/>
          <w:b/>
          <w:color w:val="000000"/>
          <w:spacing w:val="-1"/>
          <w:sz w:val="22"/>
          <w:szCs w:val="22"/>
        </w:rPr>
        <w:t>Price Discovery</w:t>
      </w:r>
      <w:r w:rsidRPr="00105B65">
        <w:rPr>
          <w:rFonts w:asciiTheme="minorHAnsi" w:hAnsiTheme="minorHAnsi" w:cstheme="minorHAnsi"/>
          <w:b/>
          <w:color w:val="000000"/>
          <w:spacing w:val="-1"/>
          <w:sz w:val="22"/>
          <w:szCs w:val="22"/>
        </w:rPr>
        <w:t xml:space="preserve"> Session</w:t>
      </w:r>
      <w:r w:rsidR="00B41D04" w:rsidRPr="00105B65">
        <w:rPr>
          <w:rFonts w:asciiTheme="minorHAnsi" w:hAnsiTheme="minorHAnsi" w:cstheme="minorHAnsi"/>
          <w:b/>
          <w:color w:val="000000"/>
          <w:spacing w:val="-1"/>
          <w:sz w:val="22"/>
          <w:szCs w:val="22"/>
        </w:rPr>
        <w:t>)</w:t>
      </w:r>
    </w:p>
    <w:p w14:paraId="72B26FAD" w14:textId="77777777" w:rsidR="00102A4C" w:rsidRPr="00105B65" w:rsidRDefault="00102A4C" w:rsidP="0089548A">
      <w:pPr>
        <w:pStyle w:val="ListParagraph"/>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p>
    <w:p w14:paraId="42732A05"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same stock shall be put on auction simultaneously on all the </w:t>
      </w:r>
      <w:proofErr w:type="spellStart"/>
      <w:r w:rsidRPr="00105B65">
        <w:rPr>
          <w:rFonts w:asciiTheme="minorHAnsi" w:eastAsia="Times New Roman" w:hAnsiTheme="minorHAnsi" w:cstheme="minorHAnsi"/>
          <w:color w:val="000000"/>
          <w:spacing w:val="-1"/>
          <w:sz w:val="22"/>
          <w:szCs w:val="22"/>
        </w:rPr>
        <w:t>Nafed</w:t>
      </w:r>
      <w:proofErr w:type="spellEnd"/>
      <w:r w:rsidRPr="00105B65">
        <w:rPr>
          <w:rFonts w:asciiTheme="minorHAnsi" w:eastAsia="Times New Roman" w:hAnsiTheme="minorHAnsi" w:cstheme="minorHAnsi"/>
          <w:color w:val="000000"/>
          <w:spacing w:val="-1"/>
          <w:sz w:val="22"/>
          <w:szCs w:val="22"/>
        </w:rPr>
        <w:t xml:space="preserve"> </w:t>
      </w:r>
      <w:proofErr w:type="spellStart"/>
      <w:r w:rsidRPr="00105B65">
        <w:rPr>
          <w:rFonts w:asciiTheme="minorHAnsi" w:eastAsia="Times New Roman" w:hAnsiTheme="minorHAnsi" w:cstheme="minorHAnsi"/>
          <w:color w:val="000000"/>
          <w:spacing w:val="-1"/>
          <w:sz w:val="22"/>
          <w:szCs w:val="22"/>
        </w:rPr>
        <w:t>empanelled</w:t>
      </w:r>
      <w:proofErr w:type="spellEnd"/>
      <w:r w:rsidRPr="00105B65">
        <w:rPr>
          <w:rFonts w:asciiTheme="minorHAnsi" w:eastAsia="Times New Roman" w:hAnsiTheme="minorHAnsi" w:cstheme="minorHAnsi"/>
          <w:color w:val="000000"/>
          <w:spacing w:val="-1"/>
          <w:sz w:val="22"/>
          <w:szCs w:val="22"/>
        </w:rPr>
        <w:t xml:space="preserve"> Service</w:t>
      </w:r>
      <w:r w:rsidR="0083493A" w:rsidRPr="00105B65">
        <w:rPr>
          <w:rFonts w:asciiTheme="minorHAnsi" w:eastAsia="Times New Roman" w:hAnsiTheme="minorHAnsi" w:cstheme="minorHAnsi"/>
          <w:color w:val="000000"/>
          <w:spacing w:val="-1"/>
          <w:sz w:val="22"/>
          <w:szCs w:val="22"/>
        </w:rPr>
        <w:t xml:space="preserve"> Providers (Portal)</w:t>
      </w:r>
      <w:r w:rsidRPr="00105B65">
        <w:rPr>
          <w:rFonts w:asciiTheme="minorHAnsi" w:eastAsia="Times New Roman" w:hAnsiTheme="minorHAnsi" w:cstheme="minorHAnsi"/>
          <w:color w:val="000000"/>
          <w:spacing w:val="-1"/>
          <w:sz w:val="22"/>
          <w:szCs w:val="22"/>
        </w:rPr>
        <w:t xml:space="preserve">. </w:t>
      </w:r>
    </w:p>
    <w:p w14:paraId="571FEA7D"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highlight w:val="yellow"/>
        </w:rPr>
      </w:pPr>
      <w:r w:rsidRPr="00105B65">
        <w:rPr>
          <w:rFonts w:asciiTheme="minorHAnsi" w:eastAsia="Times New Roman" w:hAnsiTheme="minorHAnsi" w:cstheme="minorHAnsi"/>
          <w:color w:val="000000"/>
          <w:spacing w:val="-1"/>
          <w:sz w:val="22"/>
          <w:szCs w:val="22"/>
        </w:rPr>
        <w:t xml:space="preserve"> </w:t>
      </w:r>
      <w:r w:rsidRPr="00105B65">
        <w:rPr>
          <w:rFonts w:asciiTheme="minorHAnsi" w:eastAsia="Times New Roman" w:hAnsiTheme="minorHAnsi" w:cstheme="minorHAnsi"/>
          <w:color w:val="000000"/>
          <w:spacing w:val="-1"/>
          <w:sz w:val="22"/>
          <w:szCs w:val="22"/>
          <w:highlight w:val="yellow"/>
        </w:rPr>
        <w:t xml:space="preserve">Bidders have to quote </w:t>
      </w:r>
      <w:r w:rsidR="00031070" w:rsidRPr="00105B65">
        <w:rPr>
          <w:rFonts w:asciiTheme="minorHAnsi" w:eastAsia="Times New Roman" w:hAnsiTheme="minorHAnsi" w:cstheme="minorHAnsi"/>
          <w:color w:val="000000"/>
          <w:spacing w:val="-1"/>
          <w:sz w:val="22"/>
          <w:szCs w:val="22"/>
          <w:highlight w:val="yellow"/>
        </w:rPr>
        <w:t>only</w:t>
      </w:r>
      <w:r w:rsidRPr="00105B65">
        <w:rPr>
          <w:rFonts w:asciiTheme="minorHAnsi" w:eastAsia="Times New Roman" w:hAnsiTheme="minorHAnsi" w:cstheme="minorHAnsi"/>
          <w:color w:val="000000"/>
          <w:spacing w:val="-1"/>
          <w:sz w:val="22"/>
          <w:szCs w:val="22"/>
          <w:highlight w:val="yellow"/>
        </w:rPr>
        <w:t xml:space="preserve"> Price intended to purchase</w:t>
      </w:r>
      <w:r w:rsidR="00031070" w:rsidRPr="00105B65">
        <w:rPr>
          <w:rFonts w:asciiTheme="minorHAnsi" w:eastAsia="Times New Roman" w:hAnsiTheme="minorHAnsi" w:cstheme="minorHAnsi"/>
          <w:color w:val="000000"/>
          <w:spacing w:val="-1"/>
          <w:sz w:val="22"/>
          <w:szCs w:val="22"/>
          <w:highlight w:val="yellow"/>
        </w:rPr>
        <w:t xml:space="preserve"> </w:t>
      </w:r>
      <w:r w:rsidR="00031070" w:rsidRPr="00105B65">
        <w:rPr>
          <w:rFonts w:asciiTheme="minorHAnsi" w:hAnsiTheme="minorHAnsi" w:cstheme="minorHAnsi"/>
          <w:color w:val="000000"/>
          <w:spacing w:val="-1"/>
          <w:sz w:val="22"/>
          <w:szCs w:val="22"/>
          <w:highlight w:val="yellow"/>
        </w:rPr>
        <w:t>total available quantity at a particular warehouse/depot</w:t>
      </w:r>
      <w:r w:rsidR="00031070" w:rsidRPr="00105B65">
        <w:rPr>
          <w:rFonts w:asciiTheme="minorHAnsi" w:eastAsia="Times New Roman" w:hAnsiTheme="minorHAnsi" w:cstheme="minorHAnsi"/>
          <w:color w:val="000000"/>
          <w:spacing w:val="-1"/>
          <w:sz w:val="22"/>
          <w:szCs w:val="22"/>
          <w:highlight w:val="yellow"/>
        </w:rPr>
        <w:t xml:space="preserve"> </w:t>
      </w:r>
      <w:r w:rsidRPr="00105B65">
        <w:rPr>
          <w:rFonts w:asciiTheme="minorHAnsi" w:eastAsia="Times New Roman" w:hAnsiTheme="minorHAnsi" w:cstheme="minorHAnsi"/>
          <w:color w:val="000000"/>
          <w:spacing w:val="-1"/>
          <w:sz w:val="22"/>
          <w:szCs w:val="22"/>
          <w:highlight w:val="yellow"/>
        </w:rPr>
        <w:t xml:space="preserve">before completion of e-auction time. Auction shall be a price-quantity forward auction wherein the bidders change their bids in increments Rs 1/Quintal for Price or multiple thereof. </w:t>
      </w:r>
    </w:p>
    <w:p w14:paraId="7E73B418"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37D0F222"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The bidders shall place their bids online on platforms of Service Provider online system made available by Service Provider as per the terms and conditions mentioned herein.</w:t>
      </w:r>
    </w:p>
    <w:p w14:paraId="65E5CE1A"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Following criteria would be adopted for each lot in deciding the successful bidders:</w:t>
      </w:r>
    </w:p>
    <w:p w14:paraId="3C20ADC9" w14:textId="77777777" w:rsidR="00102A4C" w:rsidRPr="00105B65" w:rsidRDefault="00102A4C" w:rsidP="000F2287">
      <w:pPr>
        <w:pStyle w:val="ListParagraph"/>
        <w:numPr>
          <w:ilvl w:val="0"/>
          <w:numId w:val="24"/>
        </w:numPr>
        <w:spacing w:before="0" w:beforeAutospacing="0" w:after="0" w:afterAutospacing="0"/>
        <w:ind w:left="709" w:right="48"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precedence for provisional allotment will be accorded to the buyer who has quoted the </w:t>
      </w:r>
      <w:r w:rsidR="00F067FA" w:rsidRPr="00105B65">
        <w:rPr>
          <w:rFonts w:asciiTheme="minorHAnsi" w:eastAsia="Times New Roman" w:hAnsiTheme="minorHAnsi" w:cstheme="minorHAnsi"/>
          <w:color w:val="000000"/>
          <w:spacing w:val="-1"/>
          <w:sz w:val="22"/>
          <w:szCs w:val="22"/>
        </w:rPr>
        <w:t>highest</w:t>
      </w:r>
      <w:r w:rsidRPr="00105B65">
        <w:rPr>
          <w:rFonts w:asciiTheme="minorHAnsi" w:eastAsia="Times New Roman" w:hAnsiTheme="minorHAnsi" w:cstheme="minorHAnsi"/>
          <w:color w:val="000000"/>
          <w:spacing w:val="-1"/>
          <w:sz w:val="22"/>
          <w:szCs w:val="22"/>
        </w:rPr>
        <w:t xml:space="preserve"> price.</w:t>
      </w:r>
    </w:p>
    <w:p w14:paraId="4CB7D8E7" w14:textId="77777777" w:rsidR="00102A4C" w:rsidRPr="00105B65" w:rsidRDefault="00102A4C" w:rsidP="000F2287">
      <w:pPr>
        <w:pStyle w:val="ListParagraph"/>
        <w:numPr>
          <w:ilvl w:val="0"/>
          <w:numId w:val="24"/>
        </w:numPr>
        <w:spacing w:before="0" w:beforeAutospacing="0" w:after="0" w:afterAutospacing="0"/>
        <w:ind w:left="709" w:right="48"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In case, two or more buyers bid the same price and the same quantity, precedence will be given to the buyer who has offered his bid first with reference to time.</w:t>
      </w:r>
    </w:p>
    <w:p w14:paraId="4408EA70" w14:textId="77777777" w:rsidR="00102A4C" w:rsidRPr="00105B65" w:rsidRDefault="00102A4C" w:rsidP="000F2287">
      <w:pPr>
        <w:pStyle w:val="ListParagraph"/>
        <w:numPr>
          <w:ilvl w:val="0"/>
          <w:numId w:val="23"/>
        </w:numPr>
        <w:spacing w:before="0" w:beforeAutospacing="0" w:after="0" w:afterAutospacing="0"/>
        <w:ind w:left="709" w:right="48"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highest bid(s) received among all </w:t>
      </w:r>
      <w:proofErr w:type="spellStart"/>
      <w:r w:rsidRPr="00105B65">
        <w:rPr>
          <w:rFonts w:asciiTheme="minorHAnsi" w:eastAsia="Times New Roman" w:hAnsiTheme="minorHAnsi" w:cstheme="minorHAnsi"/>
          <w:color w:val="000000"/>
          <w:spacing w:val="-1"/>
          <w:sz w:val="22"/>
          <w:szCs w:val="22"/>
        </w:rPr>
        <w:t>Nafed</w:t>
      </w:r>
      <w:proofErr w:type="spellEnd"/>
      <w:r w:rsidRPr="00105B65">
        <w:rPr>
          <w:rFonts w:asciiTheme="minorHAnsi" w:eastAsia="Times New Roman" w:hAnsiTheme="minorHAnsi" w:cstheme="minorHAnsi"/>
          <w:color w:val="000000"/>
          <w:spacing w:val="-1"/>
          <w:sz w:val="22"/>
          <w:szCs w:val="22"/>
        </w:rPr>
        <w:t xml:space="preserve"> </w:t>
      </w:r>
      <w:proofErr w:type="spellStart"/>
      <w:r w:rsidRPr="00105B65">
        <w:rPr>
          <w:rFonts w:asciiTheme="minorHAnsi" w:eastAsia="Times New Roman" w:hAnsiTheme="minorHAnsi" w:cstheme="minorHAnsi"/>
          <w:color w:val="000000"/>
          <w:spacing w:val="-1"/>
          <w:sz w:val="22"/>
          <w:szCs w:val="22"/>
        </w:rPr>
        <w:t>empanelled</w:t>
      </w:r>
      <w:proofErr w:type="spellEnd"/>
      <w:r w:rsidRPr="00105B65">
        <w:rPr>
          <w:rFonts w:asciiTheme="minorHAnsi" w:eastAsia="Times New Roman" w:hAnsiTheme="minorHAnsi" w:cstheme="minorHAnsi"/>
          <w:color w:val="000000"/>
          <w:spacing w:val="-1"/>
          <w:sz w:val="22"/>
          <w:szCs w:val="22"/>
        </w:rPr>
        <w:t xml:space="preserve"> Service Providers, shall be treated as the   H-1 bid discovered for the e-Auction.</w:t>
      </w:r>
    </w:p>
    <w:p w14:paraId="2516A055" w14:textId="77777777" w:rsidR="00102A4C" w:rsidRPr="00105B65" w:rsidRDefault="00102A4C" w:rsidP="000F2287">
      <w:pPr>
        <w:pStyle w:val="ListParagraph"/>
        <w:numPr>
          <w:ilvl w:val="3"/>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All the bids so made shall be depicted as ‘Provisionally Allotted’.  The ‘Provisionally Allotted’ quantity is indicative only and is subject to acceptance of the H1 Bid/Price by NAFED.</w:t>
      </w:r>
    </w:p>
    <w:p w14:paraId="7011A7F4"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NAFED after due consideration will communicate its decision on the H1 price to Service Providers. However, NAFED may also reject the H-1 bid on their discretion. </w:t>
      </w:r>
    </w:p>
    <w:p w14:paraId="70653BFD" w14:textId="77777777" w:rsidR="00501994" w:rsidRPr="00105B65" w:rsidRDefault="00501994" w:rsidP="00501994">
      <w:pPr>
        <w:pStyle w:val="ListParagraph"/>
        <w:spacing w:before="0" w:beforeAutospacing="0" w:after="0" w:afterAutospacing="0"/>
        <w:contextualSpacing/>
        <w:jc w:val="both"/>
        <w:rPr>
          <w:rFonts w:asciiTheme="minorHAnsi" w:eastAsia="Times New Roman" w:hAnsiTheme="minorHAnsi" w:cstheme="minorHAnsi"/>
          <w:color w:val="000000"/>
          <w:spacing w:val="-1"/>
          <w:sz w:val="22"/>
          <w:szCs w:val="22"/>
        </w:rPr>
      </w:pPr>
    </w:p>
    <w:p w14:paraId="76BB5EF4" w14:textId="77777777" w:rsidR="00501994" w:rsidRPr="00105B65" w:rsidRDefault="00501994" w:rsidP="00501994">
      <w:pPr>
        <w:pStyle w:val="ListParagraph"/>
        <w:spacing w:before="0" w:beforeAutospacing="0" w:after="0" w:afterAutospacing="0"/>
        <w:contextualSpacing/>
        <w:jc w:val="both"/>
        <w:rPr>
          <w:rFonts w:asciiTheme="minorHAnsi" w:eastAsia="Times New Roman" w:hAnsiTheme="minorHAnsi" w:cstheme="minorHAnsi"/>
          <w:color w:val="000000"/>
          <w:spacing w:val="-1"/>
          <w:sz w:val="22"/>
          <w:szCs w:val="22"/>
        </w:rPr>
      </w:pPr>
    </w:p>
    <w:p w14:paraId="0D36B533" w14:textId="77777777" w:rsidR="00102A4C" w:rsidRPr="00105B65" w:rsidRDefault="00102A4C" w:rsidP="0089548A">
      <w:pPr>
        <w:ind w:left="851" w:hanging="425"/>
        <w:contextualSpacing/>
        <w:jc w:val="both"/>
        <w:rPr>
          <w:rFonts w:asciiTheme="minorHAnsi" w:hAnsiTheme="minorHAnsi" w:cstheme="minorHAnsi"/>
          <w:color w:val="000000"/>
          <w:spacing w:val="-1"/>
          <w:sz w:val="22"/>
          <w:szCs w:val="22"/>
        </w:rPr>
      </w:pPr>
    </w:p>
    <w:p w14:paraId="06D21111" w14:textId="77777777" w:rsidR="00102A4C" w:rsidRPr="00105B65" w:rsidRDefault="00102A4C" w:rsidP="0089548A">
      <w:pPr>
        <w:pStyle w:val="ListParagraph"/>
        <w:numPr>
          <w:ilvl w:val="0"/>
          <w:numId w:val="23"/>
        </w:numPr>
        <w:spacing w:before="0" w:beforeAutospacing="0" w:after="0" w:afterAutospacing="0"/>
        <w:ind w:left="851" w:hanging="425"/>
        <w:contextualSpacing/>
        <w:jc w:val="both"/>
        <w:rPr>
          <w:rFonts w:asciiTheme="minorHAnsi" w:eastAsia="Times New Roman" w:hAnsiTheme="minorHAnsi" w:cstheme="minorHAnsi"/>
          <w:b/>
          <w:color w:val="000000"/>
          <w:spacing w:val="-1"/>
          <w:sz w:val="22"/>
          <w:szCs w:val="22"/>
        </w:rPr>
      </w:pPr>
      <w:r w:rsidRPr="00105B65">
        <w:rPr>
          <w:rFonts w:asciiTheme="minorHAnsi" w:eastAsia="Times New Roman" w:hAnsiTheme="minorHAnsi" w:cstheme="minorHAnsi"/>
          <w:b/>
          <w:color w:val="000000"/>
          <w:spacing w:val="-1"/>
          <w:sz w:val="22"/>
          <w:szCs w:val="22"/>
        </w:rPr>
        <w:t xml:space="preserve">Allocation Rules: </w:t>
      </w:r>
    </w:p>
    <w:p w14:paraId="43E55ABE" w14:textId="77777777" w:rsidR="0089548A" w:rsidRPr="00105B65" w:rsidRDefault="0089548A" w:rsidP="0089548A">
      <w:pPr>
        <w:pStyle w:val="ListParagraph"/>
        <w:spacing w:before="0" w:beforeAutospacing="0" w:after="0" w:afterAutospacing="0"/>
        <w:ind w:left="851"/>
        <w:contextualSpacing/>
        <w:jc w:val="both"/>
        <w:rPr>
          <w:rFonts w:asciiTheme="minorHAnsi" w:eastAsia="Times New Roman" w:hAnsiTheme="minorHAnsi" w:cstheme="minorHAnsi"/>
          <w:b/>
          <w:color w:val="000000"/>
          <w:spacing w:val="-1"/>
          <w:sz w:val="22"/>
          <w:szCs w:val="22"/>
        </w:rPr>
      </w:pPr>
    </w:p>
    <w:p w14:paraId="50D7133F" w14:textId="77777777" w:rsidR="00102A4C" w:rsidRPr="00105B65" w:rsidRDefault="0089548A" w:rsidP="0089548A">
      <w:pPr>
        <w:pStyle w:val="ListParagraph"/>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After the approval of the H1 price by NAFED, the provisionally allotted quantity will be treated as ‘allotted quantity’. This shall, however be governed by the following precedence rules for allocation -</w:t>
      </w:r>
    </w:p>
    <w:p w14:paraId="660A4B20" w14:textId="77777777" w:rsidR="00102A4C" w:rsidRPr="00105B65" w:rsidRDefault="00102A4C" w:rsidP="0089548A">
      <w:pPr>
        <w:pStyle w:val="ListParagraph"/>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p>
    <w:p w14:paraId="33F0F267" w14:textId="77777777" w:rsidR="00102A4C" w:rsidRPr="00105B65" w:rsidRDefault="00102A4C" w:rsidP="000F2287">
      <w:pPr>
        <w:pStyle w:val="ListParagraph"/>
        <w:numPr>
          <w:ilvl w:val="3"/>
          <w:numId w:val="23"/>
        </w:numPr>
        <w:spacing w:before="0" w:beforeAutospacing="0" w:after="0" w:afterAutospacing="0"/>
        <w:ind w:left="993" w:hanging="426"/>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After acceptance of the H1 price by NAFED among the service providers, system will allocate the quantity quoted by the initial H1 bidder/s.</w:t>
      </w:r>
    </w:p>
    <w:p w14:paraId="3D9022D9" w14:textId="77777777" w:rsidR="00D83547" w:rsidRPr="00105B65" w:rsidRDefault="00D83547" w:rsidP="00D83547">
      <w:pPr>
        <w:pStyle w:val="ListParagraph"/>
        <w:spacing w:before="0" w:beforeAutospacing="0" w:after="0" w:afterAutospacing="0"/>
        <w:ind w:left="993"/>
        <w:contextualSpacing/>
        <w:jc w:val="both"/>
        <w:rPr>
          <w:rFonts w:asciiTheme="minorHAnsi" w:eastAsia="Times New Roman" w:hAnsiTheme="minorHAnsi" w:cstheme="minorHAnsi"/>
          <w:color w:val="000000"/>
          <w:spacing w:val="-1"/>
          <w:sz w:val="22"/>
          <w:szCs w:val="22"/>
        </w:rPr>
      </w:pPr>
    </w:p>
    <w:p w14:paraId="5D95B8F8" w14:textId="77777777" w:rsidR="00102A4C" w:rsidRPr="00105B65" w:rsidRDefault="000F2287" w:rsidP="0089548A">
      <w:pPr>
        <w:pStyle w:val="ListParagraph"/>
        <w:numPr>
          <w:ilvl w:val="0"/>
          <w:numId w:val="23"/>
        </w:numPr>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Once the approval of the H1 price is communicated by NAFED, system generated bid sheet will be shared to NAFED by Service Providers. After allocation has been done, a system generated email will be sent to all successful bidders.</w:t>
      </w:r>
    </w:p>
    <w:p w14:paraId="53E5EFA3"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The Bidders are required to quote in Indian Rupees/Quintal for each item on offer.</w:t>
      </w:r>
    </w:p>
    <w:p w14:paraId="37272F7C"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NAFED may specify a floor price below which no bids may be accepted by Service Provider Platforms.</w:t>
      </w:r>
    </w:p>
    <w:p w14:paraId="755577C5"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incremental tick size shall be Rs.1.00. </w:t>
      </w:r>
    </w:p>
    <w:p w14:paraId="6AE0A498"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highest valid bid(s), as available in bid sheet, shall be declared as the H-1 bidder(s) after decision by NAFED for the e-Auction. However, NAFED may also reject the H-1 bid(s) on their discretion. NAFED has sole discretion </w:t>
      </w:r>
      <w:r w:rsidRPr="00105B65">
        <w:rPr>
          <w:rFonts w:asciiTheme="minorHAnsi" w:eastAsia="Times New Roman" w:hAnsiTheme="minorHAnsi" w:cstheme="minorHAnsi"/>
          <w:color w:val="000000"/>
          <w:spacing w:val="-1"/>
          <w:sz w:val="22"/>
          <w:szCs w:val="22"/>
        </w:rPr>
        <w:lastRenderedPageBreak/>
        <w:t>of declaring the H-1 bidder(s) as winner(s) or rejecting the H-1 bid(s). Declaration of H1 price/rate will be done Warehouse/Location wise after decision by NAFED.</w:t>
      </w:r>
    </w:p>
    <w:p w14:paraId="471747F1"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During price discovery session, a bidder may modify his bid upwards to an incremental value more than the existing highest bid, second bid onwards every bid has to be at a price same or higher than the current highest price which is displayed in auction floor screen. If higher bid is received, lower price bids are knocked off.</w:t>
      </w:r>
    </w:p>
    <w:p w14:paraId="632FB19B" w14:textId="77777777" w:rsidR="00734850" w:rsidRPr="00105B65" w:rsidRDefault="00102A4C" w:rsidP="00734850">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b/>
          <w:color w:val="000000"/>
          <w:spacing w:val="-1"/>
          <w:sz w:val="22"/>
          <w:szCs w:val="22"/>
        </w:rPr>
      </w:pPr>
      <w:r w:rsidRPr="00105B65">
        <w:rPr>
          <w:rFonts w:asciiTheme="minorHAnsi" w:eastAsia="Times New Roman" w:hAnsiTheme="minorHAnsi" w:cstheme="minorHAnsi"/>
          <w:color w:val="000000"/>
          <w:spacing w:val="-1"/>
          <w:sz w:val="22"/>
          <w:szCs w:val="22"/>
        </w:rPr>
        <w:t>No cancellation of Bids shall be allowed during an auction session.</w:t>
      </w:r>
      <w:r w:rsidR="00734850" w:rsidRPr="00105B65">
        <w:rPr>
          <w:rFonts w:asciiTheme="minorHAnsi" w:eastAsia="Times New Roman" w:hAnsiTheme="minorHAnsi" w:cstheme="minorHAnsi"/>
          <w:b/>
          <w:color w:val="000000"/>
          <w:spacing w:val="-1"/>
          <w:sz w:val="22"/>
          <w:szCs w:val="22"/>
        </w:rPr>
        <w:t xml:space="preserve"> As the double confirmation of quotes features has been implemented in empanelled Se</w:t>
      </w:r>
      <w:r w:rsidR="003B770A" w:rsidRPr="00105B65">
        <w:rPr>
          <w:rFonts w:asciiTheme="minorHAnsi" w:eastAsia="Times New Roman" w:hAnsiTheme="minorHAnsi" w:cstheme="minorHAnsi"/>
          <w:b/>
          <w:color w:val="000000"/>
          <w:spacing w:val="-1"/>
          <w:sz w:val="22"/>
          <w:szCs w:val="22"/>
        </w:rPr>
        <w:t>rvice Providers therefore after</w:t>
      </w:r>
      <w:r w:rsidR="00734850" w:rsidRPr="00105B65">
        <w:rPr>
          <w:rFonts w:asciiTheme="minorHAnsi" w:eastAsia="Times New Roman" w:hAnsiTheme="minorHAnsi" w:cstheme="minorHAnsi"/>
          <w:b/>
          <w:color w:val="000000"/>
          <w:spacing w:val="-1"/>
          <w:sz w:val="22"/>
          <w:szCs w:val="22"/>
        </w:rPr>
        <w:t xml:space="preserve"> bidding</w:t>
      </w:r>
      <w:r w:rsidR="003B770A" w:rsidRPr="00105B65">
        <w:rPr>
          <w:rFonts w:asciiTheme="minorHAnsi" w:eastAsia="Times New Roman" w:hAnsiTheme="minorHAnsi" w:cstheme="minorHAnsi"/>
          <w:b/>
          <w:color w:val="000000"/>
          <w:spacing w:val="-1"/>
          <w:sz w:val="22"/>
          <w:szCs w:val="22"/>
        </w:rPr>
        <w:t>,</w:t>
      </w:r>
      <w:r w:rsidR="00734850" w:rsidRPr="00105B65">
        <w:rPr>
          <w:rFonts w:asciiTheme="minorHAnsi" w:eastAsia="Times New Roman" w:hAnsiTheme="minorHAnsi" w:cstheme="minorHAnsi"/>
          <w:b/>
          <w:color w:val="000000"/>
          <w:spacing w:val="-1"/>
          <w:sz w:val="22"/>
          <w:szCs w:val="22"/>
        </w:rPr>
        <w:t xml:space="preserve"> no request of buyer will be entertained for wrong quotes. Buyer must </w:t>
      </w:r>
      <w:r w:rsidR="003B770A" w:rsidRPr="00105B65">
        <w:rPr>
          <w:rFonts w:asciiTheme="minorHAnsi" w:eastAsia="Times New Roman" w:hAnsiTheme="minorHAnsi" w:cstheme="minorHAnsi"/>
          <w:b/>
          <w:color w:val="000000"/>
          <w:spacing w:val="-1"/>
          <w:sz w:val="22"/>
          <w:szCs w:val="22"/>
        </w:rPr>
        <w:t xml:space="preserve">be </w:t>
      </w:r>
      <w:r w:rsidR="00734850" w:rsidRPr="00105B65">
        <w:rPr>
          <w:rFonts w:asciiTheme="minorHAnsi" w:eastAsia="Times New Roman" w:hAnsiTheme="minorHAnsi" w:cstheme="minorHAnsi"/>
          <w:b/>
          <w:color w:val="000000"/>
          <w:spacing w:val="-1"/>
          <w:sz w:val="22"/>
          <w:szCs w:val="22"/>
        </w:rPr>
        <w:t>cautio</w:t>
      </w:r>
      <w:r w:rsidR="003B770A" w:rsidRPr="00105B65">
        <w:rPr>
          <w:rFonts w:asciiTheme="minorHAnsi" w:eastAsia="Times New Roman" w:hAnsiTheme="minorHAnsi" w:cstheme="minorHAnsi"/>
          <w:b/>
          <w:color w:val="000000"/>
          <w:spacing w:val="-1"/>
          <w:sz w:val="22"/>
          <w:szCs w:val="22"/>
        </w:rPr>
        <w:t>us</w:t>
      </w:r>
      <w:r w:rsidR="00734850" w:rsidRPr="00105B65">
        <w:rPr>
          <w:rFonts w:asciiTheme="minorHAnsi" w:eastAsia="Times New Roman" w:hAnsiTheme="minorHAnsi" w:cstheme="minorHAnsi"/>
          <w:b/>
          <w:color w:val="000000"/>
          <w:spacing w:val="-1"/>
          <w:sz w:val="22"/>
          <w:szCs w:val="22"/>
        </w:rPr>
        <w:t xml:space="preserve"> during the bidding process while quoting the rates.  </w:t>
      </w:r>
    </w:p>
    <w:p w14:paraId="37BD64F8" w14:textId="77777777" w:rsidR="00102A4C" w:rsidRPr="00105B65" w:rsidRDefault="00DB1B9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77D759E1" w14:textId="77777777" w:rsidR="00102A4C" w:rsidRPr="00105B65" w:rsidRDefault="00DB1B9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14:paraId="1B9FFA23" w14:textId="77777777" w:rsidR="00102A4C" w:rsidRPr="00105B65" w:rsidRDefault="00DB1B9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 xml:space="preserve">The bidders participating in the bidding process should participate diligently and submit bids in a fair manner. The bidders should not conduct any act or submit </w:t>
      </w:r>
      <w:r w:rsidR="0089548A" w:rsidRPr="00105B65">
        <w:rPr>
          <w:rFonts w:asciiTheme="minorHAnsi" w:eastAsia="Times New Roman" w:hAnsiTheme="minorHAnsi" w:cstheme="minorHAnsi"/>
          <w:color w:val="000000"/>
          <w:spacing w:val="-1"/>
          <w:sz w:val="22"/>
          <w:szCs w:val="22"/>
        </w:rPr>
        <w:t>bids, which</w:t>
      </w:r>
      <w:r w:rsidR="00102A4C" w:rsidRPr="00105B65">
        <w:rPr>
          <w:rFonts w:asciiTheme="minorHAnsi" w:eastAsia="Times New Roman" w:hAnsiTheme="minorHAnsi" w:cstheme="minorHAnsi"/>
          <w:color w:val="000000"/>
          <w:spacing w:val="-1"/>
          <w:sz w:val="22"/>
          <w:szCs w:val="22"/>
        </w:rPr>
        <w:t xml:space="preserve">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634BCBAE" w14:textId="77777777" w:rsidR="00102A4C" w:rsidRPr="00105B65" w:rsidRDefault="00DB1B9C" w:rsidP="000F2287">
      <w:pPr>
        <w:pStyle w:val="ListParagraph"/>
        <w:numPr>
          <w:ilvl w:val="0"/>
          <w:numId w:val="23"/>
        </w:numPr>
        <w:spacing w:before="0" w:beforeAutospacing="0" w:after="0" w:afterAutospacing="0"/>
        <w:ind w:left="709" w:hanging="283"/>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6DD1D08A" w14:textId="77777777" w:rsidR="007B07E3" w:rsidRPr="00105B65" w:rsidRDefault="007B07E3" w:rsidP="00421878">
      <w:pPr>
        <w:pStyle w:val="PlainTable31"/>
        <w:spacing w:after="240" w:line="276" w:lineRule="auto"/>
        <w:ind w:left="0" w:right="-200"/>
        <w:jc w:val="both"/>
        <w:rPr>
          <w:rFonts w:asciiTheme="minorHAnsi" w:hAnsiTheme="minorHAnsi" w:cstheme="minorHAnsi"/>
          <w:b/>
          <w:spacing w:val="-1"/>
          <w:sz w:val="22"/>
          <w:szCs w:val="22"/>
        </w:rPr>
      </w:pPr>
    </w:p>
    <w:p w14:paraId="253A216A" w14:textId="77777777" w:rsidR="00E452D4" w:rsidRPr="00105B65" w:rsidRDefault="00E452D4" w:rsidP="00421878">
      <w:pPr>
        <w:pStyle w:val="PlainTable31"/>
        <w:spacing w:after="240" w:line="276" w:lineRule="auto"/>
        <w:ind w:left="0" w:right="-200"/>
        <w:jc w:val="both"/>
        <w:rPr>
          <w:rFonts w:asciiTheme="minorHAnsi" w:hAnsiTheme="minorHAnsi" w:cstheme="minorHAnsi"/>
          <w:b/>
          <w:spacing w:val="-1"/>
          <w:sz w:val="22"/>
          <w:szCs w:val="22"/>
        </w:rPr>
      </w:pPr>
    </w:p>
    <w:p w14:paraId="4220ACE9" w14:textId="77777777" w:rsidR="00226BBA" w:rsidRPr="00105B65" w:rsidRDefault="00A818C1" w:rsidP="00B67E9C">
      <w:pPr>
        <w:pStyle w:val="PlainTable31"/>
        <w:numPr>
          <w:ilvl w:val="0"/>
          <w:numId w:val="19"/>
        </w:numPr>
        <w:spacing w:after="240" w:line="276" w:lineRule="auto"/>
        <w:ind w:left="426" w:right="-200" w:hanging="426"/>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 xml:space="preserve">INTIMATION TO THE SUCCESSFUL BIDDER &amp; COLLECTION OF </w:t>
      </w:r>
      <w:r w:rsidR="00D15C2C" w:rsidRPr="00105B65">
        <w:rPr>
          <w:rFonts w:asciiTheme="minorHAnsi" w:hAnsiTheme="minorHAnsi" w:cstheme="minorHAnsi"/>
          <w:b/>
          <w:spacing w:val="-1"/>
          <w:sz w:val="22"/>
          <w:szCs w:val="22"/>
        </w:rPr>
        <w:t>SALE</w:t>
      </w:r>
      <w:r w:rsidR="00E452D4" w:rsidRPr="00105B65">
        <w:rPr>
          <w:rFonts w:asciiTheme="minorHAnsi" w:hAnsiTheme="minorHAnsi" w:cstheme="minorHAnsi"/>
          <w:b/>
          <w:spacing w:val="-1"/>
          <w:sz w:val="22"/>
          <w:szCs w:val="22"/>
        </w:rPr>
        <w:t xml:space="preserve"> </w:t>
      </w:r>
      <w:r w:rsidR="00D15C2C" w:rsidRPr="00105B65">
        <w:rPr>
          <w:rFonts w:asciiTheme="minorHAnsi" w:hAnsiTheme="minorHAnsi" w:cstheme="minorHAnsi"/>
          <w:b/>
          <w:spacing w:val="-1"/>
          <w:sz w:val="22"/>
          <w:szCs w:val="22"/>
        </w:rPr>
        <w:t>PROCEED</w:t>
      </w:r>
    </w:p>
    <w:p w14:paraId="7A963278" w14:textId="77777777" w:rsidR="00B67E9C" w:rsidRPr="00105B65" w:rsidRDefault="00506001" w:rsidP="00B67E9C">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NAFED</w:t>
      </w:r>
      <w:r w:rsidR="005835C5" w:rsidRPr="00105B65">
        <w:rPr>
          <w:rFonts w:asciiTheme="minorHAnsi" w:hAnsiTheme="minorHAnsi" w:cstheme="minorHAnsi"/>
          <w:spacing w:val="-1"/>
          <w:sz w:val="22"/>
          <w:szCs w:val="22"/>
        </w:rPr>
        <w:t xml:space="preserve"> will intimate the successful bidders on the next </w:t>
      </w:r>
      <w:r w:rsidR="00061DFD" w:rsidRPr="00105B65">
        <w:rPr>
          <w:rFonts w:asciiTheme="minorHAnsi" w:hAnsiTheme="minorHAnsi" w:cstheme="minorHAnsi"/>
          <w:spacing w:val="-1"/>
          <w:sz w:val="22"/>
          <w:szCs w:val="22"/>
        </w:rPr>
        <w:t xml:space="preserve">working </w:t>
      </w:r>
      <w:r w:rsidR="005835C5" w:rsidRPr="00105B65">
        <w:rPr>
          <w:rFonts w:asciiTheme="minorHAnsi" w:hAnsiTheme="minorHAnsi" w:cstheme="minorHAnsi"/>
          <w:spacing w:val="-1"/>
          <w:sz w:val="22"/>
          <w:szCs w:val="22"/>
        </w:rPr>
        <w:t>day of bid day through email or</w:t>
      </w:r>
      <w:r w:rsidR="00061DFD" w:rsidRPr="00105B65">
        <w:rPr>
          <w:rFonts w:asciiTheme="minorHAnsi" w:hAnsiTheme="minorHAnsi" w:cstheme="minorHAnsi"/>
          <w:spacing w:val="-1"/>
          <w:sz w:val="22"/>
          <w:szCs w:val="22"/>
        </w:rPr>
        <w:t xml:space="preserve"> fax</w:t>
      </w:r>
      <w:r w:rsidR="000C453D" w:rsidRPr="00105B65">
        <w:rPr>
          <w:rFonts w:asciiTheme="minorHAnsi" w:hAnsiTheme="minorHAnsi" w:cstheme="minorHAnsi"/>
          <w:spacing w:val="-1"/>
          <w:sz w:val="22"/>
          <w:szCs w:val="22"/>
        </w:rPr>
        <w:t xml:space="preserve"> or phone.</w:t>
      </w:r>
    </w:p>
    <w:p w14:paraId="6F1B1EE6" w14:textId="77777777" w:rsidR="00B67E9C" w:rsidRPr="00105B65" w:rsidRDefault="008C2246" w:rsidP="00B67E9C">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Acceptance</w:t>
      </w:r>
      <w:r w:rsidR="0089548A"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letter will be issued with price confirmation via email/fax.</w:t>
      </w:r>
    </w:p>
    <w:p w14:paraId="7E7D60C0" w14:textId="77777777" w:rsidR="006F4CB4" w:rsidRPr="00105B65" w:rsidRDefault="003A7B73" w:rsidP="00BC6C80">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Upon c</w:t>
      </w:r>
      <w:r w:rsidR="008C2246" w:rsidRPr="00105B65">
        <w:rPr>
          <w:rFonts w:asciiTheme="minorHAnsi" w:hAnsiTheme="minorHAnsi" w:cstheme="minorHAnsi"/>
          <w:spacing w:val="-1"/>
          <w:sz w:val="22"/>
          <w:szCs w:val="22"/>
        </w:rPr>
        <w:t xml:space="preserve">onfirmation, </w:t>
      </w:r>
      <w:r w:rsidR="00102A4C" w:rsidRPr="00105B65">
        <w:rPr>
          <w:rFonts w:asciiTheme="minorHAnsi" w:hAnsiTheme="minorHAnsi" w:cstheme="minorHAnsi"/>
          <w:spacing w:val="-1"/>
          <w:sz w:val="22"/>
          <w:szCs w:val="22"/>
        </w:rPr>
        <w:t xml:space="preserve">Service Provider </w:t>
      </w:r>
      <w:r w:rsidR="00C45E10" w:rsidRPr="00105B65">
        <w:rPr>
          <w:rFonts w:asciiTheme="minorHAnsi" w:hAnsiTheme="minorHAnsi" w:cstheme="minorHAnsi"/>
          <w:spacing w:val="-1"/>
          <w:sz w:val="22"/>
          <w:szCs w:val="22"/>
        </w:rPr>
        <w:t xml:space="preserve">shall transfer </w:t>
      </w:r>
      <w:r w:rsidR="00D762CC" w:rsidRPr="00105B65">
        <w:rPr>
          <w:rFonts w:asciiTheme="minorHAnsi" w:hAnsiTheme="minorHAnsi" w:cstheme="minorHAnsi"/>
          <w:spacing w:val="-1"/>
          <w:sz w:val="22"/>
          <w:szCs w:val="22"/>
        </w:rPr>
        <w:t>5%</w:t>
      </w:r>
      <w:r w:rsidR="00C45E10" w:rsidRPr="00105B65">
        <w:rPr>
          <w:rFonts w:asciiTheme="minorHAnsi" w:hAnsiTheme="minorHAnsi" w:cstheme="minorHAnsi"/>
          <w:spacing w:val="-1"/>
          <w:sz w:val="22"/>
          <w:szCs w:val="22"/>
        </w:rPr>
        <w:t xml:space="preserve"> EMD to NAFED</w:t>
      </w:r>
      <w:r w:rsidR="008E337F" w:rsidRPr="00105B65">
        <w:rPr>
          <w:rFonts w:asciiTheme="minorHAnsi" w:hAnsiTheme="minorHAnsi" w:cstheme="minorHAnsi"/>
          <w:spacing w:val="-1"/>
          <w:sz w:val="22"/>
          <w:szCs w:val="22"/>
        </w:rPr>
        <w:t xml:space="preserve"> on same day or </w:t>
      </w:r>
      <w:r w:rsidR="0008034D" w:rsidRPr="00105B65">
        <w:rPr>
          <w:rFonts w:asciiTheme="minorHAnsi" w:hAnsiTheme="minorHAnsi" w:cstheme="minorHAnsi"/>
          <w:spacing w:val="-1"/>
          <w:sz w:val="22"/>
          <w:szCs w:val="22"/>
        </w:rPr>
        <w:t xml:space="preserve">within </w:t>
      </w:r>
      <w:r w:rsidR="008E337F" w:rsidRPr="00105B65">
        <w:rPr>
          <w:rFonts w:asciiTheme="minorHAnsi" w:hAnsiTheme="minorHAnsi" w:cstheme="minorHAnsi"/>
          <w:spacing w:val="-1"/>
          <w:sz w:val="22"/>
          <w:szCs w:val="22"/>
        </w:rPr>
        <w:t>one bank working day</w:t>
      </w:r>
      <w:r w:rsidR="00C45E10" w:rsidRPr="00105B65">
        <w:rPr>
          <w:rFonts w:asciiTheme="minorHAnsi" w:hAnsiTheme="minorHAnsi" w:cstheme="minorHAnsi"/>
          <w:spacing w:val="-1"/>
          <w:sz w:val="22"/>
          <w:szCs w:val="22"/>
        </w:rPr>
        <w:t>.</w:t>
      </w:r>
      <w:r w:rsidR="00FF0493" w:rsidRPr="00105B65">
        <w:rPr>
          <w:rFonts w:asciiTheme="minorHAnsi" w:hAnsiTheme="minorHAnsi" w:cstheme="minorHAnsi"/>
          <w:spacing w:val="-1"/>
          <w:sz w:val="22"/>
          <w:szCs w:val="22"/>
        </w:rPr>
        <w:t xml:space="preserve"> </w:t>
      </w:r>
      <w:r w:rsidR="00102A4C" w:rsidRPr="00105B65">
        <w:rPr>
          <w:rFonts w:asciiTheme="minorHAnsi" w:hAnsiTheme="minorHAnsi" w:cstheme="minorHAnsi"/>
          <w:spacing w:val="-1"/>
          <w:sz w:val="22"/>
          <w:szCs w:val="22"/>
        </w:rPr>
        <w:t xml:space="preserve">Service Provider </w:t>
      </w:r>
      <w:r w:rsidR="005526F0" w:rsidRPr="00105B65">
        <w:rPr>
          <w:rFonts w:asciiTheme="minorHAnsi" w:hAnsiTheme="minorHAnsi" w:cstheme="minorHAnsi"/>
          <w:spacing w:val="-1"/>
          <w:sz w:val="22"/>
          <w:szCs w:val="22"/>
        </w:rPr>
        <w:t xml:space="preserve">shall deduct </w:t>
      </w:r>
      <w:r w:rsidR="00102A4C" w:rsidRPr="00105B65">
        <w:rPr>
          <w:rFonts w:asciiTheme="minorHAnsi" w:hAnsiTheme="minorHAnsi" w:cstheme="minorHAnsi"/>
          <w:spacing w:val="-1"/>
          <w:sz w:val="22"/>
          <w:szCs w:val="22"/>
        </w:rPr>
        <w:t>---------</w:t>
      </w:r>
      <w:r w:rsidR="005526F0" w:rsidRPr="00105B65">
        <w:rPr>
          <w:rFonts w:asciiTheme="minorHAnsi" w:hAnsiTheme="minorHAnsi" w:cstheme="minorHAnsi"/>
          <w:spacing w:val="-1"/>
          <w:sz w:val="22"/>
          <w:szCs w:val="22"/>
        </w:rPr>
        <w:t xml:space="preserve"> T</w:t>
      </w:r>
      <w:r w:rsidR="000F2287" w:rsidRPr="00105B65">
        <w:rPr>
          <w:rFonts w:asciiTheme="minorHAnsi" w:hAnsiTheme="minorHAnsi" w:cstheme="minorHAnsi"/>
          <w:spacing w:val="-1"/>
          <w:sz w:val="22"/>
          <w:szCs w:val="22"/>
        </w:rPr>
        <w:t>ransaction Charges</w:t>
      </w:r>
      <w:r w:rsidR="005526F0" w:rsidRPr="00105B65">
        <w:rPr>
          <w:rFonts w:asciiTheme="minorHAnsi" w:hAnsiTheme="minorHAnsi" w:cstheme="minorHAnsi"/>
          <w:spacing w:val="-1"/>
          <w:sz w:val="22"/>
          <w:szCs w:val="22"/>
        </w:rPr>
        <w:t xml:space="preserve"> plus GST from the EMD of buyer &amp; remaining amount shall be unblocked. </w:t>
      </w:r>
    </w:p>
    <w:p w14:paraId="2AF5A80D" w14:textId="77777777" w:rsidR="0025056B" w:rsidRPr="00105B65" w:rsidRDefault="00C45E10" w:rsidP="00BC6C80">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B</w:t>
      </w:r>
      <w:r w:rsidR="008C2246" w:rsidRPr="00105B65">
        <w:rPr>
          <w:rFonts w:asciiTheme="minorHAnsi" w:hAnsiTheme="minorHAnsi" w:cstheme="minorHAnsi"/>
          <w:spacing w:val="-1"/>
          <w:sz w:val="22"/>
          <w:szCs w:val="22"/>
        </w:rPr>
        <w:t xml:space="preserve">uyer needs to deposit </w:t>
      </w:r>
      <w:r w:rsidR="00D762CC" w:rsidRPr="00105B65">
        <w:rPr>
          <w:rFonts w:asciiTheme="minorHAnsi" w:hAnsiTheme="minorHAnsi" w:cstheme="minorHAnsi"/>
          <w:spacing w:val="-1"/>
          <w:sz w:val="22"/>
          <w:szCs w:val="22"/>
        </w:rPr>
        <w:t>95</w:t>
      </w:r>
      <w:r w:rsidR="008C2246" w:rsidRPr="00105B65">
        <w:rPr>
          <w:rFonts w:asciiTheme="minorHAnsi" w:hAnsiTheme="minorHAnsi" w:cstheme="minorHAnsi"/>
          <w:spacing w:val="-1"/>
          <w:sz w:val="22"/>
          <w:szCs w:val="22"/>
        </w:rPr>
        <w:t xml:space="preserve"> % </w:t>
      </w:r>
      <w:r w:rsidR="0042493F" w:rsidRPr="00105B65">
        <w:rPr>
          <w:rFonts w:asciiTheme="minorHAnsi" w:hAnsiTheme="minorHAnsi" w:cstheme="minorHAnsi"/>
          <w:spacing w:val="-1"/>
          <w:sz w:val="22"/>
          <w:szCs w:val="22"/>
        </w:rPr>
        <w:t xml:space="preserve">in their respective account provided by </w:t>
      </w:r>
      <w:r w:rsidR="00FE68B8" w:rsidRPr="00105B65">
        <w:rPr>
          <w:rFonts w:asciiTheme="minorHAnsi" w:hAnsiTheme="minorHAnsi" w:cstheme="minorHAnsi"/>
          <w:spacing w:val="-1"/>
          <w:sz w:val="22"/>
          <w:szCs w:val="22"/>
        </w:rPr>
        <w:t>NAFED</w:t>
      </w:r>
      <w:r w:rsidR="00D92D93" w:rsidRPr="00105B65">
        <w:rPr>
          <w:rFonts w:asciiTheme="minorHAnsi" w:hAnsiTheme="minorHAnsi" w:cstheme="minorHAnsi"/>
          <w:spacing w:val="-1"/>
          <w:sz w:val="22"/>
          <w:szCs w:val="22"/>
        </w:rPr>
        <w:t xml:space="preserve"> within 2 bank working days</w:t>
      </w:r>
      <w:r w:rsidR="00D83547" w:rsidRPr="00105B65">
        <w:rPr>
          <w:rFonts w:asciiTheme="minorHAnsi" w:hAnsiTheme="minorHAnsi" w:cstheme="minorHAnsi"/>
          <w:spacing w:val="-1"/>
          <w:sz w:val="22"/>
          <w:szCs w:val="22"/>
        </w:rPr>
        <w:t xml:space="preserve"> from date of confirmation of bid i.e. T+2, where T is the date of </w:t>
      </w:r>
      <w:r w:rsidR="00680814" w:rsidRPr="00105B65">
        <w:rPr>
          <w:rFonts w:asciiTheme="minorHAnsi" w:hAnsiTheme="minorHAnsi" w:cstheme="minorHAnsi"/>
          <w:spacing w:val="-1"/>
          <w:sz w:val="22"/>
          <w:szCs w:val="22"/>
        </w:rPr>
        <w:t>confirmation of bid</w:t>
      </w:r>
      <w:r w:rsidR="00D92D93" w:rsidRPr="00105B65">
        <w:rPr>
          <w:rFonts w:asciiTheme="minorHAnsi" w:hAnsiTheme="minorHAnsi" w:cstheme="minorHAnsi"/>
          <w:spacing w:val="-1"/>
          <w:sz w:val="22"/>
          <w:szCs w:val="22"/>
        </w:rPr>
        <w:t>.</w:t>
      </w:r>
    </w:p>
    <w:p w14:paraId="2D3CCFC5" w14:textId="77777777" w:rsidR="007D3D30" w:rsidRPr="00105B65" w:rsidRDefault="007D3D30" w:rsidP="007D3D30">
      <w:pPr>
        <w:pStyle w:val="PlainTable31"/>
        <w:spacing w:line="276" w:lineRule="auto"/>
        <w:ind w:right="-200"/>
        <w:jc w:val="both"/>
        <w:rPr>
          <w:rFonts w:asciiTheme="minorHAnsi" w:hAnsiTheme="minorHAnsi" w:cstheme="minorHAnsi"/>
          <w:spacing w:val="-1"/>
          <w:sz w:val="22"/>
          <w:szCs w:val="22"/>
        </w:rPr>
      </w:pPr>
    </w:p>
    <w:p w14:paraId="10FB7244" w14:textId="77777777" w:rsidR="007D3D30" w:rsidRPr="00105B65" w:rsidRDefault="007D3D30" w:rsidP="007D3D30">
      <w:pPr>
        <w:pStyle w:val="PlainTable31"/>
        <w:spacing w:line="276" w:lineRule="auto"/>
        <w:ind w:right="-200"/>
        <w:jc w:val="both"/>
        <w:rPr>
          <w:rFonts w:asciiTheme="minorHAnsi" w:hAnsiTheme="minorHAnsi" w:cstheme="minorHAnsi"/>
          <w:spacing w:val="-1"/>
          <w:sz w:val="22"/>
          <w:szCs w:val="22"/>
        </w:rPr>
      </w:pPr>
    </w:p>
    <w:tbl>
      <w:tblPr>
        <w:tblW w:w="10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734"/>
        <w:gridCol w:w="2036"/>
        <w:gridCol w:w="1595"/>
        <w:gridCol w:w="1853"/>
      </w:tblGrid>
      <w:tr w:rsidR="004B4AD2" w:rsidRPr="00105B65" w14:paraId="3A4DF0A5" w14:textId="77777777" w:rsidTr="004B4AD2">
        <w:trPr>
          <w:trHeight w:val="169"/>
          <w:jc w:val="center"/>
        </w:trPr>
        <w:tc>
          <w:tcPr>
            <w:tcW w:w="2122" w:type="dxa"/>
          </w:tcPr>
          <w:p w14:paraId="195B48F0"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p>
        </w:tc>
        <w:tc>
          <w:tcPr>
            <w:tcW w:w="8218" w:type="dxa"/>
            <w:gridSpan w:val="4"/>
            <w:vAlign w:val="center"/>
          </w:tcPr>
          <w:p w14:paraId="5E09D56F"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NAFED Bank Account Details</w:t>
            </w:r>
          </w:p>
        </w:tc>
      </w:tr>
      <w:tr w:rsidR="004B4AD2" w:rsidRPr="00105B65" w14:paraId="0104E9A9" w14:textId="77777777" w:rsidTr="004B4AD2">
        <w:trPr>
          <w:trHeight w:val="177"/>
          <w:jc w:val="center"/>
        </w:trPr>
        <w:tc>
          <w:tcPr>
            <w:tcW w:w="2122" w:type="dxa"/>
          </w:tcPr>
          <w:p w14:paraId="5B15C44E"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Pr>
                <w:rFonts w:asciiTheme="minorHAnsi" w:hAnsiTheme="minorHAnsi" w:cstheme="minorHAnsi"/>
                <w:b/>
                <w:spacing w:val="-1"/>
                <w:sz w:val="22"/>
                <w:szCs w:val="22"/>
              </w:rPr>
              <w:t>Crop</w:t>
            </w:r>
          </w:p>
        </w:tc>
        <w:tc>
          <w:tcPr>
            <w:tcW w:w="2734" w:type="dxa"/>
            <w:vAlign w:val="center"/>
          </w:tcPr>
          <w:p w14:paraId="6D18C06C"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Bank Name</w:t>
            </w:r>
          </w:p>
        </w:tc>
        <w:tc>
          <w:tcPr>
            <w:tcW w:w="2036" w:type="dxa"/>
            <w:vAlign w:val="center"/>
          </w:tcPr>
          <w:p w14:paraId="699AD223"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Account Number</w:t>
            </w:r>
          </w:p>
        </w:tc>
        <w:tc>
          <w:tcPr>
            <w:tcW w:w="1595" w:type="dxa"/>
            <w:vAlign w:val="center"/>
          </w:tcPr>
          <w:p w14:paraId="737C7FEC"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Branch Name</w:t>
            </w:r>
          </w:p>
        </w:tc>
        <w:tc>
          <w:tcPr>
            <w:tcW w:w="1853" w:type="dxa"/>
            <w:vAlign w:val="center"/>
          </w:tcPr>
          <w:p w14:paraId="0A448091"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IFSC Code</w:t>
            </w:r>
          </w:p>
        </w:tc>
      </w:tr>
      <w:tr w:rsidR="004B4AD2" w:rsidRPr="00105B65" w14:paraId="3F52D2F7" w14:textId="77777777" w:rsidTr="004B4AD2">
        <w:trPr>
          <w:trHeight w:val="363"/>
          <w:jc w:val="center"/>
        </w:trPr>
        <w:tc>
          <w:tcPr>
            <w:tcW w:w="2122" w:type="dxa"/>
          </w:tcPr>
          <w:p w14:paraId="3484A79A" w14:textId="77777777" w:rsidR="004B4AD2"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Tur K21</w:t>
            </w:r>
          </w:p>
        </w:tc>
        <w:tc>
          <w:tcPr>
            <w:tcW w:w="2734" w:type="dxa"/>
            <w:vAlign w:val="center"/>
          </w:tcPr>
          <w:p w14:paraId="601E830E"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State Bank of India</w:t>
            </w:r>
          </w:p>
        </w:tc>
        <w:tc>
          <w:tcPr>
            <w:tcW w:w="2036" w:type="dxa"/>
            <w:vAlign w:val="center"/>
          </w:tcPr>
          <w:p w14:paraId="0D9699B3"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41467292394</w:t>
            </w:r>
          </w:p>
        </w:tc>
        <w:tc>
          <w:tcPr>
            <w:tcW w:w="1595" w:type="dxa"/>
            <w:vAlign w:val="center"/>
          </w:tcPr>
          <w:p w14:paraId="65932F82"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 V Road, Khar (W)</w:t>
            </w:r>
          </w:p>
        </w:tc>
        <w:tc>
          <w:tcPr>
            <w:tcW w:w="1853" w:type="dxa"/>
            <w:vAlign w:val="center"/>
          </w:tcPr>
          <w:p w14:paraId="5A927301"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SBIN0004613</w:t>
            </w:r>
          </w:p>
        </w:tc>
      </w:tr>
      <w:tr w:rsidR="004B4AD2" w:rsidRPr="00105B65" w14:paraId="74C6FE76" w14:textId="77777777" w:rsidTr="004B4AD2">
        <w:trPr>
          <w:trHeight w:val="363"/>
          <w:jc w:val="center"/>
        </w:trPr>
        <w:tc>
          <w:tcPr>
            <w:tcW w:w="2122" w:type="dxa"/>
          </w:tcPr>
          <w:p w14:paraId="67743342"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Gram R20 &amp; R21</w:t>
            </w:r>
          </w:p>
        </w:tc>
        <w:tc>
          <w:tcPr>
            <w:tcW w:w="2734" w:type="dxa"/>
            <w:vAlign w:val="center"/>
          </w:tcPr>
          <w:p w14:paraId="6FDF4989" w14:textId="77777777" w:rsidR="004B4AD2" w:rsidRPr="00105B65" w:rsidRDefault="004B4AD2"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Yes Bank</w:t>
            </w:r>
          </w:p>
        </w:tc>
        <w:tc>
          <w:tcPr>
            <w:tcW w:w="2036" w:type="dxa"/>
            <w:vAlign w:val="center"/>
          </w:tcPr>
          <w:p w14:paraId="6414EF73" w14:textId="77777777" w:rsidR="004B4AD2" w:rsidRPr="00105B65" w:rsidRDefault="00E14B67"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021194600001092</w:t>
            </w:r>
          </w:p>
        </w:tc>
        <w:tc>
          <w:tcPr>
            <w:tcW w:w="1595" w:type="dxa"/>
            <w:vAlign w:val="center"/>
          </w:tcPr>
          <w:p w14:paraId="1232F129" w14:textId="77777777" w:rsidR="004B4AD2" w:rsidRPr="00105B65" w:rsidRDefault="00E14B67"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Khar W</w:t>
            </w:r>
          </w:p>
        </w:tc>
        <w:tc>
          <w:tcPr>
            <w:tcW w:w="1853" w:type="dxa"/>
            <w:vAlign w:val="center"/>
          </w:tcPr>
          <w:p w14:paraId="475A7854" w14:textId="77777777" w:rsidR="004B4AD2" w:rsidRPr="00105B65" w:rsidRDefault="00E14B67"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YESB0000211</w:t>
            </w:r>
          </w:p>
        </w:tc>
      </w:tr>
      <w:tr w:rsidR="00E14B67" w:rsidRPr="00105B65" w14:paraId="3BE2637C" w14:textId="77777777" w:rsidTr="004B4AD2">
        <w:trPr>
          <w:trHeight w:val="363"/>
          <w:jc w:val="center"/>
        </w:trPr>
        <w:tc>
          <w:tcPr>
            <w:tcW w:w="2122" w:type="dxa"/>
          </w:tcPr>
          <w:p w14:paraId="111CEDCE"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lastRenderedPageBreak/>
              <w:t>PSF Gram R22</w:t>
            </w:r>
          </w:p>
        </w:tc>
        <w:tc>
          <w:tcPr>
            <w:tcW w:w="2734" w:type="dxa"/>
            <w:vAlign w:val="center"/>
          </w:tcPr>
          <w:p w14:paraId="1DDBB1E8"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State Bank of India</w:t>
            </w:r>
          </w:p>
        </w:tc>
        <w:tc>
          <w:tcPr>
            <w:tcW w:w="2036" w:type="dxa"/>
            <w:vAlign w:val="center"/>
          </w:tcPr>
          <w:p w14:paraId="1044E25B" w14:textId="77777777" w:rsidR="00E14B67" w:rsidRPr="00E14B67" w:rsidRDefault="00E14B67" w:rsidP="00E14B67">
            <w:pPr>
              <w:jc w:val="center"/>
              <w:rPr>
                <w:rFonts w:asciiTheme="minorHAnsi" w:hAnsiTheme="minorHAnsi" w:cstheme="minorHAnsi"/>
                <w:b/>
                <w:sz w:val="22"/>
                <w:szCs w:val="22"/>
              </w:rPr>
            </w:pPr>
            <w:r w:rsidRPr="00E14B67">
              <w:rPr>
                <w:rFonts w:asciiTheme="minorHAnsi" w:hAnsiTheme="minorHAnsi" w:cstheme="minorHAnsi"/>
                <w:b/>
                <w:sz w:val="22"/>
                <w:szCs w:val="22"/>
              </w:rPr>
              <w:t>41467294641</w:t>
            </w:r>
          </w:p>
        </w:tc>
        <w:tc>
          <w:tcPr>
            <w:tcW w:w="1595" w:type="dxa"/>
            <w:vAlign w:val="center"/>
          </w:tcPr>
          <w:p w14:paraId="3DAC8511"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 V Road, Khar (W)</w:t>
            </w:r>
          </w:p>
        </w:tc>
        <w:tc>
          <w:tcPr>
            <w:tcW w:w="1853" w:type="dxa"/>
            <w:vAlign w:val="center"/>
          </w:tcPr>
          <w:p w14:paraId="1E79A602"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SBIN0004613</w:t>
            </w:r>
          </w:p>
        </w:tc>
      </w:tr>
      <w:tr w:rsidR="00E14B67" w:rsidRPr="00105B65" w14:paraId="03CC6765" w14:textId="77777777" w:rsidTr="004B4AD2">
        <w:trPr>
          <w:trHeight w:val="363"/>
          <w:jc w:val="center"/>
        </w:trPr>
        <w:tc>
          <w:tcPr>
            <w:tcW w:w="2122" w:type="dxa"/>
          </w:tcPr>
          <w:p w14:paraId="770F4DD5"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Gram R23</w:t>
            </w:r>
          </w:p>
        </w:tc>
        <w:tc>
          <w:tcPr>
            <w:tcW w:w="2734" w:type="dxa"/>
            <w:vAlign w:val="center"/>
          </w:tcPr>
          <w:p w14:paraId="2129D0A7"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State Bank of India</w:t>
            </w:r>
          </w:p>
        </w:tc>
        <w:tc>
          <w:tcPr>
            <w:tcW w:w="2036" w:type="dxa"/>
            <w:vAlign w:val="center"/>
          </w:tcPr>
          <w:p w14:paraId="5C365C46" w14:textId="77777777" w:rsidR="00E14B67" w:rsidRPr="00E14B67"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40661248567</w:t>
            </w:r>
          </w:p>
        </w:tc>
        <w:tc>
          <w:tcPr>
            <w:tcW w:w="1595" w:type="dxa"/>
            <w:vAlign w:val="center"/>
          </w:tcPr>
          <w:p w14:paraId="2C7EDFD1"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 V Road, Khar (W)</w:t>
            </w:r>
          </w:p>
        </w:tc>
        <w:tc>
          <w:tcPr>
            <w:tcW w:w="1853" w:type="dxa"/>
            <w:vAlign w:val="center"/>
          </w:tcPr>
          <w:p w14:paraId="1A5D2E78"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SBIN0004613</w:t>
            </w:r>
          </w:p>
        </w:tc>
      </w:tr>
      <w:tr w:rsidR="005366F4" w:rsidRPr="00105B65" w14:paraId="3C1A76E3" w14:textId="77777777" w:rsidTr="004B4AD2">
        <w:trPr>
          <w:trHeight w:val="363"/>
          <w:jc w:val="center"/>
        </w:trPr>
        <w:tc>
          <w:tcPr>
            <w:tcW w:w="2122" w:type="dxa"/>
          </w:tcPr>
          <w:p w14:paraId="60E99DA3" w14:textId="6E0E7D8D" w:rsidR="005366F4" w:rsidRDefault="005366F4" w:rsidP="005366F4">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Tur K23</w:t>
            </w:r>
          </w:p>
        </w:tc>
        <w:tc>
          <w:tcPr>
            <w:tcW w:w="2734" w:type="dxa"/>
            <w:vAlign w:val="center"/>
          </w:tcPr>
          <w:p w14:paraId="7D516F85" w14:textId="1253C1E3" w:rsidR="005366F4" w:rsidRDefault="005366F4" w:rsidP="005366F4">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State Bank of India</w:t>
            </w:r>
          </w:p>
        </w:tc>
        <w:tc>
          <w:tcPr>
            <w:tcW w:w="2036" w:type="dxa"/>
            <w:vAlign w:val="center"/>
          </w:tcPr>
          <w:p w14:paraId="38304471" w14:textId="09A71EC9" w:rsidR="005366F4" w:rsidRDefault="00C665D9" w:rsidP="005366F4">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42580274761</w:t>
            </w:r>
          </w:p>
        </w:tc>
        <w:tc>
          <w:tcPr>
            <w:tcW w:w="1595" w:type="dxa"/>
            <w:vAlign w:val="center"/>
          </w:tcPr>
          <w:p w14:paraId="2EBE7819" w14:textId="5B899616" w:rsidR="005366F4" w:rsidRDefault="005366F4" w:rsidP="005366F4">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 V Road, Khar (W)</w:t>
            </w:r>
          </w:p>
        </w:tc>
        <w:tc>
          <w:tcPr>
            <w:tcW w:w="1853" w:type="dxa"/>
            <w:vAlign w:val="center"/>
          </w:tcPr>
          <w:p w14:paraId="5C1210C7" w14:textId="484FA40E" w:rsidR="005366F4" w:rsidRDefault="005366F4" w:rsidP="005366F4">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SBIN0004613</w:t>
            </w:r>
          </w:p>
        </w:tc>
      </w:tr>
    </w:tbl>
    <w:p w14:paraId="53A75133" w14:textId="77777777" w:rsidR="004F0674" w:rsidRPr="00105B65" w:rsidRDefault="004F0674" w:rsidP="0000649C">
      <w:pPr>
        <w:pStyle w:val="PlainTable310"/>
        <w:spacing w:line="276" w:lineRule="auto"/>
        <w:ind w:left="0" w:right="-200"/>
        <w:jc w:val="both"/>
        <w:rPr>
          <w:rFonts w:asciiTheme="minorHAnsi" w:hAnsiTheme="minorHAnsi" w:cstheme="minorHAnsi"/>
          <w:spacing w:val="-1"/>
          <w:sz w:val="22"/>
          <w:szCs w:val="22"/>
        </w:rPr>
      </w:pPr>
    </w:p>
    <w:p w14:paraId="54E3049E" w14:textId="77777777" w:rsidR="008F711B" w:rsidRPr="00105B65" w:rsidRDefault="008F711B" w:rsidP="00875D1F">
      <w:pPr>
        <w:pStyle w:val="PlainTable31"/>
        <w:numPr>
          <w:ilvl w:val="0"/>
          <w:numId w:val="19"/>
        </w:numPr>
        <w:spacing w:line="276" w:lineRule="auto"/>
        <w:ind w:right="-200"/>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 xml:space="preserve">   SETTLEMENT OF DELIVERY OBLIGATIONS</w:t>
      </w:r>
    </w:p>
    <w:p w14:paraId="2434FB3D" w14:textId="77777777" w:rsidR="008F711B" w:rsidRPr="00105B65" w:rsidRDefault="008F711B" w:rsidP="00875D1F">
      <w:pPr>
        <w:spacing w:line="200" w:lineRule="exact"/>
        <w:ind w:left="-180" w:right="-200"/>
        <w:jc w:val="both"/>
        <w:rPr>
          <w:rFonts w:asciiTheme="minorHAnsi" w:hAnsiTheme="minorHAnsi" w:cstheme="minorHAnsi"/>
          <w:spacing w:val="-1"/>
          <w:sz w:val="22"/>
          <w:szCs w:val="22"/>
        </w:rPr>
      </w:pPr>
    </w:p>
    <w:p w14:paraId="1F9724D6" w14:textId="77777777" w:rsidR="00B61708" w:rsidRPr="00105B65" w:rsidRDefault="008F711B" w:rsidP="0073341E">
      <w:pPr>
        <w:pStyle w:val="PlainTable31"/>
        <w:numPr>
          <w:ilvl w:val="0"/>
          <w:numId w:val="8"/>
        </w:numPr>
        <w:tabs>
          <w:tab w:val="left" w:pos="540"/>
        </w:tabs>
        <w:spacing w:before="2" w:line="260"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Sale of the stock will be made on ex-godown and </w:t>
      </w:r>
      <w:r w:rsidR="008C2246" w:rsidRPr="00105B65">
        <w:rPr>
          <w:rFonts w:asciiTheme="minorHAnsi" w:hAnsiTheme="minorHAnsi" w:cstheme="minorHAnsi"/>
          <w:b/>
          <w:spacing w:val="-1"/>
          <w:sz w:val="22"/>
          <w:szCs w:val="22"/>
          <w:u w:val="single"/>
        </w:rPr>
        <w:t xml:space="preserve">“As </w:t>
      </w:r>
      <w:r w:rsidRPr="00105B65">
        <w:rPr>
          <w:rFonts w:asciiTheme="minorHAnsi" w:hAnsiTheme="minorHAnsi" w:cstheme="minorHAnsi"/>
          <w:b/>
          <w:spacing w:val="-1"/>
          <w:sz w:val="22"/>
          <w:szCs w:val="22"/>
          <w:u w:val="single"/>
        </w:rPr>
        <w:t>is where is basis</w:t>
      </w:r>
      <w:r w:rsidR="008C2246" w:rsidRPr="00105B65">
        <w:rPr>
          <w:rFonts w:asciiTheme="minorHAnsi" w:hAnsiTheme="minorHAnsi" w:cstheme="minorHAnsi"/>
          <w:b/>
          <w:spacing w:val="-1"/>
          <w:sz w:val="22"/>
          <w:szCs w:val="22"/>
          <w:u w:val="single"/>
        </w:rPr>
        <w:t>”</w:t>
      </w:r>
      <w:r w:rsidRPr="00105B65">
        <w:rPr>
          <w:rFonts w:asciiTheme="minorHAnsi" w:hAnsiTheme="minorHAnsi" w:cstheme="minorHAnsi"/>
          <w:spacing w:val="-1"/>
          <w:sz w:val="22"/>
          <w:szCs w:val="22"/>
        </w:rPr>
        <w:t xml:space="preserve"> against which </w:t>
      </w:r>
      <w:r w:rsidR="00D762CC" w:rsidRPr="00105B65">
        <w:rPr>
          <w:rFonts w:asciiTheme="minorHAnsi" w:hAnsiTheme="minorHAnsi" w:cstheme="minorHAnsi"/>
          <w:spacing w:val="-1"/>
          <w:sz w:val="22"/>
          <w:szCs w:val="22"/>
        </w:rPr>
        <w:t>95%</w:t>
      </w:r>
      <w:r w:rsidR="00664373" w:rsidRPr="00105B65">
        <w:rPr>
          <w:rFonts w:asciiTheme="minorHAnsi" w:hAnsiTheme="minorHAnsi" w:cstheme="minorHAnsi"/>
          <w:spacing w:val="-1"/>
          <w:sz w:val="22"/>
          <w:szCs w:val="22"/>
        </w:rPr>
        <w:t xml:space="preserve"> </w:t>
      </w:r>
      <w:r w:rsidR="00774260" w:rsidRPr="00105B65">
        <w:rPr>
          <w:rFonts w:asciiTheme="minorHAnsi" w:hAnsiTheme="minorHAnsi" w:cstheme="minorHAnsi"/>
          <w:spacing w:val="-1"/>
          <w:sz w:val="22"/>
          <w:szCs w:val="22"/>
        </w:rPr>
        <w:t>o</w:t>
      </w:r>
      <w:r w:rsidRPr="00105B65">
        <w:rPr>
          <w:rFonts w:asciiTheme="minorHAnsi" w:hAnsiTheme="minorHAnsi" w:cstheme="minorHAnsi"/>
          <w:spacing w:val="-1"/>
          <w:sz w:val="22"/>
          <w:szCs w:val="22"/>
        </w:rPr>
        <w:t>f sa</w:t>
      </w:r>
      <w:r w:rsidR="00C05101" w:rsidRPr="00105B65">
        <w:rPr>
          <w:rFonts w:asciiTheme="minorHAnsi" w:hAnsiTheme="minorHAnsi" w:cstheme="minorHAnsi"/>
          <w:spacing w:val="-1"/>
          <w:sz w:val="22"/>
          <w:szCs w:val="22"/>
        </w:rPr>
        <w:t xml:space="preserve">le proceed has to be deposited </w:t>
      </w:r>
      <w:r w:rsidRPr="00105B65">
        <w:rPr>
          <w:rFonts w:asciiTheme="minorHAnsi" w:hAnsiTheme="minorHAnsi" w:cstheme="minorHAnsi"/>
          <w:color w:val="000000"/>
          <w:spacing w:val="-1"/>
          <w:sz w:val="22"/>
          <w:szCs w:val="22"/>
        </w:rPr>
        <w:t xml:space="preserve">within </w:t>
      </w:r>
      <w:r w:rsidR="00B30ED1" w:rsidRPr="00105B65">
        <w:rPr>
          <w:rFonts w:asciiTheme="minorHAnsi" w:hAnsiTheme="minorHAnsi" w:cstheme="minorHAnsi"/>
          <w:b/>
          <w:color w:val="000000"/>
          <w:spacing w:val="-1"/>
          <w:sz w:val="22"/>
          <w:szCs w:val="22"/>
        </w:rPr>
        <w:t>0</w:t>
      </w:r>
      <w:r w:rsidR="005C2DF0" w:rsidRPr="00105B65">
        <w:rPr>
          <w:rFonts w:asciiTheme="minorHAnsi" w:hAnsiTheme="minorHAnsi" w:cstheme="minorHAnsi"/>
          <w:b/>
          <w:color w:val="000000"/>
          <w:spacing w:val="-1"/>
          <w:sz w:val="22"/>
          <w:szCs w:val="22"/>
        </w:rPr>
        <w:t>2</w:t>
      </w:r>
      <w:r w:rsidR="002E1689" w:rsidRPr="00105B65">
        <w:rPr>
          <w:rFonts w:asciiTheme="minorHAnsi" w:hAnsiTheme="minorHAnsi" w:cstheme="minorHAnsi"/>
          <w:b/>
          <w:color w:val="000000"/>
          <w:spacing w:val="-1"/>
          <w:sz w:val="22"/>
          <w:szCs w:val="22"/>
        </w:rPr>
        <w:t xml:space="preserve"> bank</w:t>
      </w:r>
      <w:r w:rsidR="006F0D17" w:rsidRPr="00105B65">
        <w:rPr>
          <w:rFonts w:asciiTheme="minorHAnsi" w:hAnsiTheme="minorHAnsi" w:cstheme="minorHAnsi"/>
          <w:b/>
          <w:color w:val="000000"/>
          <w:spacing w:val="-1"/>
          <w:sz w:val="22"/>
          <w:szCs w:val="22"/>
        </w:rPr>
        <w:t xml:space="preserve"> working d</w:t>
      </w:r>
      <w:r w:rsidR="00B30ED1" w:rsidRPr="00105B65">
        <w:rPr>
          <w:rFonts w:asciiTheme="minorHAnsi" w:hAnsiTheme="minorHAnsi" w:cstheme="minorHAnsi"/>
          <w:b/>
          <w:color w:val="000000"/>
          <w:spacing w:val="-1"/>
          <w:sz w:val="22"/>
          <w:szCs w:val="22"/>
        </w:rPr>
        <w:t>ay</w:t>
      </w:r>
      <w:r w:rsidRPr="00105B65">
        <w:rPr>
          <w:rFonts w:asciiTheme="minorHAnsi" w:hAnsiTheme="minorHAnsi" w:cstheme="minorHAnsi"/>
          <w:b/>
          <w:color w:val="000000"/>
          <w:spacing w:val="-1"/>
          <w:sz w:val="22"/>
          <w:szCs w:val="22"/>
        </w:rPr>
        <w:t>s</w:t>
      </w:r>
      <w:r w:rsidR="00680814" w:rsidRPr="00105B65">
        <w:rPr>
          <w:rFonts w:asciiTheme="minorHAnsi" w:hAnsiTheme="minorHAnsi" w:cstheme="minorHAnsi"/>
          <w:b/>
          <w:color w:val="000000"/>
          <w:spacing w:val="-1"/>
          <w:sz w:val="22"/>
          <w:szCs w:val="22"/>
        </w:rPr>
        <w:t xml:space="preserve"> (i.e. T+2, where T is date of acceptance/Sale confirmation letter)</w:t>
      </w:r>
      <w:r w:rsidR="00724230" w:rsidRPr="00105B65">
        <w:rPr>
          <w:rFonts w:asciiTheme="minorHAnsi" w:hAnsiTheme="minorHAnsi" w:cstheme="minorHAnsi"/>
          <w:spacing w:val="-1"/>
          <w:sz w:val="22"/>
          <w:szCs w:val="22"/>
        </w:rPr>
        <w:t xml:space="preserve"> from the date of Acceptance </w:t>
      </w:r>
      <w:r w:rsidR="00625A95" w:rsidRPr="00105B65">
        <w:rPr>
          <w:rFonts w:asciiTheme="minorHAnsi" w:hAnsiTheme="minorHAnsi" w:cstheme="minorHAnsi"/>
          <w:spacing w:val="-1"/>
          <w:sz w:val="22"/>
          <w:szCs w:val="22"/>
        </w:rPr>
        <w:t>L</w:t>
      </w:r>
      <w:r w:rsidR="008C2246" w:rsidRPr="00105B65">
        <w:rPr>
          <w:rFonts w:asciiTheme="minorHAnsi" w:hAnsiTheme="minorHAnsi" w:cstheme="minorHAnsi"/>
          <w:spacing w:val="-1"/>
          <w:sz w:val="22"/>
          <w:szCs w:val="22"/>
        </w:rPr>
        <w:t>etter</w:t>
      </w:r>
      <w:r w:rsidR="002E1689" w:rsidRPr="00105B65">
        <w:rPr>
          <w:rFonts w:asciiTheme="minorHAnsi" w:hAnsiTheme="minorHAnsi" w:cstheme="minorHAnsi"/>
          <w:spacing w:val="-1"/>
          <w:sz w:val="22"/>
          <w:szCs w:val="22"/>
        </w:rPr>
        <w:t>/Sale Confirmation</w:t>
      </w:r>
      <w:r w:rsidR="008C2246"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by means of RTGS </w:t>
      </w:r>
      <w:r w:rsidR="005C2DF0" w:rsidRPr="00105B65">
        <w:rPr>
          <w:rFonts w:asciiTheme="minorHAnsi" w:hAnsiTheme="minorHAnsi" w:cstheme="minorHAnsi"/>
          <w:spacing w:val="-1"/>
          <w:sz w:val="22"/>
          <w:szCs w:val="22"/>
        </w:rPr>
        <w:t>to</w:t>
      </w:r>
      <w:r w:rsidR="007D0AFF" w:rsidRPr="00105B65">
        <w:rPr>
          <w:rFonts w:asciiTheme="minorHAnsi" w:hAnsiTheme="minorHAnsi" w:cstheme="minorHAnsi"/>
          <w:spacing w:val="-1"/>
          <w:sz w:val="22"/>
          <w:szCs w:val="22"/>
        </w:rPr>
        <w:t xml:space="preserve"> Bank Accounts</w:t>
      </w:r>
      <w:r w:rsidR="00E55F14" w:rsidRPr="00105B65">
        <w:rPr>
          <w:rFonts w:asciiTheme="minorHAnsi" w:hAnsiTheme="minorHAnsi" w:cstheme="minorHAnsi"/>
          <w:spacing w:val="-1"/>
          <w:sz w:val="22"/>
          <w:szCs w:val="22"/>
        </w:rPr>
        <w:t xml:space="preserve"> provided by </w:t>
      </w:r>
      <w:r w:rsidR="00664373" w:rsidRPr="00105B65">
        <w:rPr>
          <w:rFonts w:asciiTheme="minorHAnsi" w:hAnsiTheme="minorHAnsi" w:cstheme="minorHAnsi"/>
          <w:spacing w:val="-1"/>
          <w:sz w:val="22"/>
          <w:szCs w:val="22"/>
        </w:rPr>
        <w:t>NAFED</w:t>
      </w:r>
      <w:r w:rsidR="007D0AFF" w:rsidRPr="00105B65">
        <w:rPr>
          <w:rFonts w:asciiTheme="minorHAnsi" w:hAnsiTheme="minorHAnsi" w:cstheme="minorHAnsi"/>
          <w:spacing w:val="-1"/>
          <w:sz w:val="22"/>
          <w:szCs w:val="22"/>
        </w:rPr>
        <w:t>.</w:t>
      </w:r>
      <w:r w:rsidR="00774260" w:rsidRPr="00105B65">
        <w:rPr>
          <w:rFonts w:asciiTheme="minorHAnsi" w:hAnsiTheme="minorHAnsi" w:cstheme="minorHAnsi"/>
          <w:spacing w:val="-1"/>
          <w:sz w:val="22"/>
          <w:szCs w:val="22"/>
        </w:rPr>
        <w:t xml:space="preserve"> T</w:t>
      </w:r>
      <w:r w:rsidR="00636860" w:rsidRPr="00105B65">
        <w:rPr>
          <w:rFonts w:asciiTheme="minorHAnsi" w:hAnsiTheme="minorHAnsi" w:cstheme="minorHAnsi"/>
          <w:spacing w:val="-1"/>
          <w:sz w:val="22"/>
          <w:szCs w:val="22"/>
        </w:rPr>
        <w:t>ime</w:t>
      </w:r>
      <w:r w:rsidRPr="00105B65">
        <w:rPr>
          <w:rFonts w:asciiTheme="minorHAnsi" w:hAnsiTheme="minorHAnsi" w:cstheme="minorHAnsi"/>
          <w:spacing w:val="-1"/>
          <w:sz w:val="22"/>
          <w:szCs w:val="22"/>
        </w:rPr>
        <w:t xml:space="preserve"> is the essence of </w:t>
      </w:r>
      <w:r w:rsidR="006D6999" w:rsidRPr="00105B65">
        <w:rPr>
          <w:rFonts w:asciiTheme="minorHAnsi" w:hAnsiTheme="minorHAnsi" w:cstheme="minorHAnsi"/>
          <w:spacing w:val="-1"/>
          <w:sz w:val="22"/>
          <w:szCs w:val="22"/>
        </w:rPr>
        <w:t>the contract and the stipulated</w:t>
      </w:r>
      <w:r w:rsidRPr="00105B65">
        <w:rPr>
          <w:rFonts w:asciiTheme="minorHAnsi" w:hAnsiTheme="minorHAnsi" w:cstheme="minorHAnsi"/>
          <w:spacing w:val="-1"/>
          <w:sz w:val="22"/>
          <w:szCs w:val="22"/>
        </w:rPr>
        <w:t xml:space="preserve"> time for taking delivery must be complied with.</w:t>
      </w:r>
    </w:p>
    <w:p w14:paraId="046CD8C6" w14:textId="77777777" w:rsidR="008E603A" w:rsidRPr="00105B65" w:rsidRDefault="008E603A" w:rsidP="008E603A">
      <w:pPr>
        <w:pStyle w:val="PlainTable31"/>
        <w:numPr>
          <w:ilvl w:val="1"/>
          <w:numId w:val="8"/>
        </w:numPr>
        <w:tabs>
          <w:tab w:val="left" w:pos="540"/>
        </w:tabs>
        <w:spacing w:before="2" w:line="260" w:lineRule="auto"/>
        <w:ind w:right="-200"/>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Payment of cost and lifting of storage gain quantity:</w:t>
      </w:r>
      <w:r w:rsidRPr="00105B65">
        <w:rPr>
          <w:rFonts w:asciiTheme="minorHAnsi" w:hAnsiTheme="minorHAnsi" w:cstheme="minorHAnsi"/>
          <w:spacing w:val="-1"/>
          <w:sz w:val="22"/>
          <w:szCs w:val="22"/>
        </w:rPr>
        <w:t xml:space="preserve"> The exact quantity on account of storage gain will be communicated to the buyer by </w:t>
      </w:r>
      <w:r w:rsidR="00506001" w:rsidRPr="00105B65">
        <w:rPr>
          <w:rFonts w:asciiTheme="minorHAnsi" w:hAnsiTheme="minorHAnsi" w:cstheme="minorHAnsi"/>
          <w:spacing w:val="-1"/>
          <w:sz w:val="22"/>
          <w:szCs w:val="22"/>
        </w:rPr>
        <w:t>NAFED</w:t>
      </w:r>
      <w:r w:rsidR="00102A4C"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on the same day the buyer completes lifting of the allotted quantity. On receipt of such communication from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the buyer shall lift the stock by deposit of differential cost and taxes within 02 working days from the next working day of communication by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w:t>
      </w:r>
    </w:p>
    <w:p w14:paraId="5EC4CBCA" w14:textId="77777777" w:rsidR="00774260" w:rsidRPr="00105B65" w:rsidRDefault="00774260" w:rsidP="000F2287">
      <w:pPr>
        <w:pStyle w:val="PlainTable31"/>
        <w:spacing w:before="2" w:line="260" w:lineRule="auto"/>
        <w:ind w:left="540" w:right="-200" w:hanging="398"/>
        <w:jc w:val="both"/>
        <w:rPr>
          <w:rFonts w:asciiTheme="minorHAnsi" w:hAnsiTheme="minorHAnsi" w:cstheme="minorHAnsi"/>
          <w:spacing w:val="-1"/>
          <w:sz w:val="22"/>
          <w:szCs w:val="22"/>
        </w:rPr>
      </w:pPr>
    </w:p>
    <w:p w14:paraId="3ECAF680" w14:textId="77777777" w:rsidR="00D927ED" w:rsidRPr="00105B65" w:rsidRDefault="002E3211" w:rsidP="000F2287">
      <w:pPr>
        <w:pStyle w:val="PlainTable31"/>
        <w:numPr>
          <w:ilvl w:val="0"/>
          <w:numId w:val="8"/>
        </w:numPr>
        <w:spacing w:before="2" w:line="260" w:lineRule="auto"/>
        <w:ind w:left="540" w:right="-200" w:hanging="398"/>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The delivery of the stocks of pulses including gain quantity</w:t>
      </w:r>
      <w:r w:rsidR="0034357F"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(wherever applicable) will be made </w:t>
      </w:r>
      <w:r w:rsidR="005C45CC" w:rsidRPr="00105B65">
        <w:rPr>
          <w:rFonts w:asciiTheme="minorHAnsi" w:hAnsiTheme="minorHAnsi" w:cstheme="minorHAnsi"/>
          <w:spacing w:val="-1"/>
          <w:sz w:val="22"/>
          <w:szCs w:val="22"/>
        </w:rPr>
        <w:t>ex-godown on Net</w:t>
      </w:r>
      <w:r w:rsidRPr="00105B65">
        <w:rPr>
          <w:rFonts w:asciiTheme="minorHAnsi" w:hAnsiTheme="minorHAnsi" w:cstheme="minorHAnsi"/>
          <w:spacing w:val="-1"/>
          <w:sz w:val="22"/>
          <w:szCs w:val="22"/>
        </w:rPr>
        <w:t xml:space="preserve"> weight basis on weighbridge only after receipt of the </w:t>
      </w:r>
      <w:r w:rsidR="00D762CC" w:rsidRPr="00105B65">
        <w:rPr>
          <w:rFonts w:asciiTheme="minorHAnsi" w:hAnsiTheme="minorHAnsi" w:cstheme="minorHAnsi"/>
          <w:spacing w:val="-1"/>
          <w:sz w:val="22"/>
          <w:szCs w:val="22"/>
        </w:rPr>
        <w:t>95%</w:t>
      </w:r>
      <w:r w:rsidRPr="00105B65">
        <w:rPr>
          <w:rFonts w:asciiTheme="minorHAnsi" w:hAnsiTheme="minorHAnsi" w:cstheme="minorHAnsi"/>
          <w:spacing w:val="-1"/>
          <w:sz w:val="22"/>
          <w:szCs w:val="22"/>
        </w:rPr>
        <w:t xml:space="preserve"> payment by means of RTGS within 02 </w:t>
      </w:r>
      <w:r w:rsidR="002E1689" w:rsidRPr="00105B65">
        <w:rPr>
          <w:rFonts w:asciiTheme="minorHAnsi" w:hAnsiTheme="minorHAnsi" w:cstheme="minorHAnsi"/>
          <w:spacing w:val="-1"/>
          <w:sz w:val="22"/>
          <w:szCs w:val="22"/>
        </w:rPr>
        <w:t xml:space="preserve">bank </w:t>
      </w:r>
      <w:r w:rsidRPr="00105B65">
        <w:rPr>
          <w:rFonts w:asciiTheme="minorHAnsi" w:hAnsiTheme="minorHAnsi" w:cstheme="minorHAnsi"/>
          <w:spacing w:val="-1"/>
          <w:sz w:val="22"/>
          <w:szCs w:val="22"/>
        </w:rPr>
        <w:t xml:space="preserve">working days (excluding Sunday and bank holiday) from the date of confirmation of bid/communication of storage gain, failing which the allotment will be cancelled and the </w:t>
      </w:r>
      <w:r w:rsidR="00D762CC" w:rsidRPr="00105B65">
        <w:rPr>
          <w:rFonts w:asciiTheme="minorHAnsi" w:hAnsiTheme="minorHAnsi" w:cstheme="minorHAnsi"/>
          <w:spacing w:val="-1"/>
          <w:sz w:val="22"/>
          <w:szCs w:val="22"/>
        </w:rPr>
        <w:t>5%</w:t>
      </w:r>
      <w:r w:rsidRPr="00105B65">
        <w:rPr>
          <w:rFonts w:asciiTheme="minorHAnsi" w:hAnsiTheme="minorHAnsi" w:cstheme="minorHAnsi"/>
          <w:spacing w:val="-1"/>
          <w:sz w:val="22"/>
          <w:szCs w:val="22"/>
        </w:rPr>
        <w:t xml:space="preserve"> Earnest Money deposited would be forfeited. Forfeited EMD (if any) will be transferred to the account of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by </w:t>
      </w:r>
      <w:r w:rsidR="0058125A" w:rsidRPr="00105B65">
        <w:rPr>
          <w:rFonts w:asciiTheme="minorHAnsi" w:hAnsiTheme="minorHAnsi" w:cstheme="minorHAnsi"/>
          <w:spacing w:val="-1"/>
          <w:sz w:val="22"/>
          <w:szCs w:val="22"/>
        </w:rPr>
        <w:t>respective portal</w:t>
      </w:r>
      <w:r w:rsidRPr="00105B65">
        <w:rPr>
          <w:rFonts w:asciiTheme="minorHAnsi" w:hAnsiTheme="minorHAnsi" w:cstheme="minorHAnsi"/>
          <w:spacing w:val="-1"/>
          <w:sz w:val="22"/>
          <w:szCs w:val="22"/>
        </w:rPr>
        <w:t>.</w:t>
      </w:r>
    </w:p>
    <w:p w14:paraId="0B5F587B" w14:textId="77777777" w:rsidR="002E3211" w:rsidRPr="00105B65" w:rsidRDefault="002E3211" w:rsidP="002E3211">
      <w:pPr>
        <w:pStyle w:val="PlainTable31"/>
        <w:tabs>
          <w:tab w:val="left" w:pos="720"/>
        </w:tabs>
        <w:spacing w:before="2" w:line="260" w:lineRule="auto"/>
        <w:ind w:right="-200"/>
        <w:jc w:val="both"/>
        <w:rPr>
          <w:rFonts w:asciiTheme="minorHAnsi" w:hAnsiTheme="minorHAnsi" w:cstheme="minorHAnsi"/>
          <w:spacing w:val="-1"/>
          <w:sz w:val="22"/>
          <w:szCs w:val="22"/>
        </w:rPr>
      </w:pPr>
    </w:p>
    <w:p w14:paraId="63D22133" w14:textId="77777777" w:rsidR="00364148" w:rsidRPr="00105B65" w:rsidRDefault="00506001" w:rsidP="00875D1F">
      <w:pPr>
        <w:pStyle w:val="PlainTable31"/>
        <w:numPr>
          <w:ilvl w:val="0"/>
          <w:numId w:val="8"/>
        </w:numPr>
        <w:tabs>
          <w:tab w:val="left" w:pos="540"/>
          <w:tab w:val="left" w:pos="720"/>
        </w:tabs>
        <w:spacing w:before="2" w:line="260"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NAFED</w:t>
      </w:r>
      <w:r w:rsidR="00B30ED1" w:rsidRPr="00105B65">
        <w:rPr>
          <w:rFonts w:asciiTheme="minorHAnsi" w:hAnsiTheme="minorHAnsi" w:cstheme="minorHAnsi"/>
          <w:spacing w:val="-1"/>
          <w:sz w:val="22"/>
          <w:szCs w:val="22"/>
        </w:rPr>
        <w:t xml:space="preserve"> will issue Delivery order</w:t>
      </w:r>
      <w:r w:rsidR="00FA78BE" w:rsidRPr="00105B65">
        <w:rPr>
          <w:rFonts w:asciiTheme="minorHAnsi" w:hAnsiTheme="minorHAnsi" w:cstheme="minorHAnsi"/>
          <w:spacing w:val="-1"/>
          <w:sz w:val="22"/>
          <w:szCs w:val="22"/>
        </w:rPr>
        <w:t xml:space="preserve"> within one working day</w:t>
      </w:r>
      <w:r w:rsidR="00680814" w:rsidRPr="00105B65">
        <w:rPr>
          <w:rFonts w:asciiTheme="minorHAnsi" w:hAnsiTheme="minorHAnsi" w:cstheme="minorHAnsi"/>
          <w:spacing w:val="-1"/>
          <w:sz w:val="22"/>
          <w:szCs w:val="22"/>
        </w:rPr>
        <w:t xml:space="preserve"> (i.e. T+1)</w:t>
      </w:r>
      <w:r w:rsidR="00B30ED1" w:rsidRPr="00105B65">
        <w:rPr>
          <w:rFonts w:asciiTheme="minorHAnsi" w:hAnsiTheme="minorHAnsi" w:cstheme="minorHAnsi"/>
          <w:spacing w:val="-1"/>
          <w:sz w:val="22"/>
          <w:szCs w:val="22"/>
        </w:rPr>
        <w:t xml:space="preserve"> upon receipt of the </w:t>
      </w:r>
      <w:r w:rsidR="00261EDB" w:rsidRPr="00105B65">
        <w:rPr>
          <w:rFonts w:asciiTheme="minorHAnsi" w:hAnsiTheme="minorHAnsi" w:cstheme="minorHAnsi"/>
          <w:spacing w:val="-1"/>
          <w:sz w:val="22"/>
          <w:szCs w:val="22"/>
        </w:rPr>
        <w:t>9</w:t>
      </w:r>
      <w:r w:rsidR="00D762CC" w:rsidRPr="00105B65">
        <w:rPr>
          <w:rFonts w:asciiTheme="minorHAnsi" w:hAnsiTheme="minorHAnsi" w:cstheme="minorHAnsi"/>
          <w:spacing w:val="-1"/>
          <w:sz w:val="22"/>
          <w:szCs w:val="22"/>
        </w:rPr>
        <w:t>5</w:t>
      </w:r>
      <w:r w:rsidR="00B30ED1" w:rsidRPr="00105B65">
        <w:rPr>
          <w:rFonts w:asciiTheme="minorHAnsi" w:hAnsiTheme="minorHAnsi" w:cstheme="minorHAnsi"/>
          <w:spacing w:val="-1"/>
          <w:sz w:val="22"/>
          <w:szCs w:val="22"/>
        </w:rPr>
        <w:t xml:space="preserve"> % payment </w:t>
      </w:r>
      <w:r w:rsidR="00FA78BE" w:rsidRPr="00105B65">
        <w:rPr>
          <w:rFonts w:asciiTheme="minorHAnsi" w:hAnsiTheme="minorHAnsi" w:cstheme="minorHAnsi"/>
          <w:spacing w:val="-1"/>
          <w:sz w:val="22"/>
          <w:szCs w:val="22"/>
        </w:rPr>
        <w:t>from</w:t>
      </w:r>
      <w:r w:rsidR="00B30ED1" w:rsidRPr="00105B65">
        <w:rPr>
          <w:rFonts w:asciiTheme="minorHAnsi" w:hAnsiTheme="minorHAnsi" w:cstheme="minorHAnsi"/>
          <w:spacing w:val="-1"/>
          <w:sz w:val="22"/>
          <w:szCs w:val="22"/>
        </w:rPr>
        <w:t xml:space="preserve"> the respective buyers.</w:t>
      </w:r>
    </w:p>
    <w:p w14:paraId="0F509C6A" w14:textId="77777777" w:rsidR="00B61708" w:rsidRPr="00105B65" w:rsidRDefault="00B61708" w:rsidP="00875D1F">
      <w:pPr>
        <w:tabs>
          <w:tab w:val="left" w:pos="720"/>
        </w:tabs>
        <w:spacing w:before="2" w:line="260" w:lineRule="auto"/>
        <w:ind w:right="-200"/>
        <w:jc w:val="both"/>
        <w:rPr>
          <w:rFonts w:asciiTheme="minorHAnsi" w:hAnsiTheme="minorHAnsi" w:cstheme="minorHAnsi"/>
          <w:spacing w:val="-1"/>
          <w:sz w:val="22"/>
          <w:szCs w:val="22"/>
        </w:rPr>
      </w:pPr>
    </w:p>
    <w:p w14:paraId="228D3DCA" w14:textId="77777777" w:rsidR="008F711B" w:rsidRPr="00105B65" w:rsidRDefault="008F711B" w:rsidP="00875D1F">
      <w:pPr>
        <w:pStyle w:val="PlainTable31"/>
        <w:numPr>
          <w:ilvl w:val="0"/>
          <w:numId w:val="8"/>
        </w:numPr>
        <w:tabs>
          <w:tab w:val="left" w:pos="540"/>
          <w:tab w:val="left" w:pos="720"/>
        </w:tabs>
        <w:spacing w:before="2" w:line="261"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Bidders </w:t>
      </w:r>
      <w:r w:rsidR="005E0946" w:rsidRPr="00105B65">
        <w:rPr>
          <w:rFonts w:asciiTheme="minorHAnsi" w:hAnsiTheme="minorHAnsi" w:cstheme="minorHAnsi"/>
          <w:spacing w:val="-1"/>
          <w:sz w:val="22"/>
          <w:szCs w:val="22"/>
        </w:rPr>
        <w:t xml:space="preserve">are also required to pay </w:t>
      </w:r>
      <w:r w:rsidR="007F5F9F" w:rsidRPr="00105B65">
        <w:rPr>
          <w:rFonts w:asciiTheme="minorHAnsi" w:hAnsiTheme="minorHAnsi" w:cstheme="minorHAnsi"/>
          <w:spacing w:val="-1"/>
          <w:sz w:val="22"/>
          <w:szCs w:val="22"/>
        </w:rPr>
        <w:t>G</w:t>
      </w:r>
      <w:r w:rsidR="00FA78BE" w:rsidRPr="00105B65">
        <w:rPr>
          <w:rFonts w:asciiTheme="minorHAnsi" w:hAnsiTheme="minorHAnsi" w:cstheme="minorHAnsi"/>
          <w:spacing w:val="-1"/>
          <w:sz w:val="22"/>
          <w:szCs w:val="22"/>
        </w:rPr>
        <w:t>ST</w:t>
      </w:r>
      <w:r w:rsidR="007F5F9F" w:rsidRPr="00105B65">
        <w:rPr>
          <w:rFonts w:asciiTheme="minorHAnsi" w:hAnsiTheme="minorHAnsi" w:cstheme="minorHAnsi"/>
          <w:spacing w:val="-1"/>
          <w:sz w:val="22"/>
          <w:szCs w:val="22"/>
        </w:rPr>
        <w:t>/ Other Taxes</w:t>
      </w:r>
      <w:r w:rsidR="0089548A" w:rsidRPr="00105B65">
        <w:rPr>
          <w:rFonts w:asciiTheme="minorHAnsi" w:hAnsiTheme="minorHAnsi" w:cstheme="minorHAnsi"/>
          <w:spacing w:val="-1"/>
          <w:sz w:val="22"/>
          <w:szCs w:val="22"/>
        </w:rPr>
        <w:t xml:space="preserve"> </w:t>
      </w:r>
      <w:r w:rsidR="005E0946" w:rsidRPr="00105B65">
        <w:rPr>
          <w:rFonts w:asciiTheme="minorHAnsi" w:hAnsiTheme="minorHAnsi" w:cstheme="minorHAnsi"/>
          <w:spacing w:val="-1"/>
          <w:sz w:val="22"/>
          <w:szCs w:val="22"/>
        </w:rPr>
        <w:t>etc.</w:t>
      </w:r>
      <w:r w:rsidRPr="00105B65">
        <w:rPr>
          <w:rFonts w:asciiTheme="minorHAnsi" w:hAnsiTheme="minorHAnsi" w:cstheme="minorHAnsi"/>
          <w:spacing w:val="-1"/>
          <w:sz w:val="22"/>
          <w:szCs w:val="22"/>
        </w:rPr>
        <w:t>, as applicable in the</w:t>
      </w:r>
      <w:r w:rsidR="0089548A" w:rsidRPr="00105B65">
        <w:rPr>
          <w:rFonts w:asciiTheme="minorHAnsi" w:hAnsiTheme="minorHAnsi" w:cstheme="minorHAnsi"/>
          <w:spacing w:val="-1"/>
          <w:sz w:val="22"/>
          <w:szCs w:val="22"/>
        </w:rPr>
        <w:t xml:space="preserve"> </w:t>
      </w:r>
      <w:r w:rsidR="00430098" w:rsidRPr="00105B65">
        <w:rPr>
          <w:rFonts w:asciiTheme="minorHAnsi" w:hAnsiTheme="minorHAnsi" w:cstheme="minorHAnsi"/>
          <w:spacing w:val="-1"/>
          <w:sz w:val="22"/>
          <w:szCs w:val="22"/>
        </w:rPr>
        <w:t>s</w:t>
      </w:r>
      <w:r w:rsidRPr="00105B65">
        <w:rPr>
          <w:rFonts w:asciiTheme="minorHAnsi" w:hAnsiTheme="minorHAnsi" w:cstheme="minorHAnsi"/>
          <w:spacing w:val="-1"/>
          <w:sz w:val="22"/>
          <w:szCs w:val="22"/>
        </w:rPr>
        <w:t>tate</w:t>
      </w:r>
      <w:r w:rsidR="009D4741" w:rsidRPr="00105B65">
        <w:rPr>
          <w:rFonts w:asciiTheme="minorHAnsi" w:hAnsiTheme="minorHAnsi" w:cstheme="minorHAnsi"/>
          <w:spacing w:val="-1"/>
          <w:sz w:val="22"/>
          <w:szCs w:val="22"/>
        </w:rPr>
        <w:t>.</w:t>
      </w:r>
    </w:p>
    <w:p w14:paraId="1F883977" w14:textId="77777777" w:rsidR="008F711B" w:rsidRPr="00105B65" w:rsidRDefault="008F711B" w:rsidP="00875D1F">
      <w:pPr>
        <w:tabs>
          <w:tab w:val="left" w:pos="720"/>
        </w:tabs>
        <w:spacing w:before="17" w:line="260" w:lineRule="exact"/>
        <w:ind w:left="540" w:right="-200"/>
        <w:jc w:val="both"/>
        <w:rPr>
          <w:rFonts w:asciiTheme="minorHAnsi" w:hAnsiTheme="minorHAnsi" w:cstheme="minorHAnsi"/>
          <w:spacing w:val="-1"/>
          <w:sz w:val="22"/>
          <w:szCs w:val="22"/>
        </w:rPr>
      </w:pPr>
    </w:p>
    <w:p w14:paraId="48113DDB" w14:textId="77777777" w:rsidR="00FA78BE" w:rsidRPr="00105B65" w:rsidRDefault="004E7179" w:rsidP="004E7179">
      <w:pPr>
        <w:pStyle w:val="PlainTable31"/>
        <w:numPr>
          <w:ilvl w:val="0"/>
          <w:numId w:val="8"/>
        </w:numPr>
        <w:tabs>
          <w:tab w:val="left" w:pos="540"/>
        </w:tabs>
        <w:spacing w:after="240" w:line="276"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The bidder has to lift the commodities including gain quantity (wherever applicable) as per the following time schedule from the date of issue of Delivery Order</w:t>
      </w:r>
      <w:r w:rsidR="00680814" w:rsidRPr="00105B65">
        <w:rPr>
          <w:rFonts w:asciiTheme="minorHAnsi" w:hAnsiTheme="minorHAnsi" w:cstheme="minorHAnsi"/>
          <w:spacing w:val="-1"/>
          <w:sz w:val="22"/>
          <w:szCs w:val="22"/>
        </w:rPr>
        <w:t xml:space="preserve"> </w:t>
      </w:r>
      <w:r w:rsidR="00D060FE" w:rsidRPr="00105B65">
        <w:rPr>
          <w:rFonts w:asciiTheme="minorHAnsi" w:hAnsiTheme="minorHAnsi" w:cstheme="minorHAnsi"/>
          <w:spacing w:val="-1"/>
          <w:sz w:val="22"/>
          <w:szCs w:val="22"/>
        </w:rPr>
        <w:t>(</w:t>
      </w:r>
      <w:r w:rsidR="00680814" w:rsidRPr="00105B65">
        <w:rPr>
          <w:rFonts w:asciiTheme="minorHAnsi" w:hAnsiTheme="minorHAnsi" w:cstheme="minorHAnsi"/>
          <w:spacing w:val="-1"/>
          <w:sz w:val="22"/>
          <w:szCs w:val="22"/>
        </w:rPr>
        <w:t>i.e. T+ days allowed as under where T is date of delivery order)</w:t>
      </w:r>
      <w:r w:rsidRPr="00105B65">
        <w:rPr>
          <w:rFonts w:asciiTheme="minorHAnsi" w:hAnsiTheme="minorHAnsi" w:cstheme="minorHAnsi"/>
          <w:spacing w:val="-1"/>
          <w:sz w:val="22"/>
          <w:szCs w:val="22"/>
        </w:rPr>
        <w:t xml:space="preserve"> by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w:t>
      </w:r>
    </w:p>
    <w:p w14:paraId="587EDA2A" w14:textId="77777777" w:rsidR="00CB4D69" w:rsidRPr="00105B65" w:rsidRDefault="00CB4D69" w:rsidP="004E7179">
      <w:pPr>
        <w:pStyle w:val="PlainTable31"/>
        <w:rPr>
          <w:rFonts w:asciiTheme="minorHAnsi" w:hAnsiTheme="minorHAnsi" w:cstheme="minorHAnsi"/>
          <w:spacing w:val="-1"/>
          <w:sz w:val="22"/>
          <w:szCs w:val="22"/>
        </w:rPr>
      </w:pPr>
    </w:p>
    <w:p w14:paraId="158474C5" w14:textId="77777777" w:rsidR="00AF65A4" w:rsidRPr="00105B65" w:rsidRDefault="00AF65A4" w:rsidP="004E7179">
      <w:pPr>
        <w:pStyle w:val="PlainTable31"/>
        <w:rPr>
          <w:rFonts w:asciiTheme="minorHAnsi" w:hAnsiTheme="minorHAnsi" w:cstheme="minorHAnsi"/>
          <w:spacing w:val="-1"/>
          <w:sz w:val="22"/>
          <w:szCs w:val="22"/>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4E7179" w:rsidRPr="00105B65" w14:paraId="78D79F3A" w14:textId="77777777" w:rsidTr="000F2287">
        <w:trPr>
          <w:trHeight w:val="562"/>
          <w:jc w:val="center"/>
        </w:trPr>
        <w:tc>
          <w:tcPr>
            <w:tcW w:w="1994" w:type="dxa"/>
            <w:vAlign w:val="center"/>
          </w:tcPr>
          <w:p w14:paraId="1580788B" w14:textId="77777777" w:rsidR="004E7179" w:rsidRPr="00105B65" w:rsidRDefault="004E7179" w:rsidP="00B55ACA">
            <w:pPr>
              <w:pStyle w:val="PlainTable31"/>
              <w:tabs>
                <w:tab w:val="left" w:pos="720"/>
              </w:tabs>
              <w:spacing w:after="240" w:line="276" w:lineRule="auto"/>
              <w:ind w:left="0" w:right="69"/>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Quantity of Sale Confirmed (MT)</w:t>
            </w:r>
          </w:p>
        </w:tc>
        <w:tc>
          <w:tcPr>
            <w:tcW w:w="3386" w:type="dxa"/>
            <w:vAlign w:val="center"/>
          </w:tcPr>
          <w:p w14:paraId="7C9D3134" w14:textId="77777777" w:rsidR="004E7179" w:rsidRPr="00105B65" w:rsidRDefault="004E7179" w:rsidP="00B55ACA">
            <w:pPr>
              <w:pStyle w:val="PlainTable31"/>
              <w:tabs>
                <w:tab w:val="left" w:pos="522"/>
              </w:tabs>
              <w:spacing w:after="240" w:line="276" w:lineRule="auto"/>
              <w:ind w:left="0" w:right="-18"/>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Delivery Period (Warehouse</w:t>
            </w:r>
            <w:r w:rsidR="0023655B" w:rsidRPr="00105B65">
              <w:rPr>
                <w:rFonts w:asciiTheme="minorHAnsi" w:hAnsiTheme="minorHAnsi" w:cstheme="minorHAnsi"/>
                <w:b/>
                <w:spacing w:val="-1"/>
                <w:sz w:val="22"/>
                <w:szCs w:val="22"/>
              </w:rPr>
              <w:t xml:space="preserve"> Working D</w:t>
            </w:r>
            <w:r w:rsidRPr="00105B65">
              <w:rPr>
                <w:rFonts w:asciiTheme="minorHAnsi" w:hAnsiTheme="minorHAnsi" w:cstheme="minorHAnsi"/>
                <w:b/>
                <w:spacing w:val="-1"/>
                <w:sz w:val="22"/>
                <w:szCs w:val="22"/>
              </w:rPr>
              <w:t>ays)</w:t>
            </w:r>
          </w:p>
        </w:tc>
        <w:tc>
          <w:tcPr>
            <w:tcW w:w="3968" w:type="dxa"/>
          </w:tcPr>
          <w:p w14:paraId="35758763" w14:textId="77777777" w:rsidR="004E7179" w:rsidRPr="00105B65" w:rsidRDefault="004E7179" w:rsidP="00B55ACA">
            <w:pPr>
              <w:pStyle w:val="PlainTable31"/>
              <w:tabs>
                <w:tab w:val="left" w:pos="522"/>
              </w:tabs>
              <w:spacing w:after="240" w:line="276" w:lineRule="auto"/>
              <w:ind w:left="0" w:right="-18"/>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Remarks</w:t>
            </w:r>
          </w:p>
        </w:tc>
      </w:tr>
      <w:tr w:rsidR="00C62FC3" w:rsidRPr="00105B65" w14:paraId="7AB405DE" w14:textId="77777777" w:rsidTr="000F2287">
        <w:trPr>
          <w:trHeight w:val="57"/>
          <w:jc w:val="center"/>
        </w:trPr>
        <w:tc>
          <w:tcPr>
            <w:tcW w:w="1994" w:type="dxa"/>
            <w:vAlign w:val="center"/>
          </w:tcPr>
          <w:p w14:paraId="0304721B"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0 - 250*</w:t>
            </w:r>
          </w:p>
        </w:tc>
        <w:tc>
          <w:tcPr>
            <w:tcW w:w="3386" w:type="dxa"/>
            <w:vAlign w:val="center"/>
          </w:tcPr>
          <w:p w14:paraId="5C9A1700"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05</w:t>
            </w:r>
          </w:p>
        </w:tc>
        <w:tc>
          <w:tcPr>
            <w:tcW w:w="3968" w:type="dxa"/>
            <w:vMerge w:val="restart"/>
          </w:tcPr>
          <w:p w14:paraId="1E7146C0" w14:textId="77777777"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In case of gain quantity, the extra lifting time of 02 working days as stipulated in clause 8 will be applicable.</w:t>
            </w:r>
          </w:p>
        </w:tc>
      </w:tr>
      <w:tr w:rsidR="00C62FC3" w:rsidRPr="00105B65" w14:paraId="28BAEADC" w14:textId="77777777" w:rsidTr="000F2287">
        <w:trPr>
          <w:trHeight w:val="57"/>
          <w:jc w:val="center"/>
        </w:trPr>
        <w:tc>
          <w:tcPr>
            <w:tcW w:w="1994" w:type="dxa"/>
            <w:vAlign w:val="center"/>
          </w:tcPr>
          <w:p w14:paraId="675218D9"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251 – 500*</w:t>
            </w:r>
          </w:p>
        </w:tc>
        <w:tc>
          <w:tcPr>
            <w:tcW w:w="3386" w:type="dxa"/>
            <w:vAlign w:val="center"/>
          </w:tcPr>
          <w:p w14:paraId="539018C5"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12</w:t>
            </w:r>
          </w:p>
        </w:tc>
        <w:tc>
          <w:tcPr>
            <w:tcW w:w="3968" w:type="dxa"/>
            <w:vMerge/>
          </w:tcPr>
          <w:p w14:paraId="5A131289" w14:textId="77777777"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p>
        </w:tc>
      </w:tr>
      <w:tr w:rsidR="00C62FC3" w:rsidRPr="00105B65" w14:paraId="34F2035E" w14:textId="77777777" w:rsidTr="000F2287">
        <w:trPr>
          <w:trHeight w:val="57"/>
          <w:jc w:val="center"/>
        </w:trPr>
        <w:tc>
          <w:tcPr>
            <w:tcW w:w="1994" w:type="dxa"/>
            <w:vAlign w:val="center"/>
          </w:tcPr>
          <w:p w14:paraId="25D0D2A4"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501 – 1000*</w:t>
            </w:r>
          </w:p>
        </w:tc>
        <w:tc>
          <w:tcPr>
            <w:tcW w:w="3386" w:type="dxa"/>
            <w:vAlign w:val="center"/>
          </w:tcPr>
          <w:p w14:paraId="572D9373"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15</w:t>
            </w:r>
          </w:p>
        </w:tc>
        <w:tc>
          <w:tcPr>
            <w:tcW w:w="3968" w:type="dxa"/>
            <w:vMerge/>
          </w:tcPr>
          <w:p w14:paraId="0A7E939F" w14:textId="77777777"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p>
        </w:tc>
      </w:tr>
      <w:tr w:rsidR="00C62FC3" w:rsidRPr="00105B65" w14:paraId="1BFF97B5" w14:textId="77777777" w:rsidTr="000F2287">
        <w:trPr>
          <w:trHeight w:val="57"/>
          <w:jc w:val="center"/>
        </w:trPr>
        <w:tc>
          <w:tcPr>
            <w:tcW w:w="1994" w:type="dxa"/>
            <w:vAlign w:val="center"/>
          </w:tcPr>
          <w:p w14:paraId="4378075D"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1001 – 2000*</w:t>
            </w:r>
          </w:p>
        </w:tc>
        <w:tc>
          <w:tcPr>
            <w:tcW w:w="3386" w:type="dxa"/>
            <w:vAlign w:val="center"/>
          </w:tcPr>
          <w:p w14:paraId="6EBF48EF"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20</w:t>
            </w:r>
          </w:p>
        </w:tc>
        <w:tc>
          <w:tcPr>
            <w:tcW w:w="3968" w:type="dxa"/>
            <w:vMerge/>
          </w:tcPr>
          <w:p w14:paraId="3B5DE3F9" w14:textId="77777777"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p>
        </w:tc>
      </w:tr>
    </w:tbl>
    <w:p w14:paraId="376BC2D6" w14:textId="77777777" w:rsidR="004E7179" w:rsidRPr="00105B65" w:rsidRDefault="004E7179" w:rsidP="004E7179">
      <w:pPr>
        <w:pStyle w:val="PlainTable31"/>
        <w:tabs>
          <w:tab w:val="left" w:pos="540"/>
        </w:tabs>
        <w:spacing w:after="240" w:line="276" w:lineRule="auto"/>
        <w:ind w:right="-200"/>
        <w:jc w:val="both"/>
        <w:rPr>
          <w:rFonts w:asciiTheme="minorHAnsi" w:hAnsiTheme="minorHAnsi" w:cstheme="minorHAnsi"/>
          <w:spacing w:val="-1"/>
          <w:sz w:val="22"/>
          <w:szCs w:val="22"/>
        </w:rPr>
      </w:pPr>
    </w:p>
    <w:p w14:paraId="3C1E5B8B" w14:textId="77777777" w:rsidR="004E7179" w:rsidRPr="00105B65" w:rsidRDefault="004E7179" w:rsidP="004E7179">
      <w:pPr>
        <w:pStyle w:val="PlainTable31"/>
        <w:tabs>
          <w:tab w:val="left" w:pos="540"/>
        </w:tabs>
        <w:spacing w:after="240" w:line="276" w:lineRule="auto"/>
        <w:ind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In case of non-lifting of the commodities including storage gain (wherever applicable) within the specified delivery period, EMD shall be forfeited and </w:t>
      </w:r>
      <w:r w:rsidR="00506001" w:rsidRPr="00105B65">
        <w:rPr>
          <w:rFonts w:asciiTheme="minorHAnsi" w:hAnsiTheme="minorHAnsi" w:cstheme="minorHAnsi"/>
          <w:spacing w:val="-1"/>
          <w:sz w:val="22"/>
          <w:szCs w:val="22"/>
        </w:rPr>
        <w:t>NAFED</w:t>
      </w:r>
      <w:r w:rsidR="002E1689"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without giving any notice to the bidder, shall have the right to dispose </w:t>
      </w:r>
      <w:proofErr w:type="spellStart"/>
      <w:r w:rsidRPr="00105B65">
        <w:rPr>
          <w:rFonts w:asciiTheme="minorHAnsi" w:hAnsiTheme="minorHAnsi" w:cstheme="minorHAnsi"/>
          <w:spacing w:val="-1"/>
          <w:sz w:val="22"/>
          <w:szCs w:val="22"/>
        </w:rPr>
        <w:t>off</w:t>
      </w:r>
      <w:proofErr w:type="spellEnd"/>
      <w:r w:rsidRPr="00105B65">
        <w:rPr>
          <w:rFonts w:asciiTheme="minorHAnsi" w:hAnsiTheme="minorHAnsi" w:cstheme="minorHAnsi"/>
          <w:spacing w:val="-1"/>
          <w:sz w:val="22"/>
          <w:szCs w:val="22"/>
        </w:rPr>
        <w:t xml:space="preserve"> the goods at the sole risk and cost of the buyer, and recover the differential amount if any, from the buyer from the cost deposited by the buyer.</w:t>
      </w:r>
    </w:p>
    <w:p w14:paraId="73AAA821" w14:textId="77777777" w:rsidR="00E452D4" w:rsidRPr="00105B65" w:rsidRDefault="00E452D4" w:rsidP="004E7179">
      <w:pPr>
        <w:pStyle w:val="PlainTable31"/>
        <w:tabs>
          <w:tab w:val="left" w:pos="540"/>
        </w:tabs>
        <w:spacing w:after="240" w:line="276" w:lineRule="auto"/>
        <w:ind w:right="-200"/>
        <w:jc w:val="both"/>
        <w:rPr>
          <w:rFonts w:asciiTheme="minorHAnsi" w:hAnsiTheme="minorHAnsi" w:cstheme="minorHAnsi"/>
          <w:spacing w:val="-1"/>
          <w:sz w:val="22"/>
          <w:szCs w:val="22"/>
        </w:rPr>
      </w:pPr>
    </w:p>
    <w:p w14:paraId="7500E283" w14:textId="77777777" w:rsidR="00E03CAB" w:rsidRPr="00105B65" w:rsidRDefault="00E03CAB" w:rsidP="004E7179">
      <w:pPr>
        <w:pStyle w:val="PlainTable31"/>
        <w:tabs>
          <w:tab w:val="left" w:pos="540"/>
        </w:tabs>
        <w:spacing w:after="240" w:line="276" w:lineRule="auto"/>
        <w:ind w:right="-200"/>
        <w:jc w:val="both"/>
        <w:rPr>
          <w:rFonts w:asciiTheme="minorHAnsi" w:hAnsiTheme="minorHAnsi" w:cstheme="minorHAnsi"/>
          <w:spacing w:val="-1"/>
          <w:sz w:val="22"/>
          <w:szCs w:val="22"/>
        </w:rPr>
      </w:pPr>
    </w:p>
    <w:p w14:paraId="3DFEA46A" w14:textId="77777777" w:rsidR="008F711B" w:rsidRPr="00105B65" w:rsidRDefault="00234C6D" w:rsidP="004602B4">
      <w:pPr>
        <w:pStyle w:val="PlainTable31"/>
        <w:numPr>
          <w:ilvl w:val="0"/>
          <w:numId w:val="19"/>
        </w:numPr>
        <w:tabs>
          <w:tab w:val="left" w:pos="360"/>
        </w:tabs>
        <w:spacing w:after="240" w:line="276" w:lineRule="auto"/>
        <w:ind w:right="-200"/>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lastRenderedPageBreak/>
        <w:t>CHARGES</w:t>
      </w:r>
    </w:p>
    <w:p w14:paraId="6CF654D7" w14:textId="77777777" w:rsidR="0076642A" w:rsidRPr="00105B65" w:rsidRDefault="00E86ED0" w:rsidP="00875D1F">
      <w:pPr>
        <w:spacing w:line="276" w:lineRule="auto"/>
        <w:ind w:left="42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B</w:t>
      </w:r>
      <w:r w:rsidR="00920F28" w:rsidRPr="00105B65">
        <w:rPr>
          <w:rFonts w:asciiTheme="minorHAnsi" w:hAnsiTheme="minorHAnsi" w:cstheme="minorHAnsi"/>
          <w:spacing w:val="-1"/>
          <w:sz w:val="22"/>
          <w:szCs w:val="22"/>
        </w:rPr>
        <w:t xml:space="preserve">uyers </w:t>
      </w:r>
      <w:r w:rsidR="008F711B" w:rsidRPr="00105B65">
        <w:rPr>
          <w:rFonts w:asciiTheme="minorHAnsi" w:hAnsiTheme="minorHAnsi" w:cstheme="minorHAnsi"/>
          <w:spacing w:val="-1"/>
          <w:sz w:val="22"/>
          <w:szCs w:val="22"/>
        </w:rPr>
        <w:t xml:space="preserve">are </w:t>
      </w:r>
      <w:r w:rsidR="00400B3E" w:rsidRPr="00105B65">
        <w:rPr>
          <w:rFonts w:asciiTheme="minorHAnsi" w:hAnsiTheme="minorHAnsi" w:cstheme="minorHAnsi"/>
          <w:spacing w:val="-1"/>
          <w:sz w:val="22"/>
          <w:szCs w:val="22"/>
        </w:rPr>
        <w:t>required to</w:t>
      </w:r>
      <w:r w:rsidR="008F711B" w:rsidRPr="00105B65">
        <w:rPr>
          <w:rFonts w:asciiTheme="minorHAnsi" w:hAnsiTheme="minorHAnsi" w:cstheme="minorHAnsi"/>
          <w:spacing w:val="-1"/>
          <w:sz w:val="22"/>
          <w:szCs w:val="22"/>
        </w:rPr>
        <w:t xml:space="preserve"> pay </w:t>
      </w:r>
      <w:r w:rsidR="00B17353" w:rsidRPr="00105B65">
        <w:rPr>
          <w:rFonts w:asciiTheme="minorHAnsi" w:hAnsiTheme="minorHAnsi" w:cstheme="minorHAnsi"/>
          <w:spacing w:val="-1"/>
          <w:sz w:val="22"/>
          <w:szCs w:val="22"/>
        </w:rPr>
        <w:t>L</w:t>
      </w:r>
      <w:r w:rsidR="008F711B" w:rsidRPr="00105B65">
        <w:rPr>
          <w:rFonts w:asciiTheme="minorHAnsi" w:hAnsiTheme="minorHAnsi" w:cstheme="minorHAnsi"/>
          <w:spacing w:val="-1"/>
          <w:sz w:val="22"/>
          <w:szCs w:val="22"/>
        </w:rPr>
        <w:t>ifting charges/</w:t>
      </w:r>
      <w:r w:rsidR="00B17353" w:rsidRPr="00105B65">
        <w:rPr>
          <w:rFonts w:asciiTheme="minorHAnsi" w:hAnsiTheme="minorHAnsi" w:cstheme="minorHAnsi"/>
          <w:spacing w:val="-1"/>
          <w:sz w:val="22"/>
          <w:szCs w:val="22"/>
        </w:rPr>
        <w:t>L</w:t>
      </w:r>
      <w:r w:rsidR="008F711B" w:rsidRPr="00105B65">
        <w:rPr>
          <w:rFonts w:asciiTheme="minorHAnsi" w:hAnsiTheme="minorHAnsi" w:cstheme="minorHAnsi"/>
          <w:spacing w:val="-1"/>
          <w:sz w:val="22"/>
          <w:szCs w:val="22"/>
        </w:rPr>
        <w:t xml:space="preserve">oading charges, weighing </w:t>
      </w:r>
      <w:r w:rsidR="00400B3E" w:rsidRPr="00105B65">
        <w:rPr>
          <w:rFonts w:asciiTheme="minorHAnsi" w:hAnsiTheme="minorHAnsi" w:cstheme="minorHAnsi"/>
          <w:spacing w:val="-1"/>
          <w:sz w:val="22"/>
          <w:szCs w:val="22"/>
        </w:rPr>
        <w:t>charges and other expenses, if</w:t>
      </w:r>
      <w:r w:rsidR="008F711B" w:rsidRPr="00105B65">
        <w:rPr>
          <w:rFonts w:asciiTheme="minorHAnsi" w:hAnsiTheme="minorHAnsi" w:cstheme="minorHAnsi"/>
          <w:spacing w:val="-1"/>
          <w:sz w:val="22"/>
          <w:szCs w:val="22"/>
        </w:rPr>
        <w:t xml:space="preserve"> any, at the warehouse location </w:t>
      </w:r>
      <w:r w:rsidR="002E1689" w:rsidRPr="00105B65">
        <w:rPr>
          <w:rFonts w:asciiTheme="minorHAnsi" w:hAnsiTheme="minorHAnsi" w:cstheme="minorHAnsi"/>
          <w:spacing w:val="-1"/>
          <w:sz w:val="22"/>
          <w:szCs w:val="22"/>
        </w:rPr>
        <w:t>directly at the time of lifting/</w:t>
      </w:r>
      <w:r w:rsidR="008F711B" w:rsidRPr="00105B65">
        <w:rPr>
          <w:rFonts w:asciiTheme="minorHAnsi" w:hAnsiTheme="minorHAnsi" w:cstheme="minorHAnsi"/>
          <w:spacing w:val="-1"/>
          <w:sz w:val="22"/>
          <w:szCs w:val="22"/>
        </w:rPr>
        <w:t>delivery</w:t>
      </w:r>
      <w:r w:rsidR="002E1689" w:rsidRPr="00105B65">
        <w:rPr>
          <w:rFonts w:asciiTheme="minorHAnsi" w:hAnsiTheme="minorHAnsi" w:cstheme="minorHAnsi"/>
          <w:spacing w:val="-1"/>
          <w:sz w:val="22"/>
          <w:szCs w:val="22"/>
        </w:rPr>
        <w:t xml:space="preserve"> of stock</w:t>
      </w:r>
      <w:r w:rsidR="008F711B" w:rsidRPr="00105B65">
        <w:rPr>
          <w:rFonts w:asciiTheme="minorHAnsi" w:hAnsiTheme="minorHAnsi" w:cstheme="minorHAnsi"/>
          <w:spacing w:val="-1"/>
          <w:sz w:val="22"/>
          <w:szCs w:val="22"/>
        </w:rPr>
        <w:t>.</w:t>
      </w:r>
    </w:p>
    <w:p w14:paraId="4121B03F" w14:textId="77777777" w:rsidR="00920F28" w:rsidRPr="00105B65" w:rsidRDefault="00920F28" w:rsidP="00875D1F">
      <w:pPr>
        <w:spacing w:line="276" w:lineRule="auto"/>
        <w:ind w:left="420" w:right="-200"/>
        <w:jc w:val="both"/>
        <w:rPr>
          <w:rFonts w:asciiTheme="minorHAnsi" w:hAnsiTheme="minorHAnsi" w:cstheme="minorHAnsi"/>
          <w:spacing w:val="-1"/>
          <w:sz w:val="22"/>
          <w:szCs w:val="22"/>
        </w:rPr>
      </w:pPr>
    </w:p>
    <w:p w14:paraId="44732958" w14:textId="77777777" w:rsidR="00B17353" w:rsidRPr="00105B65" w:rsidRDefault="00234C6D" w:rsidP="00875D1F">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VALIDITY OF BID</w:t>
      </w:r>
    </w:p>
    <w:p w14:paraId="1105E140" w14:textId="77777777" w:rsidR="00AD78E5" w:rsidRPr="00105B65" w:rsidRDefault="00AD78E5" w:rsidP="00875D1F">
      <w:pPr>
        <w:pStyle w:val="PlainTable31"/>
        <w:spacing w:line="276" w:lineRule="auto"/>
        <w:ind w:left="360" w:right="-200"/>
        <w:jc w:val="both"/>
        <w:rPr>
          <w:rFonts w:asciiTheme="minorHAnsi" w:hAnsiTheme="minorHAnsi" w:cstheme="minorHAnsi"/>
          <w:spacing w:val="-1"/>
          <w:sz w:val="22"/>
          <w:szCs w:val="22"/>
        </w:rPr>
      </w:pPr>
    </w:p>
    <w:p w14:paraId="299F0448" w14:textId="77777777" w:rsidR="006D6999" w:rsidRPr="00105B65" w:rsidRDefault="002E1689" w:rsidP="00875D1F">
      <w:pPr>
        <w:spacing w:line="276" w:lineRule="auto"/>
        <w:ind w:left="18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 </w:t>
      </w:r>
      <w:r w:rsidR="0076642A" w:rsidRPr="00105B65">
        <w:rPr>
          <w:rFonts w:asciiTheme="minorHAnsi" w:hAnsiTheme="minorHAnsi" w:cstheme="minorHAnsi"/>
          <w:spacing w:val="-1"/>
          <w:sz w:val="22"/>
          <w:szCs w:val="22"/>
        </w:rPr>
        <w:t xml:space="preserve">Bid(s) </w:t>
      </w:r>
      <w:r w:rsidRPr="00105B65">
        <w:rPr>
          <w:rFonts w:asciiTheme="minorHAnsi" w:hAnsiTheme="minorHAnsi" w:cstheme="minorHAnsi"/>
          <w:spacing w:val="-1"/>
          <w:sz w:val="22"/>
          <w:szCs w:val="22"/>
        </w:rPr>
        <w:t xml:space="preserve">will be remained </w:t>
      </w:r>
      <w:r w:rsidR="0076642A" w:rsidRPr="00105B65">
        <w:rPr>
          <w:rFonts w:asciiTheme="minorHAnsi" w:hAnsiTheme="minorHAnsi" w:cstheme="minorHAnsi"/>
          <w:b/>
          <w:spacing w:val="-1"/>
          <w:sz w:val="22"/>
          <w:szCs w:val="22"/>
        </w:rPr>
        <w:t>valid</w:t>
      </w:r>
      <w:r w:rsidR="00102A4C" w:rsidRPr="00105B65">
        <w:rPr>
          <w:rFonts w:asciiTheme="minorHAnsi" w:hAnsiTheme="minorHAnsi" w:cstheme="minorHAnsi"/>
          <w:b/>
          <w:spacing w:val="-1"/>
          <w:sz w:val="22"/>
          <w:szCs w:val="22"/>
        </w:rPr>
        <w:t xml:space="preserve"> </w:t>
      </w:r>
      <w:r w:rsidR="006D6999" w:rsidRPr="00105B65">
        <w:rPr>
          <w:rFonts w:asciiTheme="minorHAnsi" w:hAnsiTheme="minorHAnsi" w:cstheme="minorHAnsi"/>
          <w:b/>
          <w:spacing w:val="-1"/>
          <w:sz w:val="22"/>
          <w:szCs w:val="22"/>
        </w:rPr>
        <w:t>up</w:t>
      </w:r>
      <w:r w:rsidR="00F46BBB" w:rsidRPr="00105B65">
        <w:rPr>
          <w:rFonts w:asciiTheme="minorHAnsi" w:hAnsiTheme="minorHAnsi" w:cstheme="minorHAnsi"/>
          <w:b/>
          <w:spacing w:val="-1"/>
          <w:sz w:val="22"/>
          <w:szCs w:val="22"/>
        </w:rPr>
        <w:t xml:space="preserve"> </w:t>
      </w:r>
      <w:r w:rsidR="006D6999" w:rsidRPr="00105B65">
        <w:rPr>
          <w:rFonts w:asciiTheme="minorHAnsi" w:hAnsiTheme="minorHAnsi" w:cstheme="minorHAnsi"/>
          <w:b/>
          <w:spacing w:val="-1"/>
          <w:sz w:val="22"/>
          <w:szCs w:val="22"/>
        </w:rPr>
        <w:t>to</w:t>
      </w:r>
      <w:r w:rsidR="00102A4C" w:rsidRPr="00105B65">
        <w:rPr>
          <w:rFonts w:asciiTheme="minorHAnsi" w:hAnsiTheme="minorHAnsi" w:cstheme="minorHAnsi"/>
          <w:b/>
          <w:spacing w:val="-1"/>
          <w:sz w:val="22"/>
          <w:szCs w:val="22"/>
        </w:rPr>
        <w:t xml:space="preserve"> </w:t>
      </w:r>
      <w:r w:rsidR="00430098" w:rsidRPr="00105B65">
        <w:rPr>
          <w:rFonts w:asciiTheme="minorHAnsi" w:hAnsiTheme="minorHAnsi" w:cstheme="minorHAnsi"/>
          <w:b/>
          <w:spacing w:val="-1"/>
          <w:sz w:val="22"/>
          <w:szCs w:val="22"/>
        </w:rPr>
        <w:t>0</w:t>
      </w:r>
      <w:r w:rsidR="00ED635E" w:rsidRPr="00105B65">
        <w:rPr>
          <w:rFonts w:asciiTheme="minorHAnsi" w:hAnsiTheme="minorHAnsi" w:cstheme="minorHAnsi"/>
          <w:b/>
          <w:spacing w:val="-1"/>
          <w:sz w:val="22"/>
          <w:szCs w:val="22"/>
        </w:rPr>
        <w:t>2</w:t>
      </w:r>
      <w:r w:rsidR="00316AC7" w:rsidRPr="00105B65">
        <w:rPr>
          <w:rFonts w:asciiTheme="minorHAnsi" w:hAnsiTheme="minorHAnsi" w:cstheme="minorHAnsi"/>
          <w:b/>
          <w:spacing w:val="-1"/>
          <w:sz w:val="22"/>
          <w:szCs w:val="22"/>
        </w:rPr>
        <w:t xml:space="preserve"> working </w:t>
      </w:r>
      <w:r w:rsidR="00774260" w:rsidRPr="00105B65">
        <w:rPr>
          <w:rFonts w:asciiTheme="minorHAnsi" w:hAnsiTheme="minorHAnsi" w:cstheme="minorHAnsi"/>
          <w:b/>
          <w:spacing w:val="-1"/>
          <w:sz w:val="22"/>
          <w:szCs w:val="22"/>
        </w:rPr>
        <w:t>days</w:t>
      </w:r>
      <w:r w:rsidR="00774260" w:rsidRPr="00105B65">
        <w:rPr>
          <w:rFonts w:asciiTheme="minorHAnsi" w:hAnsiTheme="minorHAnsi" w:cstheme="minorHAnsi"/>
          <w:spacing w:val="-1"/>
          <w:sz w:val="22"/>
          <w:szCs w:val="22"/>
        </w:rPr>
        <w:t xml:space="preserve"> from the date of bid</w:t>
      </w:r>
      <w:r w:rsidR="00D060FE" w:rsidRPr="00105B65">
        <w:rPr>
          <w:rFonts w:asciiTheme="minorHAnsi" w:hAnsiTheme="minorHAnsi" w:cstheme="minorHAnsi"/>
          <w:spacing w:val="-1"/>
          <w:sz w:val="22"/>
          <w:szCs w:val="22"/>
        </w:rPr>
        <w:t xml:space="preserve"> (i.e. T+2 where T is date of bids)</w:t>
      </w:r>
      <w:r w:rsidR="00234C6D" w:rsidRPr="00105B65">
        <w:rPr>
          <w:rFonts w:asciiTheme="minorHAnsi" w:hAnsiTheme="minorHAnsi" w:cstheme="minorHAnsi"/>
          <w:spacing w:val="-1"/>
          <w:sz w:val="22"/>
          <w:szCs w:val="22"/>
        </w:rPr>
        <w:t>.</w:t>
      </w:r>
    </w:p>
    <w:p w14:paraId="54740231" w14:textId="77777777" w:rsidR="00311535" w:rsidRPr="00105B65" w:rsidRDefault="00311535" w:rsidP="00875D1F">
      <w:pPr>
        <w:spacing w:line="276" w:lineRule="auto"/>
        <w:ind w:left="180" w:right="-200"/>
        <w:jc w:val="both"/>
        <w:rPr>
          <w:rFonts w:asciiTheme="minorHAnsi" w:hAnsiTheme="minorHAnsi" w:cstheme="minorHAnsi"/>
          <w:spacing w:val="-1"/>
          <w:sz w:val="22"/>
          <w:szCs w:val="22"/>
        </w:rPr>
      </w:pPr>
    </w:p>
    <w:p w14:paraId="0184E8F2" w14:textId="77777777" w:rsidR="008F711B" w:rsidRPr="00105B65" w:rsidRDefault="006F0D17" w:rsidP="00875D1F">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D</w:t>
      </w:r>
      <w:r w:rsidR="008F711B" w:rsidRPr="00105B65">
        <w:rPr>
          <w:rFonts w:asciiTheme="minorHAnsi" w:hAnsiTheme="minorHAnsi" w:cstheme="minorHAnsi"/>
          <w:b/>
          <w:spacing w:val="-1"/>
          <w:sz w:val="22"/>
          <w:szCs w:val="22"/>
        </w:rPr>
        <w:t>EFAULT MANAGEMENT:</w:t>
      </w:r>
    </w:p>
    <w:p w14:paraId="62E948E7" w14:textId="77777777" w:rsidR="008F711B" w:rsidRPr="00105B65" w:rsidRDefault="008F711B" w:rsidP="00875D1F">
      <w:pPr>
        <w:spacing w:before="3" w:line="140" w:lineRule="exact"/>
        <w:ind w:left="-180" w:right="-200"/>
        <w:jc w:val="both"/>
        <w:rPr>
          <w:rFonts w:asciiTheme="minorHAnsi" w:hAnsiTheme="minorHAnsi" w:cstheme="minorHAnsi"/>
          <w:spacing w:val="-1"/>
          <w:sz w:val="22"/>
          <w:szCs w:val="22"/>
        </w:rPr>
      </w:pPr>
    </w:p>
    <w:p w14:paraId="2A9EC094" w14:textId="77777777" w:rsidR="008F711B" w:rsidRPr="00105B65" w:rsidRDefault="008F711B" w:rsidP="00875D1F">
      <w:pPr>
        <w:pStyle w:val="PlainTable31"/>
        <w:numPr>
          <w:ilvl w:val="2"/>
          <w:numId w:val="9"/>
        </w:numPr>
        <w:spacing w:line="276" w:lineRule="auto"/>
        <w:ind w:left="72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In case, successful bidder fails to pay </w:t>
      </w:r>
      <w:r w:rsidR="00D762CC" w:rsidRPr="00105B65">
        <w:rPr>
          <w:rFonts w:asciiTheme="minorHAnsi" w:hAnsiTheme="minorHAnsi" w:cstheme="minorHAnsi"/>
          <w:spacing w:val="-1"/>
          <w:sz w:val="22"/>
          <w:szCs w:val="22"/>
        </w:rPr>
        <w:t>95 %</w:t>
      </w:r>
      <w:r w:rsidR="004047C9" w:rsidRPr="00105B65">
        <w:rPr>
          <w:rFonts w:asciiTheme="minorHAnsi" w:hAnsiTheme="minorHAnsi" w:cstheme="minorHAnsi"/>
          <w:spacing w:val="-1"/>
          <w:sz w:val="22"/>
          <w:szCs w:val="22"/>
        </w:rPr>
        <w:t xml:space="preserve"> trade obligation </w:t>
      </w:r>
      <w:r w:rsidRPr="00105B65">
        <w:rPr>
          <w:rFonts w:asciiTheme="minorHAnsi" w:hAnsiTheme="minorHAnsi" w:cstheme="minorHAnsi"/>
          <w:spacing w:val="-1"/>
          <w:sz w:val="22"/>
          <w:szCs w:val="22"/>
        </w:rPr>
        <w:t>or lift stock after acceptance of the offer within the stipulated period then the EMD shall stand forfeited</w:t>
      </w:r>
      <w:r w:rsidR="002E1689" w:rsidRPr="00105B65">
        <w:rPr>
          <w:rFonts w:asciiTheme="minorHAnsi" w:hAnsiTheme="minorHAnsi" w:cstheme="minorHAnsi"/>
          <w:spacing w:val="-1"/>
          <w:sz w:val="22"/>
          <w:szCs w:val="22"/>
        </w:rPr>
        <w:t xml:space="preserve"> without giving any notice</w:t>
      </w:r>
      <w:r w:rsidRPr="00105B65">
        <w:rPr>
          <w:rFonts w:asciiTheme="minorHAnsi" w:hAnsiTheme="minorHAnsi" w:cstheme="minorHAnsi"/>
          <w:spacing w:val="-1"/>
          <w:sz w:val="22"/>
          <w:szCs w:val="22"/>
        </w:rPr>
        <w:t>.</w:t>
      </w:r>
    </w:p>
    <w:p w14:paraId="274EB9F8" w14:textId="77777777" w:rsidR="008F711B" w:rsidRPr="00105B65" w:rsidRDefault="008F711B" w:rsidP="00875D1F">
      <w:pPr>
        <w:spacing w:before="16" w:line="276" w:lineRule="auto"/>
        <w:ind w:left="720" w:right="-200"/>
        <w:jc w:val="both"/>
        <w:rPr>
          <w:rFonts w:asciiTheme="minorHAnsi" w:hAnsiTheme="minorHAnsi" w:cstheme="minorHAnsi"/>
          <w:spacing w:val="-1"/>
          <w:sz w:val="22"/>
          <w:szCs w:val="22"/>
        </w:rPr>
      </w:pPr>
    </w:p>
    <w:p w14:paraId="12412E85" w14:textId="77777777" w:rsidR="00A7445C" w:rsidRPr="00105B65" w:rsidRDefault="008454AB" w:rsidP="00875D1F">
      <w:pPr>
        <w:pStyle w:val="PlainTable31"/>
        <w:numPr>
          <w:ilvl w:val="2"/>
          <w:numId w:val="9"/>
        </w:numPr>
        <w:spacing w:line="276" w:lineRule="auto"/>
        <w:ind w:left="72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The </w:t>
      </w:r>
      <w:r w:rsidR="008F711B" w:rsidRPr="00105B65">
        <w:rPr>
          <w:rFonts w:asciiTheme="minorHAnsi" w:hAnsiTheme="minorHAnsi" w:cstheme="minorHAnsi"/>
          <w:spacing w:val="-1"/>
          <w:sz w:val="22"/>
          <w:szCs w:val="22"/>
        </w:rPr>
        <w:t xml:space="preserve">initial  deposit  of EMD  shall  not carry  interest  and  will be  refunded  without interest  to  the  unsuccessful  bidders.  </w:t>
      </w:r>
    </w:p>
    <w:p w14:paraId="69A26C78" w14:textId="77777777" w:rsidR="005A38DB" w:rsidRPr="00105B65" w:rsidRDefault="005A38DB" w:rsidP="005A38DB">
      <w:pPr>
        <w:pStyle w:val="PlainTable31"/>
        <w:spacing w:line="276" w:lineRule="auto"/>
        <w:ind w:right="-200"/>
        <w:jc w:val="both"/>
        <w:rPr>
          <w:rFonts w:asciiTheme="minorHAnsi" w:hAnsiTheme="minorHAnsi" w:cstheme="minorHAnsi"/>
          <w:spacing w:val="-1"/>
          <w:sz w:val="22"/>
          <w:szCs w:val="22"/>
        </w:rPr>
      </w:pPr>
    </w:p>
    <w:p w14:paraId="172834BA" w14:textId="77777777" w:rsidR="00344C37" w:rsidRPr="00105B65" w:rsidRDefault="00344C37" w:rsidP="00875D1F">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TRANSACTION CHARGES :</w:t>
      </w:r>
    </w:p>
    <w:p w14:paraId="7C7B8415" w14:textId="77777777" w:rsidR="00344C37" w:rsidRPr="00105B65" w:rsidRDefault="00344C37" w:rsidP="00875D1F">
      <w:pPr>
        <w:pStyle w:val="PlainTable31"/>
        <w:spacing w:line="276" w:lineRule="auto"/>
        <w:ind w:left="360" w:right="-200"/>
        <w:jc w:val="both"/>
        <w:rPr>
          <w:rFonts w:asciiTheme="minorHAnsi" w:hAnsiTheme="minorHAnsi" w:cstheme="minorHAnsi"/>
          <w:spacing w:val="-1"/>
          <w:sz w:val="22"/>
          <w:szCs w:val="22"/>
        </w:rPr>
      </w:pPr>
    </w:p>
    <w:p w14:paraId="29870288" w14:textId="77777777" w:rsidR="006331FF" w:rsidRPr="00105B65" w:rsidRDefault="006331FF" w:rsidP="006331FF">
      <w:pPr>
        <w:numPr>
          <w:ilvl w:val="1"/>
          <w:numId w:val="29"/>
        </w:numPr>
        <w:spacing w:line="276" w:lineRule="auto"/>
        <w:ind w:left="851" w:right="-200" w:hanging="567"/>
        <w:rPr>
          <w:rFonts w:asciiTheme="minorHAnsi" w:hAnsiTheme="minorHAnsi" w:cstheme="minorHAnsi"/>
          <w:b/>
          <w:spacing w:val="-1"/>
          <w:sz w:val="22"/>
          <w:szCs w:val="22"/>
        </w:rPr>
      </w:pPr>
      <w:r w:rsidRPr="00105B65">
        <w:rPr>
          <w:rFonts w:asciiTheme="minorHAnsi" w:hAnsiTheme="minorHAnsi" w:cstheme="minorHAnsi"/>
          <w:spacing w:val="-1"/>
          <w:sz w:val="22"/>
          <w:szCs w:val="22"/>
        </w:rPr>
        <w:t xml:space="preserve"> </w:t>
      </w:r>
      <w:r w:rsidR="00102A4C" w:rsidRPr="00105B65">
        <w:rPr>
          <w:rFonts w:asciiTheme="minorHAnsi" w:hAnsiTheme="minorHAnsi" w:cstheme="minorHAnsi"/>
          <w:spacing w:val="-1"/>
          <w:sz w:val="22"/>
          <w:szCs w:val="22"/>
        </w:rPr>
        <w:t>Service Provider</w:t>
      </w:r>
      <w:r w:rsidR="0081258F" w:rsidRPr="00105B65">
        <w:rPr>
          <w:rFonts w:asciiTheme="minorHAnsi" w:hAnsiTheme="minorHAnsi" w:cstheme="minorHAnsi"/>
          <w:spacing w:val="-1"/>
          <w:sz w:val="22"/>
          <w:szCs w:val="22"/>
        </w:rPr>
        <w:t xml:space="preserve"> will charge transaction charge of </w:t>
      </w:r>
      <w:r w:rsidR="00102A4C" w:rsidRPr="00105B65">
        <w:rPr>
          <w:rFonts w:asciiTheme="minorHAnsi" w:hAnsiTheme="minorHAnsi" w:cstheme="minorHAnsi"/>
          <w:spacing w:val="-1"/>
          <w:sz w:val="22"/>
          <w:szCs w:val="22"/>
        </w:rPr>
        <w:t>---------------</w:t>
      </w:r>
      <w:r w:rsidR="0081258F" w:rsidRPr="00105B65">
        <w:rPr>
          <w:rFonts w:asciiTheme="minorHAnsi" w:hAnsiTheme="minorHAnsi" w:cstheme="minorHAnsi"/>
          <w:spacing w:val="-1"/>
          <w:sz w:val="22"/>
          <w:szCs w:val="22"/>
        </w:rPr>
        <w:t>(GST Extra if applicable) from the successful bidder for the traded quantity</w:t>
      </w:r>
      <w:r w:rsidR="00ED6DEF" w:rsidRPr="00105B65">
        <w:rPr>
          <w:rFonts w:asciiTheme="minorHAnsi" w:hAnsiTheme="minorHAnsi" w:cstheme="minorHAnsi"/>
          <w:spacing w:val="-1"/>
          <w:sz w:val="22"/>
          <w:szCs w:val="22"/>
        </w:rPr>
        <w:t>.</w:t>
      </w:r>
    </w:p>
    <w:p w14:paraId="3B78DA46" w14:textId="77777777" w:rsidR="0089548A" w:rsidRPr="00105B65" w:rsidRDefault="0089548A" w:rsidP="00491A36">
      <w:pPr>
        <w:spacing w:line="276" w:lineRule="auto"/>
        <w:ind w:left="360" w:right="-200"/>
        <w:jc w:val="both"/>
        <w:rPr>
          <w:rFonts w:asciiTheme="minorHAnsi" w:hAnsiTheme="minorHAnsi" w:cstheme="minorHAnsi"/>
          <w:spacing w:val="-1"/>
          <w:sz w:val="22"/>
          <w:szCs w:val="22"/>
        </w:rPr>
      </w:pPr>
    </w:p>
    <w:p w14:paraId="265A721E" w14:textId="77777777" w:rsidR="009540B2" w:rsidRPr="00105B65" w:rsidRDefault="0089548A" w:rsidP="009540B2">
      <w:pPr>
        <w:pStyle w:val="Style"/>
        <w:rPr>
          <w:rFonts w:asciiTheme="minorHAnsi" w:hAnsiTheme="minorHAnsi" w:cstheme="minorHAnsi"/>
          <w:b/>
          <w:spacing w:val="-1"/>
          <w:sz w:val="22"/>
          <w:szCs w:val="22"/>
          <w:lang w:val="en-US" w:eastAsia="en-US"/>
        </w:rPr>
      </w:pPr>
      <w:r w:rsidRPr="00105B65">
        <w:rPr>
          <w:rFonts w:asciiTheme="minorHAnsi" w:hAnsiTheme="minorHAnsi" w:cstheme="minorHAnsi"/>
          <w:b/>
          <w:bCs/>
          <w:w w:val="117"/>
          <w:sz w:val="22"/>
          <w:szCs w:val="22"/>
          <w:lang w:val="en-US"/>
        </w:rPr>
        <w:t xml:space="preserve"> </w:t>
      </w:r>
      <w:r w:rsidR="009540B2" w:rsidRPr="00105B65">
        <w:rPr>
          <w:rFonts w:asciiTheme="minorHAnsi" w:hAnsiTheme="minorHAnsi" w:cstheme="minorHAnsi"/>
          <w:b/>
          <w:bCs/>
          <w:w w:val="117"/>
          <w:sz w:val="22"/>
          <w:szCs w:val="22"/>
          <w:lang w:val="en-US"/>
        </w:rPr>
        <w:t>1</w:t>
      </w:r>
      <w:r w:rsidRPr="00105B65">
        <w:rPr>
          <w:rFonts w:asciiTheme="minorHAnsi" w:hAnsiTheme="minorHAnsi" w:cstheme="minorHAnsi"/>
          <w:b/>
          <w:bCs/>
          <w:w w:val="117"/>
          <w:sz w:val="22"/>
          <w:szCs w:val="22"/>
          <w:lang w:val="en-US"/>
        </w:rPr>
        <w:t>4</w:t>
      </w:r>
      <w:r w:rsidR="009540B2" w:rsidRPr="00105B65">
        <w:rPr>
          <w:rFonts w:asciiTheme="minorHAnsi" w:hAnsiTheme="minorHAnsi" w:cstheme="minorHAnsi"/>
          <w:b/>
          <w:bCs/>
          <w:w w:val="117"/>
          <w:sz w:val="22"/>
          <w:szCs w:val="22"/>
          <w:lang w:val="en-US"/>
        </w:rPr>
        <w:t xml:space="preserve">. </w:t>
      </w:r>
      <w:r w:rsidRPr="00105B65">
        <w:rPr>
          <w:rFonts w:asciiTheme="minorHAnsi" w:hAnsiTheme="minorHAnsi" w:cstheme="minorHAnsi"/>
          <w:b/>
          <w:spacing w:val="-1"/>
          <w:sz w:val="22"/>
          <w:szCs w:val="22"/>
          <w:lang w:val="en-US" w:eastAsia="en-US"/>
        </w:rPr>
        <w:t xml:space="preserve">INDEMNIFICATION </w:t>
      </w:r>
    </w:p>
    <w:p w14:paraId="76D8B5B2" w14:textId="77777777" w:rsidR="009540B2" w:rsidRPr="00105B65" w:rsidRDefault="009540B2" w:rsidP="009540B2">
      <w:pPr>
        <w:pStyle w:val="Style"/>
        <w:ind w:left="33" w:firstLine="676"/>
        <w:rPr>
          <w:rFonts w:asciiTheme="minorHAnsi" w:hAnsiTheme="minorHAnsi" w:cstheme="minorHAnsi"/>
          <w:spacing w:val="-1"/>
          <w:sz w:val="22"/>
          <w:szCs w:val="22"/>
          <w:lang w:val="en-US" w:eastAsia="en-US"/>
        </w:rPr>
      </w:pPr>
    </w:p>
    <w:p w14:paraId="72BF74D5" w14:textId="77777777" w:rsidR="009540B2" w:rsidRPr="00105B65" w:rsidRDefault="009540B2" w:rsidP="009540B2">
      <w:pPr>
        <w:pStyle w:val="Style"/>
        <w:ind w:left="709"/>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14:paraId="35F2034B" w14:textId="77777777" w:rsidR="009540B2" w:rsidRPr="00105B65" w:rsidRDefault="009540B2" w:rsidP="009540B2">
      <w:pPr>
        <w:pStyle w:val="Style"/>
        <w:ind w:left="33" w:firstLine="676"/>
        <w:rPr>
          <w:rFonts w:asciiTheme="minorHAnsi" w:hAnsiTheme="minorHAnsi" w:cstheme="minorHAnsi"/>
          <w:spacing w:val="-1"/>
          <w:sz w:val="22"/>
          <w:szCs w:val="22"/>
          <w:lang w:val="en-US" w:eastAsia="en-US"/>
        </w:rPr>
      </w:pPr>
    </w:p>
    <w:p w14:paraId="20752E16" w14:textId="77777777" w:rsidR="009540B2" w:rsidRPr="00105B65" w:rsidRDefault="009540B2" w:rsidP="002955F6">
      <w:pPr>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1</w:t>
      </w:r>
      <w:r w:rsidR="002955F6" w:rsidRPr="00105B65">
        <w:rPr>
          <w:rFonts w:asciiTheme="minorHAnsi" w:hAnsiTheme="minorHAnsi" w:cstheme="minorHAnsi"/>
          <w:b/>
          <w:spacing w:val="-1"/>
          <w:sz w:val="22"/>
          <w:szCs w:val="22"/>
        </w:rPr>
        <w:t>5</w:t>
      </w:r>
      <w:r w:rsidRPr="00105B65">
        <w:rPr>
          <w:rFonts w:asciiTheme="minorHAnsi" w:hAnsiTheme="minorHAnsi" w:cstheme="minorHAnsi"/>
          <w:b/>
          <w:spacing w:val="-1"/>
          <w:sz w:val="22"/>
          <w:szCs w:val="22"/>
        </w:rPr>
        <w:t>.</w:t>
      </w:r>
      <w:r w:rsidRPr="00105B65">
        <w:rPr>
          <w:rFonts w:asciiTheme="minorHAnsi" w:hAnsiTheme="minorHAnsi" w:cstheme="minorHAnsi"/>
          <w:spacing w:val="-1"/>
          <w:sz w:val="22"/>
          <w:szCs w:val="22"/>
        </w:rPr>
        <w:t xml:space="preserve">  </w:t>
      </w:r>
      <w:r w:rsidRPr="00105B65">
        <w:rPr>
          <w:rFonts w:asciiTheme="minorHAnsi" w:hAnsiTheme="minorHAnsi" w:cstheme="minorHAnsi"/>
          <w:b/>
          <w:spacing w:val="-1"/>
          <w:sz w:val="22"/>
          <w:szCs w:val="22"/>
        </w:rPr>
        <w:t>LIQUIDATING DAMAGES:</w:t>
      </w:r>
    </w:p>
    <w:p w14:paraId="4A75D3AA" w14:textId="77777777" w:rsidR="009540B2" w:rsidRPr="00105B65" w:rsidRDefault="009540B2" w:rsidP="009540B2">
      <w:pPr>
        <w:ind w:left="709"/>
        <w:jc w:val="both"/>
        <w:rPr>
          <w:rFonts w:asciiTheme="minorHAnsi" w:hAnsiTheme="minorHAnsi" w:cstheme="minorHAnsi"/>
          <w:spacing w:val="-1"/>
          <w:sz w:val="22"/>
          <w:szCs w:val="22"/>
        </w:rPr>
      </w:pPr>
    </w:p>
    <w:p w14:paraId="2545FA26" w14:textId="77777777" w:rsidR="009540B2" w:rsidRPr="00105B65" w:rsidRDefault="009540B2" w:rsidP="002955F6">
      <w:pPr>
        <w:pStyle w:val="ListParagraph"/>
        <w:numPr>
          <w:ilvl w:val="0"/>
          <w:numId w:val="26"/>
        </w:numPr>
        <w:spacing w:before="0" w:beforeAutospacing="0" w:after="0" w:afterAutospacing="0"/>
        <w:ind w:left="1134" w:hanging="425"/>
        <w:jc w:val="both"/>
        <w:rPr>
          <w:rFonts w:asciiTheme="minorHAnsi" w:eastAsia="Calibri Light" w:hAnsiTheme="minorHAnsi" w:cstheme="minorHAnsi"/>
          <w:spacing w:val="-1"/>
          <w:sz w:val="22"/>
          <w:szCs w:val="22"/>
        </w:rPr>
      </w:pPr>
      <w:r w:rsidRPr="00105B65">
        <w:rPr>
          <w:rFonts w:asciiTheme="minorHAnsi" w:eastAsia="Calibri Light" w:hAnsiTheme="minorHAnsi" w:cstheme="minorHAnsi"/>
          <w:spacing w:val="-1"/>
          <w:sz w:val="22"/>
          <w:szCs w:val="22"/>
        </w:rPr>
        <w:t>In case buyer fails to comply with the payment and delivery condition as stipulated in the contract, the payment received by the seller will be forfeited without notice.</w:t>
      </w:r>
    </w:p>
    <w:p w14:paraId="089A5209" w14:textId="77777777" w:rsidR="009540B2" w:rsidRPr="00105B65" w:rsidRDefault="009540B2" w:rsidP="002955F6">
      <w:pPr>
        <w:pStyle w:val="ListParagraph"/>
        <w:numPr>
          <w:ilvl w:val="0"/>
          <w:numId w:val="26"/>
        </w:numPr>
        <w:spacing w:before="0" w:beforeAutospacing="0" w:after="0" w:afterAutospacing="0"/>
        <w:ind w:left="1134" w:hanging="425"/>
        <w:jc w:val="both"/>
        <w:rPr>
          <w:rFonts w:asciiTheme="minorHAnsi" w:eastAsia="Calibri Light" w:hAnsiTheme="minorHAnsi" w:cstheme="minorHAnsi"/>
          <w:spacing w:val="-1"/>
          <w:sz w:val="22"/>
          <w:szCs w:val="22"/>
        </w:rPr>
      </w:pPr>
      <w:r w:rsidRPr="00105B65">
        <w:rPr>
          <w:rFonts w:asciiTheme="minorHAnsi" w:eastAsia="Calibri Light" w:hAnsiTheme="minorHAnsi" w:cstheme="minorHAnsi"/>
          <w:spacing w:val="-1"/>
          <w:sz w:val="22"/>
          <w:szCs w:val="22"/>
        </w:rPr>
        <w:t>The payment received by Service Provider against such auction will be transferred to NAFED.</w:t>
      </w:r>
    </w:p>
    <w:p w14:paraId="2349C8A9" w14:textId="77777777" w:rsidR="009540B2" w:rsidRPr="00105B65" w:rsidRDefault="009540B2" w:rsidP="002955F6">
      <w:pPr>
        <w:pStyle w:val="ListParagraph"/>
        <w:numPr>
          <w:ilvl w:val="0"/>
          <w:numId w:val="26"/>
        </w:numPr>
        <w:spacing w:before="0" w:beforeAutospacing="0" w:after="0" w:afterAutospacing="0"/>
        <w:ind w:left="1134" w:hanging="425"/>
        <w:jc w:val="both"/>
        <w:rPr>
          <w:rFonts w:asciiTheme="minorHAnsi" w:eastAsia="Calibri Light" w:hAnsiTheme="minorHAnsi" w:cstheme="minorHAnsi"/>
          <w:spacing w:val="-1"/>
          <w:sz w:val="22"/>
          <w:szCs w:val="22"/>
        </w:rPr>
      </w:pPr>
      <w:r w:rsidRPr="00105B65">
        <w:rPr>
          <w:rFonts w:asciiTheme="minorHAnsi" w:eastAsia="Calibri Light" w:hAnsiTheme="minorHAnsi" w:cstheme="minorHAnsi"/>
          <w:spacing w:val="-1"/>
          <w:sz w:val="22"/>
          <w:szCs w:val="22"/>
        </w:rPr>
        <w:t>In case of such default bargains, Service Provider will be entitled for transaction charges on the actual payment received and forfeited by NAFED.</w:t>
      </w:r>
    </w:p>
    <w:p w14:paraId="60A3C75F" w14:textId="77777777" w:rsidR="009540B2" w:rsidRPr="00105B65" w:rsidRDefault="009540B2" w:rsidP="009540B2">
      <w:pPr>
        <w:pStyle w:val="Style"/>
        <w:ind w:left="28" w:firstLine="681"/>
        <w:rPr>
          <w:rFonts w:asciiTheme="minorHAnsi" w:hAnsiTheme="minorHAnsi" w:cstheme="minorHAnsi"/>
          <w:spacing w:val="-1"/>
          <w:sz w:val="22"/>
          <w:szCs w:val="22"/>
          <w:lang w:val="en-US" w:eastAsia="en-US"/>
        </w:rPr>
      </w:pPr>
    </w:p>
    <w:p w14:paraId="06246866" w14:textId="77777777" w:rsidR="009540B2" w:rsidRPr="00105B65" w:rsidRDefault="009540B2" w:rsidP="002955F6">
      <w:pPr>
        <w:pStyle w:val="Style"/>
        <w:rPr>
          <w:rFonts w:asciiTheme="minorHAnsi" w:hAnsiTheme="minorHAnsi" w:cstheme="minorHAnsi"/>
          <w:b/>
          <w:spacing w:val="-1"/>
          <w:sz w:val="22"/>
          <w:szCs w:val="22"/>
          <w:lang w:val="en-US" w:eastAsia="en-US"/>
        </w:rPr>
      </w:pPr>
      <w:r w:rsidRPr="00105B65">
        <w:rPr>
          <w:rFonts w:asciiTheme="minorHAnsi" w:hAnsiTheme="minorHAnsi" w:cstheme="minorHAnsi"/>
          <w:b/>
          <w:spacing w:val="-1"/>
          <w:sz w:val="22"/>
          <w:szCs w:val="22"/>
          <w:lang w:val="en-US" w:eastAsia="en-US"/>
        </w:rPr>
        <w:t>1</w:t>
      </w:r>
      <w:r w:rsidR="002955F6" w:rsidRPr="00105B65">
        <w:rPr>
          <w:rFonts w:asciiTheme="minorHAnsi" w:hAnsiTheme="minorHAnsi" w:cstheme="minorHAnsi"/>
          <w:b/>
          <w:spacing w:val="-1"/>
          <w:sz w:val="22"/>
          <w:szCs w:val="22"/>
          <w:lang w:val="en-US" w:eastAsia="en-US"/>
        </w:rPr>
        <w:t>6</w:t>
      </w:r>
      <w:r w:rsidRPr="00105B65">
        <w:rPr>
          <w:rFonts w:asciiTheme="minorHAnsi" w:hAnsiTheme="minorHAnsi" w:cstheme="minorHAnsi"/>
          <w:b/>
          <w:spacing w:val="-1"/>
          <w:sz w:val="22"/>
          <w:szCs w:val="22"/>
          <w:lang w:val="en-US" w:eastAsia="en-US"/>
        </w:rPr>
        <w:t xml:space="preserve">. Force Majeure </w:t>
      </w:r>
    </w:p>
    <w:p w14:paraId="3DC5BF36" w14:textId="77777777" w:rsidR="009540B2" w:rsidRPr="00105B65" w:rsidRDefault="009540B2" w:rsidP="009540B2">
      <w:pPr>
        <w:ind w:left="709"/>
        <w:jc w:val="both"/>
        <w:rPr>
          <w:rFonts w:asciiTheme="minorHAnsi" w:hAnsiTheme="minorHAnsi" w:cstheme="minorHAnsi"/>
          <w:spacing w:val="-1"/>
          <w:sz w:val="22"/>
          <w:szCs w:val="22"/>
        </w:rPr>
      </w:pPr>
    </w:p>
    <w:p w14:paraId="66455042" w14:textId="77777777" w:rsidR="009540B2" w:rsidRPr="00105B65" w:rsidRDefault="009540B2" w:rsidP="002955F6">
      <w:pPr>
        <w:pStyle w:val="Style"/>
        <w:ind w:left="993"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w:t>
      </w:r>
      <w:r w:rsidR="002955F6" w:rsidRPr="00105B65">
        <w:rPr>
          <w:rFonts w:asciiTheme="minorHAnsi" w:hAnsiTheme="minorHAnsi" w:cstheme="minorHAnsi"/>
          <w:spacing w:val="-1"/>
          <w:sz w:val="22"/>
          <w:szCs w:val="22"/>
          <w:lang w:val="en-US" w:eastAsia="en-US"/>
        </w:rPr>
        <w:t>6</w:t>
      </w:r>
      <w:r w:rsidRPr="00105B65">
        <w:rPr>
          <w:rFonts w:asciiTheme="minorHAnsi" w:hAnsiTheme="minorHAnsi" w:cstheme="minorHAnsi"/>
          <w:spacing w:val="-1"/>
          <w:sz w:val="22"/>
          <w:szCs w:val="22"/>
          <w:lang w:val="en-US" w:eastAsia="en-US"/>
        </w:rPr>
        <w:t xml:space="preserve">.1 </w:t>
      </w:r>
      <w:r w:rsidR="002955F6" w:rsidRPr="00105B65">
        <w:rPr>
          <w:rFonts w:asciiTheme="minorHAnsi" w:hAnsiTheme="minorHAnsi" w:cstheme="minorHAnsi"/>
          <w:spacing w:val="-1"/>
          <w:sz w:val="22"/>
          <w:szCs w:val="22"/>
          <w:lang w:val="en-US" w:eastAsia="en-US"/>
        </w:rPr>
        <w:t xml:space="preserve"> </w:t>
      </w:r>
      <w:r w:rsidRPr="00105B65">
        <w:rPr>
          <w:rFonts w:asciiTheme="minorHAnsi" w:hAnsiTheme="minorHAnsi" w:cstheme="minorHAnsi"/>
          <w:spacing w:val="-1"/>
          <w:sz w:val="22"/>
          <w:szCs w:val="22"/>
          <w:lang w:val="en-US" w:eastAsia="en-US"/>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0C24E56C" w14:textId="77777777" w:rsidR="009540B2" w:rsidRPr="00105B65" w:rsidRDefault="009540B2" w:rsidP="00B91E16">
      <w:pPr>
        <w:pStyle w:val="Style"/>
        <w:ind w:left="993"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lastRenderedPageBreak/>
        <w:t>1</w:t>
      </w:r>
      <w:r w:rsidR="002955F6" w:rsidRPr="00105B65">
        <w:rPr>
          <w:rFonts w:asciiTheme="minorHAnsi" w:hAnsiTheme="minorHAnsi" w:cstheme="minorHAnsi"/>
          <w:spacing w:val="-1"/>
          <w:sz w:val="22"/>
          <w:szCs w:val="22"/>
          <w:lang w:val="en-US" w:eastAsia="en-US"/>
        </w:rPr>
        <w:t>6</w:t>
      </w:r>
      <w:r w:rsidRPr="00105B65">
        <w:rPr>
          <w:rFonts w:asciiTheme="minorHAnsi" w:hAnsiTheme="minorHAnsi" w:cstheme="minorHAnsi"/>
          <w:spacing w:val="-1"/>
          <w:sz w:val="22"/>
          <w:szCs w:val="22"/>
          <w:lang w:val="en-US" w:eastAsia="en-US"/>
        </w:rPr>
        <w:t xml:space="preserve">.2 </w:t>
      </w:r>
      <w:r w:rsidR="00B91E16" w:rsidRPr="00105B65">
        <w:rPr>
          <w:rFonts w:asciiTheme="minorHAnsi" w:hAnsiTheme="minorHAnsi" w:cstheme="minorHAnsi"/>
          <w:spacing w:val="-1"/>
          <w:sz w:val="22"/>
          <w:szCs w:val="22"/>
          <w:lang w:val="en-US" w:eastAsia="en-US"/>
        </w:rPr>
        <w:t xml:space="preserve">  </w:t>
      </w:r>
      <w:r w:rsidRPr="00105B65">
        <w:rPr>
          <w:rFonts w:asciiTheme="minorHAnsi" w:hAnsiTheme="minorHAnsi" w:cstheme="minorHAnsi"/>
          <w:spacing w:val="-1"/>
          <w:sz w:val="22"/>
          <w:szCs w:val="22"/>
          <w:lang w:val="en-US" w:eastAsia="en-US"/>
        </w:rPr>
        <w:t xml:space="preserve">It is agreed between the parties that the performance of obligations under this contract is subject to Force Majeure condition which shall mean any event or combination of events or circumstances beyond the control of the parties hereto. </w:t>
      </w:r>
    </w:p>
    <w:p w14:paraId="7E8213DB" w14:textId="77777777" w:rsidR="009540B2" w:rsidRPr="00105B65" w:rsidRDefault="00F46BBB" w:rsidP="00B91E16">
      <w:pPr>
        <w:pStyle w:val="Style"/>
        <w:ind w:left="993"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16.3 Neither</w:t>
      </w:r>
      <w:r w:rsidR="009540B2" w:rsidRPr="00105B65">
        <w:rPr>
          <w:rFonts w:asciiTheme="minorHAnsi" w:hAnsiTheme="minorHAnsi" w:cstheme="minorHAnsi"/>
          <w:spacing w:val="-1"/>
          <w:sz w:val="22"/>
          <w:szCs w:val="22"/>
          <w:lang w:val="en-US" w:eastAsia="en-US"/>
        </w:rPr>
        <w:t xml:space="preserve"> party will be liable for performance delays or for non</w:t>
      </w:r>
      <w:r w:rsidR="009540B2" w:rsidRPr="00105B65">
        <w:rPr>
          <w:rFonts w:asciiTheme="minorHAnsi" w:hAnsiTheme="minorHAnsi" w:cstheme="minorHAnsi"/>
          <w:spacing w:val="-1"/>
          <w:sz w:val="22"/>
          <w:szCs w:val="22"/>
          <w:lang w:val="en-US" w:eastAsia="en-US"/>
        </w:rPr>
        <w:softHyphen/>
        <w:t xml:space="preserve">performance due to causes beyond its reasonable control, except for payment obligations. </w:t>
      </w:r>
    </w:p>
    <w:p w14:paraId="5F40BE87" w14:textId="77777777" w:rsidR="009540B2" w:rsidRPr="00105B65" w:rsidRDefault="00F46BBB" w:rsidP="00B91E16">
      <w:pPr>
        <w:pStyle w:val="Style"/>
        <w:ind w:left="993"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16.4 During</w:t>
      </w:r>
      <w:r w:rsidR="009540B2" w:rsidRPr="00105B65">
        <w:rPr>
          <w:rFonts w:asciiTheme="minorHAnsi" w:hAnsiTheme="minorHAnsi" w:cstheme="minorHAnsi"/>
          <w:spacing w:val="-1"/>
          <w:sz w:val="22"/>
          <w:szCs w:val="22"/>
          <w:lang w:val="en-US" w:eastAsia="en-US"/>
        </w:rPr>
        <w:t xml:space="preserve">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14:paraId="51DA388E" w14:textId="77777777" w:rsidR="009540B2" w:rsidRPr="00105B65" w:rsidRDefault="00F46BBB" w:rsidP="009540B2">
      <w:pPr>
        <w:pStyle w:val="Style"/>
        <w:ind w:left="1276"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16.5 The</w:t>
      </w:r>
      <w:r w:rsidR="009540B2" w:rsidRPr="00105B65">
        <w:rPr>
          <w:rFonts w:asciiTheme="minorHAnsi" w:hAnsiTheme="minorHAnsi" w:cstheme="minorHAnsi"/>
          <w:spacing w:val="-1"/>
          <w:sz w:val="22"/>
          <w:szCs w:val="22"/>
          <w:lang w:val="en-US" w:eastAsia="en-US"/>
        </w:rPr>
        <w:t xml:space="preserv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14:paraId="3BB86E90" w14:textId="77777777" w:rsidR="009540B2" w:rsidRPr="00105B65" w:rsidRDefault="009540B2" w:rsidP="009540B2">
      <w:pPr>
        <w:pStyle w:val="Style"/>
        <w:ind w:left="1276" w:right="47" w:hanging="567"/>
        <w:jc w:val="both"/>
        <w:rPr>
          <w:rFonts w:asciiTheme="minorHAnsi" w:hAnsiTheme="minorHAnsi" w:cstheme="minorHAnsi"/>
          <w:spacing w:val="-1"/>
          <w:sz w:val="22"/>
          <w:szCs w:val="22"/>
          <w:lang w:val="en-US" w:eastAsia="en-US"/>
        </w:rPr>
      </w:pPr>
    </w:p>
    <w:p w14:paraId="2D764F06" w14:textId="77777777" w:rsidR="009540B2" w:rsidRPr="00105B65" w:rsidRDefault="002955F6" w:rsidP="009540B2">
      <w:pPr>
        <w:pStyle w:val="Style"/>
        <w:ind w:left="709"/>
        <w:rPr>
          <w:rFonts w:asciiTheme="minorHAnsi" w:hAnsiTheme="minorHAnsi" w:cstheme="minorHAnsi"/>
          <w:b/>
          <w:spacing w:val="-1"/>
          <w:sz w:val="22"/>
          <w:szCs w:val="22"/>
          <w:lang w:val="en-US" w:eastAsia="en-US"/>
        </w:rPr>
      </w:pPr>
      <w:r w:rsidRPr="00105B65">
        <w:rPr>
          <w:rFonts w:asciiTheme="minorHAnsi" w:hAnsiTheme="minorHAnsi" w:cstheme="minorHAnsi"/>
          <w:b/>
          <w:spacing w:val="-1"/>
          <w:sz w:val="22"/>
          <w:szCs w:val="22"/>
          <w:lang w:val="en-US" w:eastAsia="en-US"/>
        </w:rPr>
        <w:t>17</w:t>
      </w:r>
      <w:r w:rsidR="009540B2" w:rsidRPr="00105B65">
        <w:rPr>
          <w:rFonts w:asciiTheme="minorHAnsi" w:hAnsiTheme="minorHAnsi" w:cstheme="minorHAnsi"/>
          <w:b/>
          <w:spacing w:val="-1"/>
          <w:sz w:val="22"/>
          <w:szCs w:val="22"/>
          <w:lang w:val="en-US" w:eastAsia="en-US"/>
        </w:rPr>
        <w:t xml:space="preserve">. General Provisions </w:t>
      </w:r>
    </w:p>
    <w:p w14:paraId="2EC26250" w14:textId="77777777" w:rsidR="009540B2" w:rsidRPr="00105B65" w:rsidRDefault="009540B2" w:rsidP="009540B2">
      <w:pPr>
        <w:pStyle w:val="Style"/>
        <w:tabs>
          <w:tab w:val="left" w:pos="388"/>
          <w:tab w:val="left" w:pos="1459"/>
        </w:tabs>
        <w:ind w:left="709"/>
        <w:rPr>
          <w:rFonts w:asciiTheme="minorHAnsi" w:hAnsiTheme="minorHAnsi" w:cstheme="minorHAnsi"/>
          <w:spacing w:val="-1"/>
          <w:sz w:val="22"/>
          <w:szCs w:val="22"/>
          <w:lang w:val="en-US" w:eastAsia="en-US"/>
        </w:rPr>
      </w:pPr>
    </w:p>
    <w:p w14:paraId="72425553" w14:textId="77777777" w:rsidR="009540B2" w:rsidRPr="00105B65" w:rsidRDefault="002955F6" w:rsidP="009540B2">
      <w:pPr>
        <w:pStyle w:val="Style"/>
        <w:tabs>
          <w:tab w:val="left" w:pos="388"/>
          <w:tab w:val="left" w:pos="1459"/>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17</w:t>
      </w:r>
      <w:r w:rsidR="009540B2" w:rsidRPr="00105B65">
        <w:rPr>
          <w:rFonts w:asciiTheme="minorHAnsi" w:hAnsiTheme="minorHAnsi" w:cstheme="minorHAnsi"/>
          <w:spacing w:val="-1"/>
          <w:sz w:val="22"/>
          <w:szCs w:val="22"/>
          <w:lang w:val="en-US" w:eastAsia="en-US"/>
        </w:rPr>
        <w:t xml:space="preserve">.1 </w:t>
      </w:r>
      <w:r w:rsidR="009540B2" w:rsidRPr="00105B65">
        <w:rPr>
          <w:rFonts w:asciiTheme="minorHAnsi" w:hAnsiTheme="minorHAnsi" w:cstheme="minorHAnsi"/>
          <w:spacing w:val="-1"/>
          <w:sz w:val="22"/>
          <w:szCs w:val="22"/>
          <w:lang w:val="en-US" w:eastAsia="en-US"/>
        </w:rPr>
        <w:tab/>
      </w:r>
      <w:r w:rsidR="009540B2" w:rsidRPr="00105B65">
        <w:rPr>
          <w:rFonts w:asciiTheme="minorHAnsi" w:hAnsiTheme="minorHAnsi" w:cstheme="minorHAnsi"/>
          <w:b/>
          <w:spacing w:val="-1"/>
          <w:sz w:val="22"/>
          <w:szCs w:val="22"/>
          <w:lang w:val="en-US" w:eastAsia="en-US"/>
        </w:rPr>
        <w:t>Governing Laws:</w:t>
      </w:r>
      <w:r w:rsidR="009540B2" w:rsidRPr="00105B65">
        <w:rPr>
          <w:rFonts w:asciiTheme="minorHAnsi" w:hAnsiTheme="minorHAnsi" w:cstheme="minorHAnsi"/>
          <w:spacing w:val="-1"/>
          <w:sz w:val="22"/>
          <w:szCs w:val="22"/>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75D04F2E" w14:textId="77777777" w:rsidR="009540B2" w:rsidRPr="00105B65" w:rsidRDefault="009540B2" w:rsidP="009540B2">
      <w:pPr>
        <w:pStyle w:val="Style"/>
        <w:tabs>
          <w:tab w:val="left" w:pos="388"/>
          <w:tab w:val="left" w:pos="1459"/>
        </w:tabs>
        <w:ind w:left="709"/>
        <w:jc w:val="both"/>
        <w:rPr>
          <w:rFonts w:asciiTheme="minorHAnsi" w:hAnsiTheme="minorHAnsi" w:cstheme="minorHAnsi"/>
          <w:spacing w:val="-1"/>
          <w:sz w:val="22"/>
          <w:szCs w:val="22"/>
          <w:lang w:val="en-US" w:eastAsia="en-US"/>
        </w:rPr>
      </w:pPr>
    </w:p>
    <w:p w14:paraId="537A85A1" w14:textId="77777777" w:rsidR="009540B2" w:rsidRPr="00105B65" w:rsidRDefault="002955F6" w:rsidP="009540B2">
      <w:pPr>
        <w:pStyle w:val="Style"/>
        <w:tabs>
          <w:tab w:val="left" w:pos="369"/>
          <w:tab w:val="left" w:pos="1435"/>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17</w:t>
      </w:r>
      <w:r w:rsidR="009540B2" w:rsidRPr="00105B65">
        <w:rPr>
          <w:rFonts w:asciiTheme="minorHAnsi" w:hAnsiTheme="minorHAnsi" w:cstheme="minorHAnsi"/>
          <w:spacing w:val="-1"/>
          <w:sz w:val="22"/>
          <w:szCs w:val="22"/>
          <w:lang w:val="en-US" w:eastAsia="en-US"/>
        </w:rPr>
        <w:t xml:space="preserve">.2 </w:t>
      </w:r>
      <w:r w:rsidR="009540B2" w:rsidRPr="00105B65">
        <w:rPr>
          <w:rFonts w:asciiTheme="minorHAnsi" w:hAnsiTheme="minorHAnsi" w:cstheme="minorHAnsi"/>
          <w:spacing w:val="-1"/>
          <w:sz w:val="22"/>
          <w:szCs w:val="22"/>
          <w:lang w:val="en-US" w:eastAsia="en-US"/>
        </w:rPr>
        <w:tab/>
      </w:r>
      <w:r w:rsidR="009540B2" w:rsidRPr="00105B65">
        <w:rPr>
          <w:rFonts w:asciiTheme="minorHAnsi" w:hAnsiTheme="minorHAnsi" w:cstheme="minorHAnsi"/>
          <w:b/>
          <w:spacing w:val="-1"/>
          <w:sz w:val="22"/>
          <w:szCs w:val="22"/>
          <w:lang w:val="en-US" w:eastAsia="en-US"/>
        </w:rPr>
        <w:t>Severability:</w:t>
      </w:r>
      <w:r w:rsidR="009540B2" w:rsidRPr="00105B65">
        <w:rPr>
          <w:rFonts w:asciiTheme="minorHAnsi" w:hAnsiTheme="minorHAnsi" w:cstheme="minorHAnsi"/>
          <w:spacing w:val="-1"/>
          <w:sz w:val="22"/>
          <w:szCs w:val="22"/>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1E655D50" w14:textId="77777777" w:rsidR="009540B2" w:rsidRPr="00105B65" w:rsidRDefault="009540B2" w:rsidP="009540B2">
      <w:pPr>
        <w:pStyle w:val="Style"/>
        <w:tabs>
          <w:tab w:val="left" w:pos="369"/>
          <w:tab w:val="left" w:pos="1435"/>
        </w:tabs>
        <w:ind w:left="709"/>
        <w:jc w:val="both"/>
        <w:rPr>
          <w:rFonts w:asciiTheme="minorHAnsi" w:hAnsiTheme="minorHAnsi" w:cstheme="minorHAnsi"/>
          <w:spacing w:val="-1"/>
          <w:sz w:val="22"/>
          <w:szCs w:val="22"/>
          <w:lang w:val="en-US" w:eastAsia="en-US"/>
        </w:rPr>
      </w:pPr>
    </w:p>
    <w:p w14:paraId="31B98827" w14:textId="77777777" w:rsidR="009540B2" w:rsidRPr="00105B65" w:rsidRDefault="002955F6" w:rsidP="009540B2">
      <w:pPr>
        <w:pStyle w:val="Style"/>
        <w:tabs>
          <w:tab w:val="left" w:pos="302"/>
          <w:tab w:val="left" w:pos="1363"/>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17</w:t>
      </w:r>
      <w:r w:rsidR="009540B2" w:rsidRPr="00105B65">
        <w:rPr>
          <w:rFonts w:asciiTheme="minorHAnsi" w:hAnsiTheme="minorHAnsi" w:cstheme="minorHAnsi"/>
          <w:spacing w:val="-1"/>
          <w:sz w:val="22"/>
          <w:szCs w:val="22"/>
          <w:lang w:val="en-US" w:eastAsia="en-US"/>
        </w:rPr>
        <w:t xml:space="preserve">.3 </w:t>
      </w:r>
      <w:r w:rsidR="009540B2" w:rsidRPr="00105B65">
        <w:rPr>
          <w:rFonts w:asciiTheme="minorHAnsi" w:hAnsiTheme="minorHAnsi" w:cstheme="minorHAnsi"/>
          <w:spacing w:val="-1"/>
          <w:sz w:val="22"/>
          <w:szCs w:val="22"/>
          <w:lang w:val="en-US" w:eastAsia="en-US"/>
        </w:rPr>
        <w:tab/>
      </w:r>
      <w:r w:rsidR="009540B2" w:rsidRPr="00105B65">
        <w:rPr>
          <w:rFonts w:asciiTheme="minorHAnsi" w:hAnsiTheme="minorHAnsi" w:cstheme="minorHAnsi"/>
          <w:b/>
          <w:spacing w:val="-1"/>
          <w:sz w:val="22"/>
          <w:szCs w:val="22"/>
          <w:lang w:val="en-US" w:eastAsia="en-US"/>
        </w:rPr>
        <w:t>Entire Document:</w:t>
      </w:r>
      <w:r w:rsidR="009540B2" w:rsidRPr="00105B65">
        <w:rPr>
          <w:rFonts w:asciiTheme="minorHAnsi" w:hAnsiTheme="minorHAnsi" w:cstheme="minorHAnsi"/>
          <w:spacing w:val="-1"/>
          <w:sz w:val="22"/>
          <w:szCs w:val="22"/>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35A8FB96" w14:textId="77777777" w:rsidR="009540B2" w:rsidRPr="00105B65" w:rsidRDefault="009540B2" w:rsidP="009540B2">
      <w:pPr>
        <w:pStyle w:val="Style"/>
        <w:tabs>
          <w:tab w:val="left" w:pos="302"/>
          <w:tab w:val="left" w:pos="1363"/>
        </w:tabs>
        <w:ind w:left="1276" w:hanging="567"/>
        <w:jc w:val="both"/>
        <w:rPr>
          <w:rFonts w:asciiTheme="minorHAnsi" w:hAnsiTheme="minorHAnsi" w:cstheme="minorHAnsi"/>
          <w:spacing w:val="-1"/>
          <w:sz w:val="22"/>
          <w:szCs w:val="22"/>
          <w:lang w:val="en-US" w:eastAsia="en-US"/>
        </w:rPr>
      </w:pPr>
    </w:p>
    <w:p w14:paraId="2EC884E8" w14:textId="77777777" w:rsidR="009540B2" w:rsidRPr="00105B65" w:rsidRDefault="002955F6" w:rsidP="009540B2">
      <w:pPr>
        <w:pStyle w:val="Style"/>
        <w:ind w:left="709"/>
        <w:jc w:val="both"/>
        <w:rPr>
          <w:rFonts w:asciiTheme="minorHAnsi" w:hAnsiTheme="minorHAnsi" w:cstheme="minorHAnsi"/>
          <w:b/>
          <w:spacing w:val="-1"/>
          <w:sz w:val="22"/>
          <w:szCs w:val="22"/>
          <w:lang w:val="en-US" w:eastAsia="en-US"/>
        </w:rPr>
      </w:pPr>
      <w:r w:rsidRPr="00105B65">
        <w:rPr>
          <w:rFonts w:asciiTheme="minorHAnsi" w:hAnsiTheme="minorHAnsi" w:cstheme="minorHAnsi"/>
          <w:b/>
          <w:spacing w:val="-1"/>
          <w:sz w:val="22"/>
          <w:szCs w:val="22"/>
          <w:lang w:val="en-US" w:eastAsia="en-US"/>
        </w:rPr>
        <w:t>18</w:t>
      </w:r>
      <w:r w:rsidR="009540B2" w:rsidRPr="00105B65">
        <w:rPr>
          <w:rFonts w:asciiTheme="minorHAnsi" w:hAnsiTheme="minorHAnsi" w:cstheme="minorHAnsi"/>
          <w:b/>
          <w:spacing w:val="-1"/>
          <w:sz w:val="22"/>
          <w:szCs w:val="22"/>
          <w:lang w:val="en-US" w:eastAsia="en-US"/>
        </w:rPr>
        <w:t>.</w:t>
      </w:r>
      <w:r w:rsidR="009540B2" w:rsidRPr="00105B65">
        <w:rPr>
          <w:rFonts w:asciiTheme="minorHAnsi" w:hAnsiTheme="minorHAnsi" w:cstheme="minorHAnsi"/>
          <w:spacing w:val="-1"/>
          <w:sz w:val="22"/>
          <w:szCs w:val="22"/>
          <w:lang w:val="en-US" w:eastAsia="en-US"/>
        </w:rPr>
        <w:t xml:space="preserve">    </w:t>
      </w:r>
      <w:r w:rsidR="009540B2" w:rsidRPr="00105B65">
        <w:rPr>
          <w:rFonts w:asciiTheme="minorHAnsi" w:hAnsiTheme="minorHAnsi" w:cstheme="minorHAnsi"/>
          <w:b/>
          <w:spacing w:val="-1"/>
          <w:sz w:val="22"/>
          <w:szCs w:val="22"/>
          <w:lang w:val="en-US" w:eastAsia="en-US"/>
        </w:rPr>
        <w:t>Applicable Law Jurisdiction and Dispute Resolution:</w:t>
      </w:r>
    </w:p>
    <w:p w14:paraId="5D9F82D5" w14:textId="77777777" w:rsidR="009540B2" w:rsidRPr="00105B65" w:rsidRDefault="009540B2" w:rsidP="009540B2">
      <w:pPr>
        <w:pStyle w:val="Style"/>
        <w:ind w:left="709"/>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 xml:space="preserve"> </w:t>
      </w:r>
    </w:p>
    <w:p w14:paraId="4B6B1B51" w14:textId="77777777" w:rsidR="009540B2" w:rsidRPr="00105B65" w:rsidRDefault="002955F6" w:rsidP="009540B2">
      <w:pPr>
        <w:pStyle w:val="Style"/>
        <w:tabs>
          <w:tab w:val="left" w:pos="235"/>
          <w:tab w:val="left" w:pos="1300"/>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18</w:t>
      </w:r>
      <w:r w:rsidR="009540B2" w:rsidRPr="00105B65">
        <w:rPr>
          <w:rFonts w:asciiTheme="minorHAnsi" w:hAnsiTheme="minorHAnsi" w:cstheme="minorHAnsi"/>
          <w:spacing w:val="-1"/>
          <w:sz w:val="22"/>
          <w:szCs w:val="22"/>
          <w:lang w:val="en-US" w:eastAsia="en-US"/>
        </w:rPr>
        <w:t>.1</w:t>
      </w:r>
      <w:r w:rsidR="009540B2" w:rsidRPr="00105B65">
        <w:rPr>
          <w:rFonts w:asciiTheme="minorHAnsi" w:hAnsiTheme="minorHAnsi" w:cstheme="minorHAnsi"/>
          <w:spacing w:val="-1"/>
          <w:sz w:val="22"/>
          <w:szCs w:val="22"/>
          <w:lang w:val="en-US" w:eastAsia="en-US"/>
        </w:rPr>
        <w:tab/>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14:paraId="6703C884" w14:textId="77777777" w:rsidR="009540B2" w:rsidRPr="00105B65" w:rsidRDefault="009540B2" w:rsidP="009540B2">
      <w:pPr>
        <w:pStyle w:val="Style"/>
        <w:tabs>
          <w:tab w:val="left" w:pos="235"/>
          <w:tab w:val="left" w:pos="1300"/>
        </w:tabs>
        <w:ind w:left="1276" w:hanging="567"/>
        <w:jc w:val="both"/>
        <w:rPr>
          <w:rFonts w:asciiTheme="minorHAnsi" w:hAnsiTheme="minorHAnsi" w:cstheme="minorHAnsi"/>
          <w:spacing w:val="-1"/>
          <w:sz w:val="22"/>
          <w:szCs w:val="22"/>
          <w:lang w:val="en-US" w:eastAsia="en-US"/>
        </w:rPr>
      </w:pPr>
    </w:p>
    <w:p w14:paraId="173064D8" w14:textId="77777777" w:rsidR="009540B2" w:rsidRPr="00105B65" w:rsidRDefault="002955F6" w:rsidP="009540B2">
      <w:pPr>
        <w:pStyle w:val="Style"/>
        <w:tabs>
          <w:tab w:val="left" w:pos="1185"/>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18</w:t>
      </w:r>
      <w:r w:rsidR="009540B2" w:rsidRPr="00105B65">
        <w:rPr>
          <w:rFonts w:asciiTheme="minorHAnsi" w:hAnsiTheme="minorHAnsi" w:cstheme="minorHAnsi"/>
          <w:spacing w:val="-1"/>
          <w:sz w:val="22"/>
          <w:szCs w:val="22"/>
          <w:lang w:val="en-US" w:eastAsia="en-US"/>
        </w:rPr>
        <w:t xml:space="preserve">.2 All or any disputes arising out or touching upon or in relation to the terms of this tender document and process thereof including the interpretation and validity of the terms thereof and the respective rights arid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369973BB" w14:textId="77777777" w:rsidR="009540B2" w:rsidRPr="00105B65" w:rsidRDefault="009540B2" w:rsidP="009540B2">
      <w:pPr>
        <w:pStyle w:val="Style"/>
        <w:tabs>
          <w:tab w:val="left" w:pos="1055"/>
        </w:tabs>
        <w:rPr>
          <w:rFonts w:asciiTheme="minorHAnsi" w:hAnsiTheme="minorHAnsi" w:cstheme="minorHAnsi"/>
          <w:spacing w:val="-1"/>
          <w:sz w:val="22"/>
          <w:szCs w:val="22"/>
          <w:lang w:val="en-US" w:eastAsia="en-US"/>
        </w:rPr>
      </w:pPr>
    </w:p>
    <w:p w14:paraId="37F9AECA" w14:textId="77777777" w:rsidR="009540B2" w:rsidRPr="00105B65" w:rsidRDefault="002955F6" w:rsidP="009540B2">
      <w:pPr>
        <w:pStyle w:val="Style"/>
        <w:tabs>
          <w:tab w:val="left" w:pos="1055"/>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18</w:t>
      </w:r>
      <w:r w:rsidR="009540B2" w:rsidRPr="00105B65">
        <w:rPr>
          <w:rFonts w:asciiTheme="minorHAnsi" w:hAnsiTheme="minorHAnsi" w:cstheme="minorHAnsi"/>
          <w:spacing w:val="-1"/>
          <w:sz w:val="22"/>
          <w:szCs w:val="22"/>
          <w:lang w:val="en-US" w:eastAsia="en-US"/>
        </w:rPr>
        <w:t xml:space="preserve">.3 Nothing contained in this clause shall prevent the Nafed from seeking interim injunctive relief against the intending bidders in the courts having jurisdiction over the parties. </w:t>
      </w:r>
    </w:p>
    <w:p w14:paraId="00B35DC5" w14:textId="77777777" w:rsidR="009540B2" w:rsidRPr="00105B65" w:rsidRDefault="009540B2" w:rsidP="009540B2">
      <w:pPr>
        <w:ind w:left="709"/>
        <w:jc w:val="both"/>
        <w:rPr>
          <w:rFonts w:asciiTheme="minorHAnsi" w:hAnsiTheme="minorHAnsi" w:cstheme="minorHAnsi"/>
          <w:spacing w:val="-1"/>
          <w:sz w:val="22"/>
          <w:szCs w:val="22"/>
        </w:rPr>
      </w:pPr>
    </w:p>
    <w:p w14:paraId="7C20EEA2" w14:textId="77777777" w:rsidR="00404B1A" w:rsidRPr="00105B65" w:rsidRDefault="002E1689" w:rsidP="008F284A">
      <w:pPr>
        <w:jc w:val="right"/>
        <w:rPr>
          <w:rFonts w:asciiTheme="minorHAnsi" w:hAnsiTheme="minorHAnsi" w:cstheme="minorHAnsi"/>
          <w:spacing w:val="-1"/>
          <w:sz w:val="22"/>
          <w:szCs w:val="22"/>
        </w:rPr>
      </w:pPr>
      <w:r w:rsidRPr="00105B65">
        <w:rPr>
          <w:rFonts w:asciiTheme="minorHAnsi" w:hAnsiTheme="minorHAnsi" w:cstheme="minorHAnsi"/>
          <w:spacing w:val="-1"/>
          <w:sz w:val="22"/>
          <w:szCs w:val="22"/>
        </w:rPr>
        <w:tab/>
        <w:t xml:space="preserve">State Head </w:t>
      </w:r>
    </w:p>
    <w:p w14:paraId="166FB32B" w14:textId="77777777" w:rsidR="008F284A" w:rsidRPr="00105B65" w:rsidRDefault="008F284A" w:rsidP="00FF0493">
      <w:pPr>
        <w:ind w:left="7920" w:firstLine="72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lastRenderedPageBreak/>
        <w:t xml:space="preserve"> </w:t>
      </w:r>
      <w:r w:rsidR="0034357F" w:rsidRPr="00105B65">
        <w:rPr>
          <w:rFonts w:asciiTheme="minorHAnsi" w:hAnsiTheme="minorHAnsi" w:cstheme="minorHAnsi"/>
          <w:spacing w:val="-1"/>
          <w:sz w:val="22"/>
          <w:szCs w:val="22"/>
        </w:rPr>
        <w:t xml:space="preserve"> </w:t>
      </w:r>
      <w:r w:rsidR="002E1689"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w:t>
      </w:r>
      <w:r w:rsidR="00506001" w:rsidRPr="00105B65">
        <w:rPr>
          <w:rFonts w:asciiTheme="minorHAnsi" w:hAnsiTheme="minorHAnsi" w:cstheme="minorHAnsi"/>
          <w:spacing w:val="-1"/>
          <w:sz w:val="22"/>
          <w:szCs w:val="22"/>
        </w:rPr>
        <w:t>NAFED</w:t>
      </w:r>
      <w:r w:rsidR="0034357F" w:rsidRPr="00105B65">
        <w:rPr>
          <w:rFonts w:asciiTheme="minorHAnsi" w:hAnsiTheme="minorHAnsi" w:cstheme="minorHAnsi"/>
          <w:spacing w:val="-1"/>
          <w:sz w:val="22"/>
          <w:szCs w:val="22"/>
        </w:rPr>
        <w:t xml:space="preserve"> Mumbai</w:t>
      </w:r>
      <w:r w:rsidRPr="00105B65">
        <w:rPr>
          <w:rFonts w:asciiTheme="minorHAnsi" w:hAnsiTheme="minorHAnsi" w:cstheme="minorHAnsi"/>
          <w:spacing w:val="-1"/>
          <w:sz w:val="22"/>
          <w:szCs w:val="22"/>
        </w:rPr>
        <w:t>)</w:t>
      </w:r>
    </w:p>
    <w:p w14:paraId="56393071" w14:textId="77777777" w:rsidR="0095309C" w:rsidRPr="00105B65" w:rsidRDefault="0095309C" w:rsidP="00FF0493">
      <w:pPr>
        <w:ind w:left="7920" w:firstLine="720"/>
        <w:jc w:val="center"/>
        <w:rPr>
          <w:rFonts w:asciiTheme="minorHAnsi" w:hAnsiTheme="minorHAnsi" w:cstheme="minorHAnsi"/>
          <w:spacing w:val="-1"/>
          <w:sz w:val="22"/>
          <w:szCs w:val="22"/>
        </w:rPr>
      </w:pPr>
    </w:p>
    <w:p w14:paraId="6B044540" w14:textId="77777777" w:rsidR="0095309C" w:rsidRPr="00105B65" w:rsidRDefault="0095309C" w:rsidP="00FF0493">
      <w:pPr>
        <w:ind w:left="7920" w:firstLine="720"/>
        <w:jc w:val="center"/>
        <w:rPr>
          <w:rFonts w:asciiTheme="minorHAnsi" w:hAnsiTheme="minorHAnsi" w:cstheme="minorHAnsi"/>
          <w:spacing w:val="-1"/>
          <w:sz w:val="22"/>
          <w:szCs w:val="22"/>
        </w:rPr>
      </w:pPr>
    </w:p>
    <w:p w14:paraId="1DE19F2A" w14:textId="77777777" w:rsidR="0095309C" w:rsidRPr="00105B65" w:rsidRDefault="0095309C" w:rsidP="00FF0493">
      <w:pPr>
        <w:ind w:left="7920" w:firstLine="720"/>
        <w:jc w:val="center"/>
        <w:rPr>
          <w:rFonts w:asciiTheme="minorHAnsi" w:hAnsiTheme="minorHAnsi" w:cstheme="minorHAnsi"/>
          <w:spacing w:val="-1"/>
          <w:sz w:val="22"/>
          <w:szCs w:val="22"/>
        </w:rPr>
      </w:pPr>
    </w:p>
    <w:p w14:paraId="73A3CBEC" w14:textId="77777777" w:rsidR="0095309C" w:rsidRPr="00105B65" w:rsidRDefault="0095309C" w:rsidP="00FF0493">
      <w:pPr>
        <w:ind w:left="7920" w:firstLine="720"/>
        <w:jc w:val="center"/>
        <w:rPr>
          <w:rFonts w:asciiTheme="minorHAnsi" w:hAnsiTheme="minorHAnsi" w:cstheme="minorHAnsi"/>
          <w:spacing w:val="-1"/>
          <w:sz w:val="22"/>
          <w:szCs w:val="22"/>
        </w:rPr>
      </w:pPr>
    </w:p>
    <w:p w14:paraId="6DD30961" w14:textId="77777777" w:rsidR="0095309C" w:rsidRPr="00105B65" w:rsidRDefault="0095309C" w:rsidP="00FF0493">
      <w:pPr>
        <w:ind w:left="7920" w:firstLine="720"/>
        <w:jc w:val="center"/>
        <w:rPr>
          <w:rFonts w:asciiTheme="minorHAnsi" w:hAnsiTheme="minorHAnsi" w:cstheme="minorHAnsi"/>
          <w:spacing w:val="-1"/>
          <w:sz w:val="22"/>
          <w:szCs w:val="22"/>
        </w:rPr>
      </w:pPr>
    </w:p>
    <w:p w14:paraId="541BB6C3" w14:textId="77777777" w:rsidR="0095309C" w:rsidRPr="00105B65" w:rsidRDefault="0095309C" w:rsidP="00FF0493">
      <w:pPr>
        <w:ind w:left="7920" w:firstLine="720"/>
        <w:jc w:val="center"/>
        <w:rPr>
          <w:rFonts w:asciiTheme="minorHAnsi" w:hAnsiTheme="minorHAnsi" w:cstheme="minorHAnsi"/>
          <w:spacing w:val="-1"/>
          <w:sz w:val="22"/>
          <w:szCs w:val="22"/>
        </w:rPr>
      </w:pPr>
    </w:p>
    <w:p w14:paraId="463F3FAA" w14:textId="77777777" w:rsidR="0095309C" w:rsidRPr="00105B65" w:rsidRDefault="0095309C" w:rsidP="00FF0493">
      <w:pPr>
        <w:ind w:left="7920" w:firstLine="720"/>
        <w:jc w:val="center"/>
        <w:rPr>
          <w:rFonts w:asciiTheme="minorHAnsi" w:hAnsiTheme="minorHAnsi" w:cstheme="minorHAnsi"/>
          <w:spacing w:val="-1"/>
          <w:sz w:val="22"/>
          <w:szCs w:val="22"/>
        </w:rPr>
      </w:pPr>
    </w:p>
    <w:p w14:paraId="037A3B06" w14:textId="77777777" w:rsidR="0095309C" w:rsidRDefault="0095309C" w:rsidP="00FF0493">
      <w:pPr>
        <w:ind w:left="7920" w:firstLine="720"/>
        <w:jc w:val="center"/>
        <w:rPr>
          <w:rFonts w:asciiTheme="minorHAnsi" w:hAnsiTheme="minorHAnsi" w:cstheme="minorHAnsi"/>
          <w:spacing w:val="-1"/>
          <w:sz w:val="22"/>
          <w:szCs w:val="22"/>
        </w:rPr>
      </w:pPr>
    </w:p>
    <w:p w14:paraId="5AA0A684" w14:textId="77777777" w:rsidR="00E76DA3" w:rsidRDefault="00E76DA3" w:rsidP="00FF0493">
      <w:pPr>
        <w:ind w:left="7920" w:firstLine="720"/>
        <w:jc w:val="center"/>
        <w:rPr>
          <w:rFonts w:asciiTheme="minorHAnsi" w:hAnsiTheme="minorHAnsi" w:cstheme="minorHAnsi"/>
          <w:spacing w:val="-1"/>
          <w:sz w:val="22"/>
          <w:szCs w:val="22"/>
        </w:rPr>
      </w:pPr>
    </w:p>
    <w:p w14:paraId="6DFA699E" w14:textId="77777777" w:rsidR="00E76DA3" w:rsidRDefault="00E76DA3" w:rsidP="00FF0493">
      <w:pPr>
        <w:ind w:left="7920" w:firstLine="720"/>
        <w:jc w:val="center"/>
        <w:rPr>
          <w:rFonts w:asciiTheme="minorHAnsi" w:hAnsiTheme="minorHAnsi" w:cstheme="minorHAnsi"/>
          <w:spacing w:val="-1"/>
          <w:sz w:val="22"/>
          <w:szCs w:val="22"/>
        </w:rPr>
      </w:pPr>
    </w:p>
    <w:p w14:paraId="77E77F77" w14:textId="77777777" w:rsidR="00E76DA3" w:rsidRDefault="00E76DA3" w:rsidP="00FF0493">
      <w:pPr>
        <w:ind w:left="7920" w:firstLine="720"/>
        <w:jc w:val="center"/>
        <w:rPr>
          <w:rFonts w:asciiTheme="minorHAnsi" w:hAnsiTheme="minorHAnsi" w:cstheme="minorHAnsi"/>
          <w:spacing w:val="-1"/>
          <w:sz w:val="22"/>
          <w:szCs w:val="22"/>
        </w:rPr>
      </w:pPr>
    </w:p>
    <w:p w14:paraId="5909D9C3" w14:textId="77777777" w:rsidR="00E76DA3" w:rsidRDefault="00E76DA3" w:rsidP="00FF0493">
      <w:pPr>
        <w:ind w:left="7920" w:firstLine="720"/>
        <w:jc w:val="center"/>
        <w:rPr>
          <w:rFonts w:asciiTheme="minorHAnsi" w:hAnsiTheme="minorHAnsi" w:cstheme="minorHAnsi"/>
          <w:spacing w:val="-1"/>
          <w:sz w:val="22"/>
          <w:szCs w:val="22"/>
        </w:rPr>
      </w:pPr>
    </w:p>
    <w:p w14:paraId="4C22FA5C" w14:textId="77777777" w:rsidR="00E76DA3" w:rsidRDefault="00E76DA3" w:rsidP="00FF0493">
      <w:pPr>
        <w:ind w:left="7920" w:firstLine="720"/>
        <w:jc w:val="center"/>
        <w:rPr>
          <w:rFonts w:asciiTheme="minorHAnsi" w:hAnsiTheme="minorHAnsi" w:cstheme="minorHAnsi"/>
          <w:spacing w:val="-1"/>
          <w:sz w:val="22"/>
          <w:szCs w:val="22"/>
        </w:rPr>
      </w:pPr>
    </w:p>
    <w:p w14:paraId="06355194" w14:textId="77777777" w:rsidR="00E76DA3" w:rsidRDefault="00E76DA3" w:rsidP="00FF0493">
      <w:pPr>
        <w:ind w:left="7920" w:firstLine="720"/>
        <w:jc w:val="center"/>
        <w:rPr>
          <w:rFonts w:asciiTheme="minorHAnsi" w:hAnsiTheme="minorHAnsi" w:cstheme="minorHAnsi"/>
          <w:spacing w:val="-1"/>
          <w:sz w:val="22"/>
          <w:szCs w:val="22"/>
        </w:rPr>
      </w:pPr>
    </w:p>
    <w:p w14:paraId="5038ED8A" w14:textId="77777777" w:rsidR="00E76DA3" w:rsidRDefault="00E76DA3" w:rsidP="00FF0493">
      <w:pPr>
        <w:ind w:left="7920" w:firstLine="720"/>
        <w:jc w:val="center"/>
        <w:rPr>
          <w:rFonts w:asciiTheme="minorHAnsi" w:hAnsiTheme="minorHAnsi" w:cstheme="minorHAnsi"/>
          <w:spacing w:val="-1"/>
          <w:sz w:val="22"/>
          <w:szCs w:val="22"/>
        </w:rPr>
      </w:pPr>
    </w:p>
    <w:p w14:paraId="47C77A1C" w14:textId="77777777" w:rsidR="00E76DA3" w:rsidRDefault="00E76DA3" w:rsidP="00FF0493">
      <w:pPr>
        <w:ind w:left="7920" w:firstLine="720"/>
        <w:jc w:val="center"/>
        <w:rPr>
          <w:rFonts w:asciiTheme="minorHAnsi" w:hAnsiTheme="minorHAnsi" w:cstheme="minorHAnsi"/>
          <w:spacing w:val="-1"/>
          <w:sz w:val="22"/>
          <w:szCs w:val="22"/>
        </w:rPr>
      </w:pPr>
    </w:p>
    <w:p w14:paraId="209A550A" w14:textId="77777777" w:rsidR="00E76DA3" w:rsidRDefault="00E76DA3" w:rsidP="00FF0493">
      <w:pPr>
        <w:ind w:left="7920" w:firstLine="720"/>
        <w:jc w:val="center"/>
        <w:rPr>
          <w:rFonts w:asciiTheme="minorHAnsi" w:hAnsiTheme="minorHAnsi" w:cstheme="minorHAnsi"/>
          <w:spacing w:val="-1"/>
          <w:sz w:val="22"/>
          <w:szCs w:val="22"/>
        </w:rPr>
      </w:pPr>
    </w:p>
    <w:p w14:paraId="7F630BB8" w14:textId="77777777" w:rsidR="00E76DA3" w:rsidRDefault="00E76DA3" w:rsidP="00FF0493">
      <w:pPr>
        <w:ind w:left="7920" w:firstLine="720"/>
        <w:jc w:val="center"/>
        <w:rPr>
          <w:rFonts w:asciiTheme="minorHAnsi" w:hAnsiTheme="minorHAnsi" w:cstheme="minorHAnsi"/>
          <w:spacing w:val="-1"/>
          <w:sz w:val="22"/>
          <w:szCs w:val="22"/>
        </w:rPr>
      </w:pPr>
    </w:p>
    <w:p w14:paraId="58B71A23" w14:textId="77777777" w:rsidR="00E76DA3" w:rsidRDefault="00E76DA3" w:rsidP="00FF0493">
      <w:pPr>
        <w:ind w:left="7920" w:firstLine="720"/>
        <w:jc w:val="center"/>
        <w:rPr>
          <w:rFonts w:asciiTheme="minorHAnsi" w:hAnsiTheme="minorHAnsi" w:cstheme="minorHAnsi"/>
          <w:spacing w:val="-1"/>
          <w:sz w:val="22"/>
          <w:szCs w:val="22"/>
        </w:rPr>
      </w:pPr>
    </w:p>
    <w:p w14:paraId="5F7EB59F" w14:textId="77777777" w:rsidR="00E76DA3" w:rsidRDefault="00E76DA3" w:rsidP="00FF0493">
      <w:pPr>
        <w:ind w:left="7920" w:firstLine="720"/>
        <w:jc w:val="center"/>
        <w:rPr>
          <w:rFonts w:asciiTheme="minorHAnsi" w:hAnsiTheme="minorHAnsi" w:cstheme="minorHAnsi"/>
          <w:spacing w:val="-1"/>
          <w:sz w:val="22"/>
          <w:szCs w:val="22"/>
        </w:rPr>
      </w:pPr>
    </w:p>
    <w:p w14:paraId="7E720B60" w14:textId="77777777" w:rsidR="00E76DA3" w:rsidRPr="00105B65" w:rsidRDefault="00E76DA3" w:rsidP="00FF0493">
      <w:pPr>
        <w:ind w:left="7920" w:firstLine="720"/>
        <w:jc w:val="center"/>
        <w:rPr>
          <w:rFonts w:asciiTheme="minorHAnsi" w:hAnsiTheme="minorHAnsi" w:cstheme="minorHAnsi"/>
          <w:spacing w:val="-1"/>
          <w:sz w:val="22"/>
          <w:szCs w:val="22"/>
        </w:rPr>
      </w:pPr>
    </w:p>
    <w:p w14:paraId="1AF305F8" w14:textId="77777777" w:rsidR="00105B65" w:rsidRDefault="00105B65" w:rsidP="00FF0493">
      <w:pPr>
        <w:ind w:left="7920" w:firstLine="720"/>
        <w:jc w:val="center"/>
        <w:rPr>
          <w:rFonts w:asciiTheme="minorHAnsi" w:hAnsiTheme="minorHAnsi" w:cstheme="minorHAnsi"/>
          <w:spacing w:val="-1"/>
          <w:sz w:val="22"/>
          <w:szCs w:val="22"/>
        </w:rPr>
      </w:pPr>
    </w:p>
    <w:p w14:paraId="7838A906" w14:textId="77777777" w:rsidR="00105B65" w:rsidRDefault="00105B65" w:rsidP="00FF0493">
      <w:pPr>
        <w:ind w:left="7920" w:firstLine="720"/>
        <w:jc w:val="center"/>
        <w:rPr>
          <w:rFonts w:asciiTheme="minorHAnsi" w:hAnsiTheme="minorHAnsi" w:cstheme="minorHAnsi"/>
          <w:spacing w:val="-1"/>
          <w:sz w:val="22"/>
          <w:szCs w:val="22"/>
        </w:rPr>
      </w:pPr>
    </w:p>
    <w:p w14:paraId="30B93248" w14:textId="77777777" w:rsidR="00105B65" w:rsidRDefault="00105B65" w:rsidP="00FF0493">
      <w:pPr>
        <w:ind w:left="7920" w:firstLine="720"/>
        <w:jc w:val="center"/>
        <w:rPr>
          <w:rFonts w:asciiTheme="minorHAnsi" w:hAnsiTheme="minorHAnsi" w:cstheme="minorHAnsi"/>
          <w:spacing w:val="-1"/>
          <w:sz w:val="22"/>
          <w:szCs w:val="22"/>
        </w:rPr>
      </w:pPr>
    </w:p>
    <w:p w14:paraId="4BCACB99" w14:textId="77777777" w:rsidR="00105B65" w:rsidRDefault="00105B65" w:rsidP="00FF0493">
      <w:pPr>
        <w:ind w:left="7920" w:firstLine="720"/>
        <w:jc w:val="center"/>
        <w:rPr>
          <w:rFonts w:asciiTheme="minorHAnsi" w:hAnsiTheme="minorHAnsi" w:cstheme="minorHAnsi"/>
          <w:spacing w:val="-1"/>
          <w:sz w:val="22"/>
          <w:szCs w:val="22"/>
        </w:rPr>
      </w:pPr>
    </w:p>
    <w:p w14:paraId="3DF18573" w14:textId="77777777" w:rsidR="00105B65" w:rsidRDefault="00105B65" w:rsidP="00FF0493">
      <w:pPr>
        <w:ind w:left="7920" w:firstLine="720"/>
        <w:jc w:val="center"/>
        <w:rPr>
          <w:rFonts w:asciiTheme="minorHAnsi" w:hAnsiTheme="minorHAnsi" w:cstheme="minorHAnsi"/>
          <w:spacing w:val="-1"/>
          <w:sz w:val="22"/>
          <w:szCs w:val="22"/>
        </w:rPr>
      </w:pPr>
    </w:p>
    <w:p w14:paraId="75995096" w14:textId="77777777" w:rsidR="004B4D9B" w:rsidRDefault="004B4D9B" w:rsidP="00FF0493">
      <w:pPr>
        <w:ind w:left="7920" w:firstLine="720"/>
        <w:jc w:val="center"/>
        <w:rPr>
          <w:rFonts w:asciiTheme="minorHAnsi" w:hAnsiTheme="minorHAnsi" w:cstheme="minorHAnsi"/>
          <w:spacing w:val="-1"/>
          <w:sz w:val="22"/>
          <w:szCs w:val="22"/>
        </w:rPr>
      </w:pPr>
    </w:p>
    <w:p w14:paraId="15B57318" w14:textId="77777777" w:rsidR="004B4D9B" w:rsidRDefault="004B4D9B" w:rsidP="00FF0493">
      <w:pPr>
        <w:ind w:left="7920" w:firstLine="720"/>
        <w:jc w:val="center"/>
        <w:rPr>
          <w:rFonts w:asciiTheme="minorHAnsi" w:hAnsiTheme="minorHAnsi" w:cstheme="minorHAnsi"/>
          <w:spacing w:val="-1"/>
          <w:sz w:val="22"/>
          <w:szCs w:val="22"/>
        </w:rPr>
      </w:pPr>
    </w:p>
    <w:p w14:paraId="6D0D2912" w14:textId="77777777" w:rsidR="00AD78E5" w:rsidRPr="00105B65" w:rsidRDefault="00FD25DB" w:rsidP="00EE5944">
      <w:pPr>
        <w:rPr>
          <w:rFonts w:asciiTheme="minorHAnsi" w:hAnsiTheme="minorHAnsi" w:cstheme="minorHAnsi"/>
          <w:b/>
          <w:sz w:val="22"/>
          <w:szCs w:val="22"/>
        </w:rPr>
      </w:pPr>
      <w:r w:rsidRPr="00105B65">
        <w:rPr>
          <w:rFonts w:asciiTheme="minorHAnsi" w:hAnsiTheme="minorHAnsi" w:cstheme="minorHAnsi"/>
          <w:b/>
          <w:sz w:val="22"/>
          <w:szCs w:val="22"/>
        </w:rPr>
        <w:t>Annexure-1</w:t>
      </w:r>
    </w:p>
    <w:p w14:paraId="2CED9113" w14:textId="77777777" w:rsidR="00FD25DB" w:rsidRPr="00105B65" w:rsidRDefault="00FD25DB" w:rsidP="00875D1F">
      <w:pPr>
        <w:jc w:val="both"/>
        <w:rPr>
          <w:rFonts w:asciiTheme="minorHAnsi" w:hAnsiTheme="minorHAnsi" w:cstheme="minorHAnsi"/>
          <w:sz w:val="22"/>
          <w:szCs w:val="22"/>
        </w:rPr>
      </w:pPr>
    </w:p>
    <w:p w14:paraId="30E3515B" w14:textId="77777777" w:rsidR="00FD25DB" w:rsidRPr="00105B65" w:rsidRDefault="00FD25DB" w:rsidP="0020667B">
      <w:pPr>
        <w:jc w:val="center"/>
        <w:rPr>
          <w:rFonts w:asciiTheme="minorHAnsi" w:hAnsiTheme="minorHAnsi" w:cstheme="minorHAnsi"/>
          <w:b/>
          <w:bCs/>
          <w:color w:val="000000"/>
          <w:sz w:val="22"/>
          <w:szCs w:val="22"/>
        </w:rPr>
      </w:pPr>
      <w:r w:rsidRPr="00105B65">
        <w:rPr>
          <w:rFonts w:asciiTheme="minorHAnsi" w:hAnsiTheme="minorHAnsi" w:cstheme="minorHAnsi"/>
          <w:b/>
          <w:bCs/>
          <w:color w:val="000000"/>
          <w:sz w:val="22"/>
          <w:szCs w:val="22"/>
        </w:rPr>
        <w:t>Bidder’s Information:</w:t>
      </w:r>
    </w:p>
    <w:p w14:paraId="1BB4E687" w14:textId="77777777" w:rsidR="00FD25DB" w:rsidRPr="00105B65" w:rsidRDefault="00FD25DB" w:rsidP="0020667B">
      <w:pPr>
        <w:jc w:val="center"/>
        <w:rPr>
          <w:rFonts w:asciiTheme="minorHAnsi" w:hAnsiTheme="minorHAnsi" w:cstheme="minorHAnsi"/>
          <w:b/>
          <w:color w:val="FF0000"/>
          <w:sz w:val="22"/>
          <w:szCs w:val="22"/>
        </w:rPr>
      </w:pPr>
      <w:r w:rsidRPr="00105B65">
        <w:rPr>
          <w:rFonts w:asciiTheme="minorHAnsi" w:hAnsiTheme="minorHAnsi" w:cstheme="minorHAnsi"/>
          <w:b/>
          <w:color w:val="FF0000"/>
          <w:sz w:val="22"/>
          <w:szCs w:val="22"/>
        </w:rPr>
        <w:t>(Printed on Bidder’s Letterhead)</w:t>
      </w:r>
    </w:p>
    <w:p w14:paraId="05FC940D" w14:textId="77777777" w:rsidR="0020667B" w:rsidRPr="00105B65" w:rsidRDefault="0020667B" w:rsidP="0020667B">
      <w:pPr>
        <w:jc w:val="center"/>
        <w:rPr>
          <w:rFonts w:asciiTheme="minorHAnsi" w:hAnsiTheme="minorHAnsi" w:cstheme="minorHAnsi"/>
          <w:b/>
          <w:color w:val="FF0000"/>
          <w:sz w:val="22"/>
          <w:szCs w:val="2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FD25DB" w:rsidRPr="00105B65" w14:paraId="0860F8C2" w14:textId="77777777" w:rsidTr="00611D77">
        <w:tc>
          <w:tcPr>
            <w:tcW w:w="1101" w:type="dxa"/>
          </w:tcPr>
          <w:p w14:paraId="45C86361"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p>
        </w:tc>
        <w:tc>
          <w:tcPr>
            <w:tcW w:w="3827" w:type="dxa"/>
          </w:tcPr>
          <w:p w14:paraId="339963F8"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Name of the Organization</w:t>
            </w:r>
          </w:p>
          <w:p w14:paraId="1E9CF1DE"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05F7A426" w14:textId="77777777" w:rsidR="00FD25DB" w:rsidRPr="00105B65" w:rsidRDefault="00FD25DB" w:rsidP="00875D1F">
            <w:pPr>
              <w:jc w:val="both"/>
              <w:rPr>
                <w:rFonts w:asciiTheme="minorHAnsi" w:hAnsiTheme="minorHAnsi" w:cstheme="minorHAnsi"/>
                <w:sz w:val="22"/>
                <w:szCs w:val="22"/>
              </w:rPr>
            </w:pPr>
          </w:p>
        </w:tc>
      </w:tr>
      <w:tr w:rsidR="00FD25DB" w:rsidRPr="00105B65" w14:paraId="4CACB633" w14:textId="77777777" w:rsidTr="00611D77">
        <w:tc>
          <w:tcPr>
            <w:tcW w:w="1101" w:type="dxa"/>
          </w:tcPr>
          <w:p w14:paraId="0B33F1BD"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2</w:t>
            </w:r>
          </w:p>
        </w:tc>
        <w:tc>
          <w:tcPr>
            <w:tcW w:w="3827" w:type="dxa"/>
          </w:tcPr>
          <w:p w14:paraId="62CD892B"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Address</w:t>
            </w:r>
          </w:p>
          <w:p w14:paraId="02142897" w14:textId="77777777" w:rsidR="00FD25DB" w:rsidRPr="00105B65" w:rsidRDefault="00FD25DB" w:rsidP="00875D1F">
            <w:pPr>
              <w:jc w:val="both"/>
              <w:rPr>
                <w:rFonts w:asciiTheme="minorHAnsi" w:hAnsiTheme="minorHAnsi" w:cstheme="minorHAnsi"/>
                <w:color w:val="000000"/>
                <w:sz w:val="22"/>
                <w:szCs w:val="22"/>
              </w:rPr>
            </w:pPr>
          </w:p>
          <w:p w14:paraId="5A65E6E5"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1257C852" w14:textId="77777777" w:rsidR="00FD25DB" w:rsidRPr="00105B65" w:rsidRDefault="00FD25DB" w:rsidP="00875D1F">
            <w:pPr>
              <w:jc w:val="both"/>
              <w:rPr>
                <w:rFonts w:asciiTheme="minorHAnsi" w:hAnsiTheme="minorHAnsi" w:cstheme="minorHAnsi"/>
                <w:sz w:val="22"/>
                <w:szCs w:val="22"/>
              </w:rPr>
            </w:pPr>
          </w:p>
        </w:tc>
      </w:tr>
      <w:tr w:rsidR="00FD25DB" w:rsidRPr="00105B65" w14:paraId="2513B58F" w14:textId="77777777" w:rsidTr="00611D77">
        <w:tc>
          <w:tcPr>
            <w:tcW w:w="1101" w:type="dxa"/>
          </w:tcPr>
          <w:p w14:paraId="18D69626"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3</w:t>
            </w:r>
          </w:p>
        </w:tc>
        <w:tc>
          <w:tcPr>
            <w:tcW w:w="3827" w:type="dxa"/>
          </w:tcPr>
          <w:p w14:paraId="7B4AFE8D" w14:textId="77777777" w:rsidR="00FD25DB" w:rsidRPr="00105B65" w:rsidRDefault="005806E2"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w:t>
            </w:r>
            <w:r w:rsidR="00613C0B" w:rsidRPr="00105B65">
              <w:rPr>
                <w:rFonts w:asciiTheme="minorHAnsi" w:hAnsiTheme="minorHAnsi" w:cstheme="minorHAnsi"/>
                <w:color w:val="000000"/>
                <w:sz w:val="22"/>
                <w:szCs w:val="22"/>
              </w:rPr>
              <w:t>TIN &amp; GST</w:t>
            </w:r>
            <w:r w:rsidR="00FD25DB" w:rsidRPr="00105B65">
              <w:rPr>
                <w:rFonts w:asciiTheme="minorHAnsi" w:hAnsiTheme="minorHAnsi" w:cstheme="minorHAnsi"/>
                <w:color w:val="000000"/>
                <w:sz w:val="22"/>
                <w:szCs w:val="22"/>
              </w:rPr>
              <w:t xml:space="preserve"> No.</w:t>
            </w:r>
          </w:p>
          <w:p w14:paraId="071463C2"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3443B8C2" w14:textId="77777777" w:rsidR="00FD25DB" w:rsidRPr="00105B65" w:rsidRDefault="00FD25DB" w:rsidP="00875D1F">
            <w:pPr>
              <w:jc w:val="both"/>
              <w:rPr>
                <w:rFonts w:asciiTheme="minorHAnsi" w:hAnsiTheme="minorHAnsi" w:cstheme="minorHAnsi"/>
                <w:sz w:val="22"/>
                <w:szCs w:val="22"/>
              </w:rPr>
            </w:pPr>
          </w:p>
        </w:tc>
      </w:tr>
      <w:tr w:rsidR="00FD25DB" w:rsidRPr="00105B65" w14:paraId="00589A99" w14:textId="77777777" w:rsidTr="00611D77">
        <w:tc>
          <w:tcPr>
            <w:tcW w:w="1101" w:type="dxa"/>
          </w:tcPr>
          <w:p w14:paraId="0028E294"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4</w:t>
            </w:r>
          </w:p>
        </w:tc>
        <w:tc>
          <w:tcPr>
            <w:tcW w:w="3827" w:type="dxa"/>
          </w:tcPr>
          <w:p w14:paraId="3B890103" w14:textId="77777777" w:rsidR="00FD25DB" w:rsidRPr="00105B65" w:rsidRDefault="005806E2"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w:t>
            </w:r>
            <w:r w:rsidR="00FD25DB" w:rsidRPr="00105B65">
              <w:rPr>
                <w:rFonts w:asciiTheme="minorHAnsi" w:hAnsiTheme="minorHAnsi" w:cstheme="minorHAnsi"/>
                <w:color w:val="000000"/>
                <w:sz w:val="22"/>
                <w:szCs w:val="22"/>
              </w:rPr>
              <w:t>Pan No.</w:t>
            </w:r>
          </w:p>
          <w:p w14:paraId="11F8A13E"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0A4E7E86" w14:textId="77777777" w:rsidR="00FD25DB" w:rsidRPr="00105B65" w:rsidRDefault="00FD25DB" w:rsidP="00875D1F">
            <w:pPr>
              <w:jc w:val="both"/>
              <w:rPr>
                <w:rFonts w:asciiTheme="minorHAnsi" w:hAnsiTheme="minorHAnsi" w:cstheme="minorHAnsi"/>
                <w:sz w:val="22"/>
                <w:szCs w:val="22"/>
              </w:rPr>
            </w:pPr>
          </w:p>
        </w:tc>
      </w:tr>
      <w:tr w:rsidR="00FD25DB" w:rsidRPr="00105B65" w14:paraId="260BBD84" w14:textId="77777777" w:rsidTr="00611D77">
        <w:tc>
          <w:tcPr>
            <w:tcW w:w="1101" w:type="dxa"/>
          </w:tcPr>
          <w:p w14:paraId="622F90BC"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5</w:t>
            </w:r>
          </w:p>
        </w:tc>
        <w:tc>
          <w:tcPr>
            <w:tcW w:w="3827" w:type="dxa"/>
          </w:tcPr>
          <w:p w14:paraId="55D05C21"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Contact Person Name </w:t>
            </w:r>
          </w:p>
          <w:p w14:paraId="356B526E"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714603C6" w14:textId="77777777" w:rsidR="00FD25DB" w:rsidRPr="00105B65" w:rsidRDefault="00FD25DB" w:rsidP="00875D1F">
            <w:pPr>
              <w:jc w:val="both"/>
              <w:rPr>
                <w:rFonts w:asciiTheme="minorHAnsi" w:hAnsiTheme="minorHAnsi" w:cstheme="minorHAnsi"/>
                <w:sz w:val="22"/>
                <w:szCs w:val="22"/>
              </w:rPr>
            </w:pPr>
          </w:p>
        </w:tc>
      </w:tr>
      <w:tr w:rsidR="00FD25DB" w:rsidRPr="00105B65" w14:paraId="46B2F980" w14:textId="77777777" w:rsidTr="00611D77">
        <w:trPr>
          <w:trHeight w:val="383"/>
        </w:trPr>
        <w:tc>
          <w:tcPr>
            <w:tcW w:w="1101" w:type="dxa"/>
          </w:tcPr>
          <w:p w14:paraId="2B722AB9"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6</w:t>
            </w:r>
          </w:p>
        </w:tc>
        <w:tc>
          <w:tcPr>
            <w:tcW w:w="3827" w:type="dxa"/>
          </w:tcPr>
          <w:p w14:paraId="55DDD6C5"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Contact Address</w:t>
            </w:r>
          </w:p>
          <w:p w14:paraId="3A851C0F" w14:textId="77777777" w:rsidR="00F8085E" w:rsidRPr="00105B65" w:rsidRDefault="00F8085E" w:rsidP="00875D1F">
            <w:pPr>
              <w:jc w:val="both"/>
              <w:rPr>
                <w:rFonts w:asciiTheme="minorHAnsi" w:hAnsiTheme="minorHAnsi" w:cstheme="minorHAnsi"/>
                <w:color w:val="000000"/>
                <w:sz w:val="22"/>
                <w:szCs w:val="22"/>
              </w:rPr>
            </w:pPr>
          </w:p>
        </w:tc>
        <w:tc>
          <w:tcPr>
            <w:tcW w:w="4394" w:type="dxa"/>
          </w:tcPr>
          <w:p w14:paraId="1F9232C9" w14:textId="77777777" w:rsidR="00FD25DB" w:rsidRPr="00105B65" w:rsidRDefault="00FD25DB" w:rsidP="00875D1F">
            <w:pPr>
              <w:jc w:val="both"/>
              <w:rPr>
                <w:rFonts w:asciiTheme="minorHAnsi" w:hAnsiTheme="minorHAnsi" w:cstheme="minorHAnsi"/>
                <w:sz w:val="22"/>
                <w:szCs w:val="22"/>
              </w:rPr>
            </w:pPr>
          </w:p>
        </w:tc>
      </w:tr>
      <w:tr w:rsidR="00FD25DB" w:rsidRPr="00105B65" w14:paraId="4FD48652" w14:textId="77777777" w:rsidTr="00611D77">
        <w:tc>
          <w:tcPr>
            <w:tcW w:w="1101" w:type="dxa"/>
          </w:tcPr>
          <w:p w14:paraId="5B1A6AFB"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7</w:t>
            </w:r>
          </w:p>
        </w:tc>
        <w:tc>
          <w:tcPr>
            <w:tcW w:w="3827" w:type="dxa"/>
          </w:tcPr>
          <w:p w14:paraId="1F8703F7"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Landline No.</w:t>
            </w:r>
          </w:p>
          <w:p w14:paraId="19AFD9F9"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0A49E4A0" w14:textId="77777777" w:rsidR="00FD25DB" w:rsidRPr="00105B65" w:rsidRDefault="00FD25DB" w:rsidP="00875D1F">
            <w:pPr>
              <w:jc w:val="both"/>
              <w:rPr>
                <w:rFonts w:asciiTheme="minorHAnsi" w:hAnsiTheme="minorHAnsi" w:cstheme="minorHAnsi"/>
                <w:sz w:val="22"/>
                <w:szCs w:val="22"/>
              </w:rPr>
            </w:pPr>
          </w:p>
        </w:tc>
      </w:tr>
      <w:tr w:rsidR="00FD25DB" w:rsidRPr="00105B65" w14:paraId="561B7FAE" w14:textId="77777777" w:rsidTr="00611D77">
        <w:tc>
          <w:tcPr>
            <w:tcW w:w="1101" w:type="dxa"/>
          </w:tcPr>
          <w:p w14:paraId="2731DA79"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8</w:t>
            </w:r>
          </w:p>
        </w:tc>
        <w:tc>
          <w:tcPr>
            <w:tcW w:w="3827" w:type="dxa"/>
          </w:tcPr>
          <w:p w14:paraId="3E970FE6"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Mobile No.</w:t>
            </w:r>
          </w:p>
          <w:p w14:paraId="4449D062"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5ECC13AB" w14:textId="77777777" w:rsidR="00FD25DB" w:rsidRPr="00105B65" w:rsidRDefault="00FD25DB" w:rsidP="00875D1F">
            <w:pPr>
              <w:jc w:val="both"/>
              <w:rPr>
                <w:rFonts w:asciiTheme="minorHAnsi" w:hAnsiTheme="minorHAnsi" w:cstheme="minorHAnsi"/>
                <w:sz w:val="22"/>
                <w:szCs w:val="22"/>
              </w:rPr>
            </w:pPr>
          </w:p>
        </w:tc>
      </w:tr>
      <w:tr w:rsidR="00FD25DB" w:rsidRPr="00105B65" w14:paraId="6F2AF247" w14:textId="77777777" w:rsidTr="00611D77">
        <w:tc>
          <w:tcPr>
            <w:tcW w:w="1101" w:type="dxa"/>
          </w:tcPr>
          <w:p w14:paraId="77FE1A03"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9</w:t>
            </w:r>
          </w:p>
        </w:tc>
        <w:tc>
          <w:tcPr>
            <w:tcW w:w="3827" w:type="dxa"/>
          </w:tcPr>
          <w:p w14:paraId="6A38E331"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w:t>
            </w:r>
          </w:p>
          <w:p w14:paraId="2370C39E"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380D3EB2" w14:textId="77777777" w:rsidR="00FD25DB" w:rsidRPr="00105B65" w:rsidRDefault="00FD25DB" w:rsidP="00875D1F">
            <w:pPr>
              <w:jc w:val="both"/>
              <w:rPr>
                <w:rFonts w:asciiTheme="minorHAnsi" w:hAnsiTheme="minorHAnsi" w:cstheme="minorHAnsi"/>
                <w:sz w:val="22"/>
                <w:szCs w:val="22"/>
              </w:rPr>
            </w:pPr>
          </w:p>
        </w:tc>
      </w:tr>
      <w:tr w:rsidR="00FD25DB" w:rsidRPr="00105B65" w14:paraId="2A498AFE" w14:textId="77777777" w:rsidTr="00611D77">
        <w:trPr>
          <w:trHeight w:val="321"/>
        </w:trPr>
        <w:tc>
          <w:tcPr>
            <w:tcW w:w="1101" w:type="dxa"/>
          </w:tcPr>
          <w:p w14:paraId="5D9D6FCC"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0</w:t>
            </w:r>
          </w:p>
        </w:tc>
        <w:tc>
          <w:tcPr>
            <w:tcW w:w="3827" w:type="dxa"/>
          </w:tcPr>
          <w:p w14:paraId="7BD6D56C"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EMD details</w:t>
            </w:r>
          </w:p>
          <w:p w14:paraId="7BC69B26"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0D3AF805" w14:textId="77777777" w:rsidR="00FD25DB" w:rsidRPr="00105B65" w:rsidRDefault="00FD25DB" w:rsidP="00875D1F">
            <w:pPr>
              <w:jc w:val="both"/>
              <w:rPr>
                <w:rFonts w:asciiTheme="minorHAnsi" w:hAnsiTheme="minorHAnsi" w:cstheme="minorHAnsi"/>
                <w:sz w:val="22"/>
                <w:szCs w:val="22"/>
              </w:rPr>
            </w:pPr>
          </w:p>
        </w:tc>
      </w:tr>
      <w:tr w:rsidR="00E63FE9" w:rsidRPr="00105B65" w14:paraId="1C1E0034" w14:textId="77777777" w:rsidTr="00611D77">
        <w:tc>
          <w:tcPr>
            <w:tcW w:w="1101" w:type="dxa"/>
          </w:tcPr>
          <w:p w14:paraId="62660E6F" w14:textId="77777777" w:rsidR="00E63FE9" w:rsidRPr="00105B65" w:rsidRDefault="00E63FE9"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1</w:t>
            </w:r>
          </w:p>
        </w:tc>
        <w:tc>
          <w:tcPr>
            <w:tcW w:w="3827" w:type="dxa"/>
          </w:tcPr>
          <w:p w14:paraId="0044A234" w14:textId="77777777" w:rsidR="007E66AB"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Name of </w:t>
            </w:r>
            <w:r w:rsidR="00E63FE9" w:rsidRPr="00105B65">
              <w:rPr>
                <w:rFonts w:asciiTheme="minorHAnsi" w:hAnsiTheme="minorHAnsi" w:cstheme="minorHAnsi"/>
                <w:color w:val="000000"/>
                <w:sz w:val="22"/>
                <w:szCs w:val="22"/>
              </w:rPr>
              <w:t xml:space="preserve">Bank </w:t>
            </w:r>
          </w:p>
          <w:p w14:paraId="640F4B41" w14:textId="77777777" w:rsidR="007E66AB" w:rsidRPr="00105B65" w:rsidRDefault="007E66AB" w:rsidP="00875D1F">
            <w:pPr>
              <w:jc w:val="both"/>
              <w:rPr>
                <w:rFonts w:asciiTheme="minorHAnsi" w:hAnsiTheme="minorHAnsi" w:cstheme="minorHAnsi"/>
                <w:color w:val="000000"/>
                <w:sz w:val="22"/>
                <w:szCs w:val="22"/>
              </w:rPr>
            </w:pPr>
          </w:p>
        </w:tc>
        <w:tc>
          <w:tcPr>
            <w:tcW w:w="4394" w:type="dxa"/>
          </w:tcPr>
          <w:p w14:paraId="39C6D674" w14:textId="77777777" w:rsidR="00E63FE9" w:rsidRPr="00105B65" w:rsidRDefault="00E63FE9" w:rsidP="00875D1F">
            <w:pPr>
              <w:jc w:val="both"/>
              <w:rPr>
                <w:rFonts w:asciiTheme="minorHAnsi" w:hAnsiTheme="minorHAnsi" w:cstheme="minorHAnsi"/>
                <w:sz w:val="22"/>
                <w:szCs w:val="22"/>
              </w:rPr>
            </w:pPr>
          </w:p>
        </w:tc>
      </w:tr>
      <w:tr w:rsidR="007E66AB" w:rsidRPr="00105B65" w14:paraId="0572679D" w14:textId="77777777" w:rsidTr="00611D77">
        <w:tc>
          <w:tcPr>
            <w:tcW w:w="1101" w:type="dxa"/>
          </w:tcPr>
          <w:p w14:paraId="45FA791F" w14:textId="77777777" w:rsidR="007E66AB"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2</w:t>
            </w:r>
          </w:p>
        </w:tc>
        <w:tc>
          <w:tcPr>
            <w:tcW w:w="3827" w:type="dxa"/>
          </w:tcPr>
          <w:p w14:paraId="350576E0" w14:textId="77777777" w:rsidR="007E66AB"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Bank Account no.</w:t>
            </w:r>
          </w:p>
          <w:p w14:paraId="2DAE3655" w14:textId="77777777" w:rsidR="007E66AB" w:rsidRPr="00105B65" w:rsidRDefault="007E66AB" w:rsidP="00875D1F">
            <w:pPr>
              <w:jc w:val="both"/>
              <w:rPr>
                <w:rFonts w:asciiTheme="minorHAnsi" w:hAnsiTheme="minorHAnsi" w:cstheme="minorHAnsi"/>
                <w:color w:val="000000"/>
                <w:sz w:val="22"/>
                <w:szCs w:val="22"/>
              </w:rPr>
            </w:pPr>
          </w:p>
        </w:tc>
        <w:tc>
          <w:tcPr>
            <w:tcW w:w="4394" w:type="dxa"/>
          </w:tcPr>
          <w:p w14:paraId="0F67353F" w14:textId="77777777" w:rsidR="007E66AB" w:rsidRPr="00105B65" w:rsidRDefault="007E66AB" w:rsidP="00875D1F">
            <w:pPr>
              <w:jc w:val="both"/>
              <w:rPr>
                <w:rFonts w:asciiTheme="minorHAnsi" w:hAnsiTheme="minorHAnsi" w:cstheme="minorHAnsi"/>
                <w:sz w:val="22"/>
                <w:szCs w:val="22"/>
              </w:rPr>
            </w:pPr>
          </w:p>
        </w:tc>
      </w:tr>
      <w:tr w:rsidR="00E63FE9" w:rsidRPr="00105B65" w14:paraId="68EBAF09" w14:textId="77777777" w:rsidTr="00611D77">
        <w:tc>
          <w:tcPr>
            <w:tcW w:w="1101" w:type="dxa"/>
          </w:tcPr>
          <w:p w14:paraId="10FDAE95" w14:textId="77777777" w:rsidR="00E63FE9"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3</w:t>
            </w:r>
          </w:p>
        </w:tc>
        <w:tc>
          <w:tcPr>
            <w:tcW w:w="3827" w:type="dxa"/>
          </w:tcPr>
          <w:p w14:paraId="6F1F349C" w14:textId="77777777" w:rsidR="00E63FE9"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IFSC Code No.</w:t>
            </w:r>
          </w:p>
          <w:p w14:paraId="1B324481" w14:textId="77777777" w:rsidR="007E66AB" w:rsidRPr="00105B65" w:rsidRDefault="007E66AB" w:rsidP="00875D1F">
            <w:pPr>
              <w:jc w:val="both"/>
              <w:rPr>
                <w:rFonts w:asciiTheme="minorHAnsi" w:hAnsiTheme="minorHAnsi" w:cstheme="minorHAnsi"/>
                <w:color w:val="000000"/>
                <w:sz w:val="22"/>
                <w:szCs w:val="22"/>
              </w:rPr>
            </w:pPr>
          </w:p>
        </w:tc>
        <w:tc>
          <w:tcPr>
            <w:tcW w:w="4394" w:type="dxa"/>
          </w:tcPr>
          <w:p w14:paraId="727AB7D7" w14:textId="77777777" w:rsidR="00E63FE9" w:rsidRPr="00105B65" w:rsidRDefault="00E63FE9" w:rsidP="00875D1F">
            <w:pPr>
              <w:jc w:val="both"/>
              <w:rPr>
                <w:rFonts w:asciiTheme="minorHAnsi" w:hAnsiTheme="minorHAnsi" w:cstheme="minorHAnsi"/>
                <w:sz w:val="22"/>
                <w:szCs w:val="22"/>
              </w:rPr>
            </w:pPr>
          </w:p>
        </w:tc>
      </w:tr>
    </w:tbl>
    <w:p w14:paraId="34A6D6E5" w14:textId="77777777" w:rsidR="00FD25DB" w:rsidRPr="00105B65" w:rsidRDefault="00FD25DB" w:rsidP="00875D1F">
      <w:pPr>
        <w:jc w:val="both"/>
        <w:rPr>
          <w:rFonts w:asciiTheme="minorHAnsi" w:hAnsiTheme="minorHAnsi" w:cstheme="minorHAnsi"/>
          <w:sz w:val="22"/>
          <w:szCs w:val="22"/>
        </w:rPr>
      </w:pPr>
    </w:p>
    <w:p w14:paraId="7F8ED4DF" w14:textId="77777777" w:rsidR="00FD25DB" w:rsidRPr="00105B65" w:rsidRDefault="00FD25DB" w:rsidP="00875D1F">
      <w:pPr>
        <w:jc w:val="both"/>
        <w:rPr>
          <w:rFonts w:asciiTheme="minorHAnsi" w:hAnsiTheme="minorHAnsi" w:cstheme="minorHAnsi"/>
          <w:sz w:val="22"/>
          <w:szCs w:val="22"/>
        </w:rPr>
      </w:pPr>
    </w:p>
    <w:p w14:paraId="25896C5E" w14:textId="77777777" w:rsidR="005806E2" w:rsidRPr="00105B65" w:rsidRDefault="005806E2" w:rsidP="00875D1F">
      <w:pPr>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Date:</w:t>
      </w:r>
    </w:p>
    <w:p w14:paraId="240F27A5" w14:textId="77777777" w:rsidR="005806E2" w:rsidRPr="00105B65" w:rsidRDefault="005806E2" w:rsidP="00875D1F">
      <w:pPr>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Signature of Authorized Signatory:</w:t>
      </w:r>
    </w:p>
    <w:p w14:paraId="7470A214" w14:textId="77777777" w:rsidR="008E52D0" w:rsidRPr="00105B65" w:rsidRDefault="005806E2">
      <w:pPr>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Seal of Organization:</w:t>
      </w:r>
    </w:p>
    <w:p w14:paraId="2006E1DD" w14:textId="77777777" w:rsidR="009540B2" w:rsidRPr="00105B65" w:rsidRDefault="009540B2">
      <w:pPr>
        <w:jc w:val="both"/>
        <w:rPr>
          <w:rFonts w:asciiTheme="minorHAnsi" w:hAnsiTheme="minorHAnsi" w:cstheme="minorHAnsi"/>
          <w:spacing w:val="-1"/>
          <w:sz w:val="22"/>
          <w:szCs w:val="22"/>
        </w:rPr>
      </w:pPr>
    </w:p>
    <w:p w14:paraId="431393DB" w14:textId="77777777" w:rsidR="009540B2" w:rsidRPr="00105B65" w:rsidRDefault="009540B2">
      <w:pPr>
        <w:jc w:val="both"/>
        <w:rPr>
          <w:rFonts w:asciiTheme="minorHAnsi" w:hAnsiTheme="minorHAnsi" w:cstheme="minorHAnsi"/>
          <w:spacing w:val="-1"/>
          <w:sz w:val="22"/>
          <w:szCs w:val="22"/>
        </w:rPr>
      </w:pPr>
    </w:p>
    <w:p w14:paraId="611C17B7" w14:textId="77777777" w:rsidR="009540B2" w:rsidRPr="00105B65" w:rsidRDefault="009540B2">
      <w:pPr>
        <w:jc w:val="both"/>
        <w:rPr>
          <w:rFonts w:asciiTheme="minorHAnsi" w:hAnsiTheme="minorHAnsi" w:cstheme="minorHAnsi"/>
          <w:spacing w:val="-1"/>
          <w:sz w:val="22"/>
          <w:szCs w:val="22"/>
        </w:rPr>
      </w:pPr>
    </w:p>
    <w:p w14:paraId="0DC6BB8C" w14:textId="77777777" w:rsidR="009540B2" w:rsidRPr="00105B65" w:rsidRDefault="009540B2">
      <w:pPr>
        <w:jc w:val="both"/>
        <w:rPr>
          <w:rFonts w:asciiTheme="minorHAnsi" w:hAnsiTheme="minorHAnsi" w:cstheme="minorHAnsi"/>
          <w:spacing w:val="-1"/>
          <w:sz w:val="22"/>
          <w:szCs w:val="22"/>
        </w:rPr>
      </w:pPr>
    </w:p>
    <w:p w14:paraId="1C15AB33" w14:textId="77777777" w:rsidR="009540B2" w:rsidRPr="00105B65" w:rsidRDefault="009540B2">
      <w:pPr>
        <w:jc w:val="both"/>
        <w:rPr>
          <w:rFonts w:asciiTheme="minorHAnsi" w:hAnsiTheme="minorHAnsi" w:cstheme="minorHAnsi"/>
          <w:spacing w:val="-1"/>
          <w:sz w:val="22"/>
          <w:szCs w:val="22"/>
        </w:rPr>
      </w:pPr>
    </w:p>
    <w:p w14:paraId="065585FE" w14:textId="77777777" w:rsidR="009540B2" w:rsidRPr="00105B65" w:rsidRDefault="009540B2">
      <w:pPr>
        <w:jc w:val="both"/>
        <w:rPr>
          <w:rFonts w:asciiTheme="minorHAnsi" w:hAnsiTheme="minorHAnsi" w:cstheme="minorHAnsi"/>
          <w:spacing w:val="-1"/>
          <w:sz w:val="22"/>
          <w:szCs w:val="22"/>
        </w:rPr>
      </w:pPr>
    </w:p>
    <w:p w14:paraId="1A02192C" w14:textId="77777777" w:rsidR="009540B2" w:rsidRPr="00105B65" w:rsidRDefault="009540B2">
      <w:pPr>
        <w:jc w:val="both"/>
        <w:rPr>
          <w:rFonts w:asciiTheme="minorHAnsi" w:hAnsiTheme="minorHAnsi" w:cstheme="minorHAnsi"/>
          <w:spacing w:val="-1"/>
          <w:sz w:val="22"/>
          <w:szCs w:val="22"/>
        </w:rPr>
      </w:pPr>
    </w:p>
    <w:p w14:paraId="5D8C73CA" w14:textId="77777777" w:rsidR="009540B2" w:rsidRPr="00105B65" w:rsidRDefault="009540B2">
      <w:pPr>
        <w:jc w:val="both"/>
        <w:rPr>
          <w:rFonts w:asciiTheme="minorHAnsi" w:hAnsiTheme="minorHAnsi" w:cstheme="minorHAnsi"/>
          <w:spacing w:val="-1"/>
          <w:sz w:val="22"/>
          <w:szCs w:val="22"/>
        </w:rPr>
      </w:pPr>
    </w:p>
    <w:p w14:paraId="7042FF2C" w14:textId="77777777" w:rsidR="009540B2" w:rsidRPr="00105B65" w:rsidRDefault="009540B2">
      <w:pPr>
        <w:jc w:val="both"/>
        <w:rPr>
          <w:rFonts w:asciiTheme="minorHAnsi" w:hAnsiTheme="minorHAnsi" w:cstheme="minorHAnsi"/>
          <w:spacing w:val="-1"/>
          <w:sz w:val="22"/>
          <w:szCs w:val="22"/>
        </w:rPr>
      </w:pPr>
    </w:p>
    <w:p w14:paraId="55441F50" w14:textId="77777777" w:rsidR="009540B2" w:rsidRPr="00105B65" w:rsidRDefault="009540B2">
      <w:pPr>
        <w:jc w:val="both"/>
        <w:rPr>
          <w:rFonts w:asciiTheme="minorHAnsi" w:hAnsiTheme="minorHAnsi" w:cstheme="minorHAnsi"/>
          <w:spacing w:val="-1"/>
          <w:sz w:val="22"/>
          <w:szCs w:val="22"/>
        </w:rPr>
      </w:pPr>
    </w:p>
    <w:p w14:paraId="3172224B" w14:textId="77777777" w:rsidR="009540B2" w:rsidRPr="00105B65" w:rsidRDefault="009540B2">
      <w:pPr>
        <w:jc w:val="both"/>
        <w:rPr>
          <w:rFonts w:asciiTheme="minorHAnsi" w:hAnsiTheme="minorHAnsi" w:cstheme="minorHAnsi"/>
          <w:spacing w:val="-1"/>
          <w:sz w:val="22"/>
          <w:szCs w:val="22"/>
        </w:rPr>
      </w:pPr>
    </w:p>
    <w:p w14:paraId="029A761C" w14:textId="77777777" w:rsidR="009540B2" w:rsidRPr="00105B65" w:rsidRDefault="009540B2">
      <w:pPr>
        <w:jc w:val="both"/>
        <w:rPr>
          <w:rFonts w:asciiTheme="minorHAnsi" w:hAnsiTheme="minorHAnsi" w:cstheme="minorHAnsi"/>
          <w:spacing w:val="-1"/>
          <w:sz w:val="22"/>
          <w:szCs w:val="22"/>
        </w:rPr>
      </w:pPr>
    </w:p>
    <w:p w14:paraId="5BB3BBA9" w14:textId="77777777" w:rsidR="00E76DA3" w:rsidRPr="00105B65" w:rsidRDefault="00E76DA3">
      <w:pPr>
        <w:jc w:val="both"/>
        <w:rPr>
          <w:rFonts w:asciiTheme="minorHAnsi" w:hAnsiTheme="minorHAnsi" w:cstheme="minorHAnsi"/>
          <w:spacing w:val="-1"/>
          <w:sz w:val="22"/>
          <w:szCs w:val="22"/>
        </w:rPr>
      </w:pPr>
    </w:p>
    <w:p w14:paraId="106C4BD4" w14:textId="77777777" w:rsidR="009540B2" w:rsidRPr="00105B65" w:rsidRDefault="009540B2">
      <w:pPr>
        <w:jc w:val="both"/>
        <w:rPr>
          <w:rFonts w:asciiTheme="minorHAnsi" w:hAnsiTheme="minorHAnsi" w:cstheme="minorHAnsi"/>
          <w:spacing w:val="-1"/>
          <w:sz w:val="22"/>
          <w:szCs w:val="22"/>
        </w:rPr>
      </w:pPr>
    </w:p>
    <w:p w14:paraId="25A5B5B2" w14:textId="77777777" w:rsidR="009540B2" w:rsidRPr="00105B65" w:rsidRDefault="009540B2">
      <w:pPr>
        <w:jc w:val="both"/>
        <w:rPr>
          <w:rFonts w:asciiTheme="minorHAnsi" w:hAnsiTheme="minorHAnsi" w:cstheme="minorHAnsi"/>
          <w:spacing w:val="-1"/>
          <w:sz w:val="22"/>
          <w:szCs w:val="22"/>
        </w:rPr>
      </w:pPr>
    </w:p>
    <w:p w14:paraId="6138318C" w14:textId="77777777" w:rsidR="009540B2" w:rsidRPr="00105B65" w:rsidRDefault="009540B2">
      <w:pPr>
        <w:jc w:val="both"/>
        <w:rPr>
          <w:rFonts w:asciiTheme="minorHAnsi" w:hAnsiTheme="minorHAnsi" w:cstheme="minorHAnsi"/>
          <w:spacing w:val="-1"/>
          <w:sz w:val="22"/>
          <w:szCs w:val="22"/>
        </w:rPr>
      </w:pPr>
    </w:p>
    <w:p w14:paraId="43D1B76D" w14:textId="77777777" w:rsidR="009540B2" w:rsidRPr="00105B65" w:rsidRDefault="009540B2" w:rsidP="009540B2">
      <w:pPr>
        <w:pStyle w:val="ListParagraph"/>
        <w:spacing w:before="0" w:beforeAutospacing="0" w:after="0" w:afterAutospacing="0"/>
        <w:ind w:left="709"/>
        <w:contextualSpacing/>
        <w:jc w:val="center"/>
        <w:rPr>
          <w:rFonts w:asciiTheme="minorHAnsi" w:hAnsiTheme="minorHAnsi" w:cstheme="minorHAnsi"/>
          <w:color w:val="000000"/>
          <w:sz w:val="22"/>
          <w:szCs w:val="22"/>
        </w:rPr>
      </w:pPr>
    </w:p>
    <w:p w14:paraId="5F76BC31" w14:textId="77777777" w:rsidR="009540B2" w:rsidRPr="00105B65" w:rsidRDefault="009540B2" w:rsidP="009540B2">
      <w:pPr>
        <w:pStyle w:val="ListParagraph"/>
        <w:spacing w:before="0" w:beforeAutospacing="0" w:after="0" w:afterAutospacing="0"/>
        <w:ind w:left="709"/>
        <w:contextualSpacing/>
        <w:jc w:val="center"/>
        <w:rPr>
          <w:rFonts w:asciiTheme="minorHAnsi" w:hAnsiTheme="minorHAnsi" w:cstheme="minorHAnsi"/>
          <w:b/>
          <w:color w:val="000000"/>
          <w:sz w:val="22"/>
          <w:szCs w:val="22"/>
        </w:rPr>
      </w:pPr>
      <w:r w:rsidRPr="00105B65">
        <w:rPr>
          <w:rFonts w:asciiTheme="minorHAnsi" w:hAnsiTheme="minorHAnsi" w:cstheme="minorHAnsi"/>
          <w:b/>
          <w:color w:val="000000"/>
          <w:sz w:val="22"/>
          <w:szCs w:val="22"/>
        </w:rPr>
        <w:t>ADDRESS AND CONTACT NUMBER OF NAFED BRANCH</w:t>
      </w:r>
    </w:p>
    <w:p w14:paraId="691E9DB5"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569516E6"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09C4FD8" w14:textId="77777777" w:rsidR="0096774D" w:rsidRPr="00105B65" w:rsidRDefault="0096774D" w:rsidP="0096774D">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77AFE696" w14:textId="77777777" w:rsidR="0096774D" w:rsidRPr="00105B65" w:rsidRDefault="0096774D" w:rsidP="0096774D">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22DEF85" w14:textId="77777777" w:rsidR="0096774D" w:rsidRPr="00105B65" w:rsidRDefault="0096774D" w:rsidP="0096774D">
      <w:pPr>
        <w:pStyle w:val="ListParagraph"/>
        <w:numPr>
          <w:ilvl w:val="0"/>
          <w:numId w:val="28"/>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NAFED BRANCH ADDRESS</w:t>
      </w:r>
      <w:r w:rsidR="0034357F" w:rsidRPr="00105B65">
        <w:rPr>
          <w:rFonts w:asciiTheme="minorHAnsi" w:hAnsiTheme="minorHAnsi" w:cstheme="minorHAnsi"/>
          <w:color w:val="000000"/>
          <w:sz w:val="22"/>
          <w:szCs w:val="22"/>
        </w:rPr>
        <w:t xml:space="preserve"> : </w:t>
      </w:r>
    </w:p>
    <w:p w14:paraId="274A91DE" w14:textId="77777777"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NAFED, 803, 8</w:t>
      </w:r>
      <w:r w:rsidRPr="00105B65">
        <w:rPr>
          <w:rFonts w:asciiTheme="minorHAnsi" w:hAnsiTheme="minorHAnsi" w:cstheme="minorHAnsi"/>
          <w:color w:val="000000"/>
          <w:sz w:val="22"/>
          <w:szCs w:val="22"/>
          <w:vertAlign w:val="superscript"/>
        </w:rPr>
        <w:t xml:space="preserve">th </w:t>
      </w:r>
      <w:r w:rsidRPr="00105B65">
        <w:rPr>
          <w:rFonts w:asciiTheme="minorHAnsi" w:hAnsiTheme="minorHAnsi" w:cstheme="minorHAnsi"/>
          <w:color w:val="000000"/>
          <w:sz w:val="22"/>
          <w:szCs w:val="22"/>
        </w:rPr>
        <w:t>floor, Naman Centre, G Block,</w:t>
      </w:r>
    </w:p>
    <w:p w14:paraId="72CAAF3D" w14:textId="77777777"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Bandra Kurla Complex, Bandra East, Mumbai – 400 051.</w:t>
      </w:r>
    </w:p>
    <w:p w14:paraId="64B19CD6" w14:textId="77777777" w:rsidR="0096774D" w:rsidRPr="00105B65" w:rsidRDefault="0096774D" w:rsidP="0096774D">
      <w:pPr>
        <w:contextualSpacing/>
        <w:jc w:val="both"/>
        <w:rPr>
          <w:rFonts w:asciiTheme="minorHAnsi" w:hAnsiTheme="minorHAnsi" w:cstheme="minorHAnsi"/>
          <w:color w:val="000000"/>
          <w:sz w:val="22"/>
          <w:szCs w:val="22"/>
        </w:rPr>
      </w:pPr>
    </w:p>
    <w:p w14:paraId="0CDAAA51" w14:textId="77777777" w:rsidR="0096774D" w:rsidRPr="00105B65" w:rsidRDefault="0096774D" w:rsidP="0096774D">
      <w:pPr>
        <w:contextualSpacing/>
        <w:jc w:val="both"/>
        <w:rPr>
          <w:rFonts w:asciiTheme="minorHAnsi" w:hAnsiTheme="minorHAnsi" w:cstheme="minorHAnsi"/>
          <w:color w:val="000000"/>
          <w:sz w:val="22"/>
          <w:szCs w:val="22"/>
        </w:rPr>
      </w:pPr>
    </w:p>
    <w:p w14:paraId="3BC4A078" w14:textId="77777777" w:rsidR="0096774D" w:rsidRPr="00105B65" w:rsidRDefault="0096774D" w:rsidP="0096774D">
      <w:pPr>
        <w:contextualSpacing/>
        <w:jc w:val="both"/>
        <w:rPr>
          <w:rFonts w:asciiTheme="minorHAnsi" w:hAnsiTheme="minorHAnsi" w:cstheme="minorHAnsi"/>
          <w:color w:val="000000"/>
          <w:sz w:val="22"/>
          <w:szCs w:val="22"/>
        </w:rPr>
      </w:pPr>
    </w:p>
    <w:p w14:paraId="014CFA88" w14:textId="77777777" w:rsidR="0096774D" w:rsidRPr="00105B65" w:rsidRDefault="0096774D" w:rsidP="0096774D">
      <w:pPr>
        <w:contextualSpacing/>
        <w:jc w:val="both"/>
        <w:rPr>
          <w:rFonts w:asciiTheme="minorHAnsi" w:hAnsiTheme="minorHAnsi" w:cstheme="minorHAnsi"/>
          <w:color w:val="000000"/>
          <w:sz w:val="22"/>
          <w:szCs w:val="22"/>
        </w:rPr>
      </w:pPr>
    </w:p>
    <w:p w14:paraId="0133EC35" w14:textId="77777777" w:rsidR="0096774D" w:rsidRPr="00105B65" w:rsidRDefault="0096774D" w:rsidP="0096774D">
      <w:pPr>
        <w:contextualSpacing/>
        <w:jc w:val="both"/>
        <w:rPr>
          <w:rFonts w:asciiTheme="minorHAnsi" w:hAnsiTheme="minorHAnsi" w:cstheme="minorHAnsi"/>
          <w:color w:val="000000"/>
          <w:sz w:val="22"/>
          <w:szCs w:val="22"/>
        </w:rPr>
      </w:pPr>
    </w:p>
    <w:p w14:paraId="3FF95498" w14:textId="77777777" w:rsidR="0096774D" w:rsidRPr="00105B65" w:rsidRDefault="0096774D" w:rsidP="0096774D">
      <w:pPr>
        <w:contextualSpacing/>
        <w:jc w:val="both"/>
        <w:rPr>
          <w:rFonts w:asciiTheme="minorHAnsi" w:hAnsiTheme="minorHAnsi" w:cstheme="minorHAnsi"/>
          <w:color w:val="000000"/>
          <w:sz w:val="22"/>
          <w:szCs w:val="22"/>
        </w:rPr>
      </w:pPr>
    </w:p>
    <w:p w14:paraId="5B2F180E" w14:textId="77777777" w:rsidR="0096774D" w:rsidRPr="00105B65" w:rsidRDefault="0096774D" w:rsidP="0096774D">
      <w:pPr>
        <w:contextualSpacing/>
        <w:jc w:val="both"/>
        <w:rPr>
          <w:rFonts w:asciiTheme="minorHAnsi" w:hAnsiTheme="minorHAnsi" w:cstheme="minorHAnsi"/>
          <w:color w:val="000000"/>
          <w:sz w:val="22"/>
          <w:szCs w:val="22"/>
        </w:rPr>
      </w:pPr>
    </w:p>
    <w:p w14:paraId="38BAB198" w14:textId="77777777" w:rsidR="0096774D" w:rsidRPr="00105B65" w:rsidRDefault="0096774D" w:rsidP="0096774D">
      <w:pPr>
        <w:pStyle w:val="ListParagraph"/>
        <w:numPr>
          <w:ilvl w:val="0"/>
          <w:numId w:val="28"/>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NODAL OFFICER NAME AND PHONE NUMBER:</w:t>
      </w:r>
    </w:p>
    <w:p w14:paraId="6D3BEC42" w14:textId="77777777" w:rsidR="0096774D" w:rsidRPr="00105B65" w:rsidRDefault="0096774D" w:rsidP="0096774D">
      <w:pPr>
        <w:contextualSpacing/>
        <w:jc w:val="both"/>
        <w:rPr>
          <w:rFonts w:asciiTheme="minorHAnsi" w:hAnsiTheme="minorHAnsi" w:cstheme="minorHAnsi"/>
          <w:color w:val="000000"/>
          <w:sz w:val="22"/>
          <w:szCs w:val="22"/>
        </w:rPr>
      </w:pPr>
    </w:p>
    <w:p w14:paraId="2EE38A3A" w14:textId="79B25F09" w:rsidR="0096774D" w:rsidRPr="00105B65" w:rsidRDefault="00F202E4" w:rsidP="00F202E4">
      <w:pPr>
        <w:ind w:left="1429"/>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S. Sarkar: 98363 27678</w:t>
      </w:r>
    </w:p>
    <w:p w14:paraId="6A3A9C6C" w14:textId="77777777" w:rsidR="0096774D" w:rsidRPr="00105B65" w:rsidRDefault="0096774D" w:rsidP="0096774D">
      <w:pPr>
        <w:contextualSpacing/>
        <w:jc w:val="both"/>
        <w:rPr>
          <w:rFonts w:asciiTheme="minorHAnsi" w:hAnsiTheme="minorHAnsi" w:cstheme="minorHAnsi"/>
          <w:color w:val="000000"/>
          <w:sz w:val="22"/>
          <w:szCs w:val="22"/>
        </w:rPr>
      </w:pPr>
    </w:p>
    <w:p w14:paraId="658FD4C4" w14:textId="77777777" w:rsidR="0096774D" w:rsidRPr="00105B65" w:rsidRDefault="0096774D" w:rsidP="0096774D">
      <w:pPr>
        <w:contextualSpacing/>
        <w:jc w:val="both"/>
        <w:rPr>
          <w:rFonts w:asciiTheme="minorHAnsi" w:hAnsiTheme="minorHAnsi" w:cstheme="minorHAnsi"/>
          <w:color w:val="000000"/>
          <w:sz w:val="22"/>
          <w:szCs w:val="22"/>
        </w:rPr>
      </w:pPr>
    </w:p>
    <w:p w14:paraId="59E254DE" w14:textId="77777777" w:rsidR="0096774D" w:rsidRPr="00105B65" w:rsidRDefault="0096774D" w:rsidP="0096774D">
      <w:pPr>
        <w:contextualSpacing/>
        <w:jc w:val="both"/>
        <w:rPr>
          <w:rFonts w:asciiTheme="minorHAnsi" w:hAnsiTheme="minorHAnsi" w:cstheme="minorHAnsi"/>
          <w:color w:val="000000"/>
          <w:sz w:val="22"/>
          <w:szCs w:val="22"/>
        </w:rPr>
      </w:pPr>
    </w:p>
    <w:p w14:paraId="5ADEB78A" w14:textId="77777777" w:rsidR="0096774D" w:rsidRPr="00105B65" w:rsidRDefault="0096774D" w:rsidP="0096774D">
      <w:pPr>
        <w:contextualSpacing/>
        <w:jc w:val="both"/>
        <w:rPr>
          <w:rFonts w:asciiTheme="minorHAnsi" w:hAnsiTheme="minorHAnsi" w:cstheme="minorHAnsi"/>
          <w:color w:val="000000"/>
          <w:sz w:val="22"/>
          <w:szCs w:val="22"/>
        </w:rPr>
      </w:pPr>
    </w:p>
    <w:p w14:paraId="2D3422BE" w14:textId="77777777" w:rsidR="0096774D" w:rsidRPr="00105B65" w:rsidRDefault="0096774D" w:rsidP="0096774D">
      <w:pPr>
        <w:contextualSpacing/>
        <w:jc w:val="both"/>
        <w:rPr>
          <w:rFonts w:asciiTheme="minorHAnsi" w:hAnsiTheme="minorHAnsi" w:cstheme="minorHAnsi"/>
          <w:color w:val="000000"/>
          <w:sz w:val="22"/>
          <w:szCs w:val="22"/>
        </w:rPr>
      </w:pPr>
    </w:p>
    <w:p w14:paraId="4425A54B" w14:textId="77777777" w:rsidR="0096774D" w:rsidRPr="00105B65" w:rsidRDefault="0096774D" w:rsidP="0096774D">
      <w:pPr>
        <w:contextualSpacing/>
        <w:jc w:val="both"/>
        <w:rPr>
          <w:rFonts w:asciiTheme="minorHAnsi" w:hAnsiTheme="minorHAnsi" w:cstheme="minorHAnsi"/>
          <w:color w:val="000000"/>
          <w:sz w:val="22"/>
          <w:szCs w:val="22"/>
        </w:rPr>
      </w:pPr>
    </w:p>
    <w:p w14:paraId="73431904" w14:textId="77777777" w:rsidR="0096774D" w:rsidRPr="00105B65" w:rsidRDefault="0096774D" w:rsidP="0096774D">
      <w:pPr>
        <w:contextualSpacing/>
        <w:jc w:val="both"/>
        <w:rPr>
          <w:rFonts w:asciiTheme="minorHAnsi" w:hAnsiTheme="minorHAnsi" w:cstheme="minorHAnsi"/>
          <w:color w:val="000000"/>
          <w:sz w:val="22"/>
          <w:szCs w:val="22"/>
        </w:rPr>
      </w:pPr>
    </w:p>
    <w:p w14:paraId="7023A86F" w14:textId="77777777" w:rsidR="0096774D" w:rsidRPr="00105B65" w:rsidRDefault="0096774D" w:rsidP="0096774D">
      <w:pPr>
        <w:contextualSpacing/>
        <w:jc w:val="both"/>
        <w:rPr>
          <w:rFonts w:asciiTheme="minorHAnsi" w:hAnsiTheme="minorHAnsi" w:cstheme="minorHAnsi"/>
          <w:color w:val="000000"/>
          <w:sz w:val="22"/>
          <w:szCs w:val="22"/>
        </w:rPr>
      </w:pPr>
    </w:p>
    <w:p w14:paraId="23019F70" w14:textId="77777777" w:rsidR="0096774D" w:rsidRPr="00105B65" w:rsidRDefault="0096774D" w:rsidP="0096774D">
      <w:pPr>
        <w:pStyle w:val="ListParagraph"/>
        <w:numPr>
          <w:ilvl w:val="0"/>
          <w:numId w:val="28"/>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BRANCH MANAGER NAME AND PHONE NUMBER:</w:t>
      </w:r>
    </w:p>
    <w:p w14:paraId="104E61EF" w14:textId="77777777"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p>
    <w:p w14:paraId="2A0FC3ED" w14:textId="77777777"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Bhavya Anand: 7738474819</w:t>
      </w:r>
    </w:p>
    <w:p w14:paraId="39DC141E" w14:textId="77777777" w:rsidR="0096774D" w:rsidRPr="00105B65" w:rsidRDefault="0096774D" w:rsidP="0096774D">
      <w:pPr>
        <w:ind w:left="1429"/>
        <w:contextualSpacing/>
        <w:jc w:val="both"/>
        <w:rPr>
          <w:rFonts w:asciiTheme="minorHAnsi" w:hAnsiTheme="minorHAnsi" w:cstheme="minorHAnsi"/>
          <w:color w:val="000000"/>
          <w:sz w:val="22"/>
          <w:szCs w:val="22"/>
        </w:rPr>
      </w:pPr>
    </w:p>
    <w:p w14:paraId="4AFCA581"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2EBBCF01"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2E89064"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2F78A155"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2F51B94C"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0FD0766B"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15009136"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232D1521"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232AFB0A"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2ABF3C7B"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1972DA77"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6943C6C9"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487C23DD"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79FFEF00"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6AB4C953"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70B69C95"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681F03A1"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5A119435"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76012BEE" w14:textId="08DB2470" w:rsidR="009540B2" w:rsidRPr="00105B65" w:rsidRDefault="009540B2"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r w:rsidRPr="00105B65">
        <w:rPr>
          <w:rFonts w:asciiTheme="minorHAnsi" w:hAnsiTheme="minorHAnsi" w:cstheme="minorHAnsi"/>
          <w:b/>
          <w:color w:val="000000"/>
          <w:sz w:val="22"/>
          <w:szCs w:val="22"/>
        </w:rPr>
        <w:t>DETAIL OF SERVICE PROVIDERS ADDRESSES/PHONE NUMBERS IN CASE OF QUERY/GRIEVANCES</w:t>
      </w:r>
    </w:p>
    <w:p w14:paraId="25FF501C" w14:textId="77777777" w:rsidR="009540B2" w:rsidRPr="00105B65" w:rsidRDefault="009540B2"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0441D619" w14:textId="77777777" w:rsidR="00F46BBB" w:rsidRPr="00105B65" w:rsidRDefault="00F46BBB" w:rsidP="00F46BBB">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6CBF3F3E" w14:textId="77777777" w:rsidR="00E03CAB" w:rsidRPr="00105B65" w:rsidRDefault="00E03CAB" w:rsidP="00E03CAB">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7FEA1645" w14:textId="77777777" w:rsidR="0096774D" w:rsidRPr="00105B65" w:rsidRDefault="0096774D" w:rsidP="0096774D">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NCDEX e-Market Ltd </w:t>
      </w:r>
      <w:r w:rsidR="0034357F" w:rsidRPr="00105B65">
        <w:rPr>
          <w:rFonts w:asciiTheme="minorHAnsi" w:hAnsiTheme="minorHAnsi" w:cstheme="minorHAnsi"/>
          <w:color w:val="000000"/>
          <w:sz w:val="22"/>
          <w:szCs w:val="22"/>
        </w:rPr>
        <w:t>:</w:t>
      </w:r>
    </w:p>
    <w:p w14:paraId="526552DF" w14:textId="77777777" w:rsidR="0034357F" w:rsidRPr="00105B65" w:rsidRDefault="0034357F" w:rsidP="0034357F">
      <w:pPr>
        <w:pStyle w:val="ListParagraph"/>
        <w:spacing w:before="0" w:beforeAutospacing="0" w:after="0" w:afterAutospacing="0"/>
        <w:contextualSpacing/>
        <w:jc w:val="both"/>
        <w:rPr>
          <w:rFonts w:asciiTheme="minorHAnsi" w:hAnsiTheme="minorHAnsi" w:cstheme="minorHAnsi"/>
          <w:color w:val="000000"/>
          <w:sz w:val="22"/>
          <w:szCs w:val="22"/>
        </w:rPr>
      </w:pPr>
    </w:p>
    <w:p w14:paraId="14290DF4" w14:textId="77777777" w:rsidR="0034357F" w:rsidRPr="00105B65" w:rsidRDefault="0034357F" w:rsidP="0034357F">
      <w:pPr>
        <w:pStyle w:val="ListParagraph"/>
        <w:ind w:left="1484"/>
        <w:contextualSpacing/>
        <w:jc w:val="both"/>
        <w:rPr>
          <w:rFonts w:asciiTheme="minorHAnsi" w:hAnsiTheme="minorHAnsi" w:cstheme="minorHAnsi"/>
          <w:color w:val="000000"/>
          <w:sz w:val="22"/>
          <w:szCs w:val="22"/>
        </w:rPr>
      </w:pPr>
      <w:proofErr w:type="spellStart"/>
      <w:r w:rsidRPr="00105B65">
        <w:rPr>
          <w:rFonts w:asciiTheme="minorHAnsi" w:hAnsiTheme="minorHAnsi" w:cstheme="minorHAnsi"/>
          <w:color w:val="000000"/>
          <w:sz w:val="22"/>
          <w:szCs w:val="22"/>
        </w:rPr>
        <w:t>ShriShekharDashrathe</w:t>
      </w:r>
      <w:proofErr w:type="spellEnd"/>
      <w:r w:rsidRPr="00105B65">
        <w:rPr>
          <w:rFonts w:asciiTheme="minorHAnsi" w:hAnsiTheme="minorHAnsi" w:cstheme="minorHAnsi"/>
          <w:color w:val="000000"/>
          <w:sz w:val="22"/>
          <w:szCs w:val="22"/>
        </w:rPr>
        <w:t xml:space="preserve"> - 9561883136</w:t>
      </w:r>
    </w:p>
    <w:p w14:paraId="0609146C"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Shri Krishna </w:t>
      </w:r>
      <w:proofErr w:type="spellStart"/>
      <w:r w:rsidRPr="00105B65">
        <w:rPr>
          <w:rFonts w:asciiTheme="minorHAnsi" w:hAnsiTheme="minorHAnsi" w:cstheme="minorHAnsi"/>
          <w:color w:val="000000"/>
          <w:sz w:val="22"/>
          <w:szCs w:val="22"/>
        </w:rPr>
        <w:t>Wandhare</w:t>
      </w:r>
      <w:proofErr w:type="spellEnd"/>
      <w:r w:rsidRPr="00105B65">
        <w:rPr>
          <w:rFonts w:asciiTheme="minorHAnsi" w:hAnsiTheme="minorHAnsi" w:cstheme="minorHAnsi"/>
          <w:color w:val="000000"/>
          <w:sz w:val="22"/>
          <w:szCs w:val="22"/>
        </w:rPr>
        <w:t xml:space="preserve"> – 8669070967</w:t>
      </w:r>
    </w:p>
    <w:p w14:paraId="2561315A"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mh_businessgroup@neml.in</w:t>
      </w:r>
    </w:p>
    <w:p w14:paraId="1CAF136D"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krishna.wandhare@neml.in</w:t>
      </w:r>
    </w:p>
    <w:p w14:paraId="03890C40" w14:textId="77777777" w:rsidR="0034357F" w:rsidRPr="00105B65" w:rsidRDefault="0034357F" w:rsidP="0034357F">
      <w:pPr>
        <w:pStyle w:val="ListParagraph"/>
        <w:ind w:left="1124"/>
        <w:rPr>
          <w:rFonts w:asciiTheme="minorHAnsi" w:hAnsiTheme="minorHAnsi" w:cstheme="minorHAnsi"/>
          <w:color w:val="000000"/>
          <w:sz w:val="22"/>
          <w:szCs w:val="22"/>
        </w:rPr>
      </w:pPr>
    </w:p>
    <w:p w14:paraId="3BA7A9F3"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2A2F99AF" w14:textId="77777777" w:rsidR="0096774D" w:rsidRPr="00105B65" w:rsidRDefault="0096774D" w:rsidP="0096774D">
      <w:pPr>
        <w:ind w:left="2978"/>
        <w:contextualSpacing/>
        <w:jc w:val="both"/>
        <w:rPr>
          <w:rFonts w:asciiTheme="minorHAnsi" w:hAnsiTheme="minorHAnsi" w:cstheme="minorHAnsi"/>
          <w:color w:val="000000"/>
          <w:sz w:val="22"/>
          <w:szCs w:val="22"/>
        </w:rPr>
      </w:pPr>
    </w:p>
    <w:p w14:paraId="7F279035" w14:textId="77777777" w:rsidR="0096774D" w:rsidRPr="00105B65" w:rsidRDefault="007E7257" w:rsidP="0096774D">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Star Agribazaar Technology Ltd</w:t>
      </w:r>
      <w:r w:rsidR="0096774D" w:rsidRPr="00105B65">
        <w:rPr>
          <w:rFonts w:asciiTheme="minorHAnsi" w:hAnsiTheme="minorHAnsi" w:cstheme="minorHAnsi"/>
          <w:color w:val="000000"/>
          <w:sz w:val="22"/>
          <w:szCs w:val="22"/>
        </w:rPr>
        <w:t>.</w:t>
      </w:r>
    </w:p>
    <w:p w14:paraId="2BD445F4"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098C6F7F"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proofErr w:type="spellStart"/>
      <w:r w:rsidRPr="00105B65">
        <w:rPr>
          <w:rFonts w:asciiTheme="minorHAnsi" w:hAnsiTheme="minorHAnsi" w:cstheme="minorHAnsi"/>
          <w:color w:val="000000"/>
          <w:sz w:val="22"/>
          <w:szCs w:val="22"/>
        </w:rPr>
        <w:t>ShriSandeshDhuri</w:t>
      </w:r>
      <w:proofErr w:type="spellEnd"/>
      <w:r w:rsidRPr="00105B65">
        <w:rPr>
          <w:rFonts w:asciiTheme="minorHAnsi" w:hAnsiTheme="minorHAnsi" w:cstheme="minorHAnsi"/>
          <w:color w:val="000000"/>
          <w:sz w:val="22"/>
          <w:szCs w:val="22"/>
        </w:rPr>
        <w:t xml:space="preserve"> – 9920431385</w:t>
      </w:r>
    </w:p>
    <w:p w14:paraId="6B9E040C"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roofErr w:type="spellStart"/>
      <w:r w:rsidRPr="00105B65">
        <w:rPr>
          <w:rFonts w:asciiTheme="minorHAnsi" w:hAnsiTheme="minorHAnsi" w:cstheme="minorHAnsi"/>
          <w:color w:val="000000"/>
          <w:sz w:val="22"/>
          <w:szCs w:val="22"/>
        </w:rPr>
        <w:t>ShriPankaj</w:t>
      </w:r>
      <w:proofErr w:type="spellEnd"/>
      <w:r w:rsidRPr="00105B65">
        <w:rPr>
          <w:rFonts w:asciiTheme="minorHAnsi" w:hAnsiTheme="minorHAnsi" w:cstheme="minorHAnsi"/>
          <w:color w:val="000000"/>
          <w:sz w:val="22"/>
          <w:szCs w:val="22"/>
        </w:rPr>
        <w:t xml:space="preserve"> Singh- 9321196422</w:t>
      </w:r>
    </w:p>
    <w:p w14:paraId="280E20F2" w14:textId="77777777" w:rsidR="0034357F" w:rsidRPr="00105B65" w:rsidRDefault="0034357F" w:rsidP="0034357F">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PSF.mum@agribazaar.com</w:t>
      </w:r>
    </w:p>
    <w:p w14:paraId="41129CA3"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pankaj.singh@staragri.com</w:t>
      </w:r>
    </w:p>
    <w:p w14:paraId="020FDFF4" w14:textId="77777777" w:rsidR="0096774D" w:rsidRPr="00105B65" w:rsidRDefault="0096774D" w:rsidP="0096774D">
      <w:pPr>
        <w:contextualSpacing/>
        <w:jc w:val="both"/>
        <w:rPr>
          <w:rFonts w:asciiTheme="minorHAnsi" w:hAnsiTheme="minorHAnsi" w:cstheme="minorHAnsi"/>
          <w:sz w:val="22"/>
          <w:szCs w:val="22"/>
        </w:rPr>
      </w:pPr>
    </w:p>
    <w:p w14:paraId="360F32BD" w14:textId="77777777" w:rsidR="0096774D" w:rsidRPr="00105B65" w:rsidRDefault="0096774D" w:rsidP="0096774D">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E-TECH INNOVATIVE SERVICES (P) LTD</w:t>
      </w:r>
    </w:p>
    <w:p w14:paraId="001A3EC1"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09E61E2D"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Shri. Jitendra Jain - 9970308101</w:t>
      </w:r>
    </w:p>
    <w:p w14:paraId="5C205055"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Shri – Sudhir - 9325166096</w:t>
      </w:r>
    </w:p>
    <w:p w14:paraId="5EB6A6A2" w14:textId="77777777" w:rsidR="0034357F" w:rsidRPr="00105B65" w:rsidRDefault="0034357F" w:rsidP="0034357F">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lastRenderedPageBreak/>
        <w:t>Email IDs: nafedauctionPSF@e-techinnovative.com</w:t>
      </w:r>
    </w:p>
    <w:p w14:paraId="202376A3" w14:textId="77777777" w:rsidR="0034357F" w:rsidRPr="00105B65" w:rsidRDefault="0034357F" w:rsidP="0034357F">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business@e-techinnovative.com</w:t>
      </w:r>
    </w:p>
    <w:p w14:paraId="0B8B0045"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6E95FB41"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0AD4E28E" w14:textId="77777777" w:rsidR="0096774D" w:rsidRPr="00105B65" w:rsidRDefault="0096774D" w:rsidP="00517082">
      <w:pPr>
        <w:pStyle w:val="ListParagraph"/>
        <w:spacing w:before="0" w:beforeAutospacing="0" w:after="0" w:afterAutospacing="0"/>
        <w:contextualSpacing/>
        <w:jc w:val="both"/>
        <w:rPr>
          <w:rFonts w:asciiTheme="minorHAnsi" w:hAnsiTheme="minorHAnsi" w:cstheme="minorHAnsi"/>
          <w:color w:val="000000"/>
          <w:sz w:val="22"/>
          <w:szCs w:val="22"/>
        </w:rPr>
      </w:pPr>
    </w:p>
    <w:p w14:paraId="24041178" w14:textId="77777777" w:rsidR="00582938" w:rsidRPr="00105B65" w:rsidRDefault="00582938" w:rsidP="00582938">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M-Junction</w:t>
      </w:r>
      <w:r w:rsidR="0034357F" w:rsidRPr="00105B65">
        <w:rPr>
          <w:rFonts w:asciiTheme="minorHAnsi" w:hAnsiTheme="minorHAnsi" w:cstheme="minorHAnsi"/>
          <w:color w:val="000000"/>
          <w:sz w:val="22"/>
          <w:szCs w:val="22"/>
        </w:rPr>
        <w:t>:</w:t>
      </w:r>
    </w:p>
    <w:p w14:paraId="4B1EDEB1"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7A520BAE" w14:textId="77777777" w:rsidR="00F46BBB" w:rsidRPr="00105B65" w:rsidRDefault="00F46BBB" w:rsidP="00F46BBB">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Sri Krishna - 8669070967</w:t>
      </w:r>
    </w:p>
    <w:p w14:paraId="38971B2E" w14:textId="77777777" w:rsidR="00F46BBB" w:rsidRPr="00105B65" w:rsidRDefault="00F46BBB" w:rsidP="00F46BBB">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Krushnapraful.W@mjunction.in</w:t>
      </w:r>
    </w:p>
    <w:p w14:paraId="17FA8F0D"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024EA950" w14:textId="77777777" w:rsidR="00582938" w:rsidRPr="00105B65" w:rsidRDefault="00582938" w:rsidP="00582938">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1EC20F65"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15D56B6A"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7868432"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E8A3EF7"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589E6A89" w14:textId="77777777" w:rsidR="00206BEC" w:rsidRPr="00105B65" w:rsidRDefault="00206BEC" w:rsidP="009A0E27">
      <w:pPr>
        <w:jc w:val="both"/>
        <w:rPr>
          <w:rFonts w:asciiTheme="minorHAnsi" w:hAnsiTheme="minorHAnsi" w:cstheme="minorHAnsi"/>
          <w:spacing w:val="-1"/>
          <w:sz w:val="22"/>
          <w:szCs w:val="22"/>
        </w:rPr>
      </w:pPr>
    </w:p>
    <w:p w14:paraId="5069FDAF" w14:textId="77777777" w:rsidR="00391B34" w:rsidRPr="00105B65" w:rsidRDefault="00391B34" w:rsidP="00517082">
      <w:pPr>
        <w:rPr>
          <w:rFonts w:asciiTheme="minorHAnsi" w:hAnsiTheme="minorHAnsi" w:cstheme="minorHAnsi"/>
          <w:spacing w:val="-1"/>
          <w:sz w:val="22"/>
          <w:szCs w:val="22"/>
        </w:rPr>
      </w:pPr>
    </w:p>
    <w:sectPr w:rsidR="00391B34" w:rsidRPr="00105B65" w:rsidSect="00113074">
      <w:headerReference w:type="default" r:id="rId10"/>
      <w:footerReference w:type="default" r:id="rId11"/>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6DAD8" w14:textId="77777777" w:rsidR="00412917" w:rsidRDefault="00412917" w:rsidP="000D3A90">
      <w:r>
        <w:separator/>
      </w:r>
    </w:p>
  </w:endnote>
  <w:endnote w:type="continuationSeparator" w:id="0">
    <w:p w14:paraId="2436BC7B" w14:textId="77777777" w:rsidR="00412917" w:rsidRDefault="00412917" w:rsidP="000D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ngal">
    <w:altName w:val="Cambria Math"/>
    <w:panose1 w:val="02040503050203030202"/>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D1FFD" w14:textId="00ED40C8" w:rsidR="004B4AD2" w:rsidRDefault="004B4AD2">
    <w:pPr>
      <w:pStyle w:val="Footer"/>
      <w:jc w:val="center"/>
    </w:pPr>
    <w:r>
      <w:fldChar w:fldCharType="begin"/>
    </w:r>
    <w:r>
      <w:instrText xml:space="preserve"> PAGE   \* MERGEFORMAT </w:instrText>
    </w:r>
    <w:r>
      <w:fldChar w:fldCharType="separate"/>
    </w:r>
    <w:r w:rsidR="00B3423D">
      <w:rPr>
        <w:noProof/>
      </w:rPr>
      <w:t>1</w:t>
    </w:r>
    <w:r>
      <w:rPr>
        <w:noProof/>
      </w:rPr>
      <w:fldChar w:fldCharType="end"/>
    </w:r>
  </w:p>
  <w:p w14:paraId="7AB10673" w14:textId="77777777" w:rsidR="004B4AD2" w:rsidRDefault="004B4AD2">
    <w:pPr>
      <w:pStyle w:val="Footer"/>
    </w:pPr>
  </w:p>
  <w:p w14:paraId="74515CF0" w14:textId="77777777" w:rsidR="004B4AD2" w:rsidRDefault="004B4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A52B8" w14:textId="77777777" w:rsidR="00412917" w:rsidRDefault="00412917" w:rsidP="000D3A90">
      <w:r>
        <w:separator/>
      </w:r>
    </w:p>
  </w:footnote>
  <w:footnote w:type="continuationSeparator" w:id="0">
    <w:p w14:paraId="4B4CC425" w14:textId="77777777" w:rsidR="00412917" w:rsidRDefault="00412917" w:rsidP="000D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66111" w14:textId="77777777" w:rsidR="004B4AD2" w:rsidRDefault="004B4AD2">
    <w:pPr>
      <w:pStyle w:val="Header"/>
      <w:rPr>
        <w:lang w:val="en-IN"/>
      </w:rPr>
    </w:pPr>
  </w:p>
  <w:p w14:paraId="5CA6B572" w14:textId="77777777" w:rsidR="004B4AD2" w:rsidRPr="0003322A" w:rsidRDefault="004B4AD2">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044AD9C"/>
    <w:lvl w:ilvl="0">
      <w:start w:val="1"/>
      <w:numFmt w:val="bullet"/>
      <w:lvlText w:val=""/>
      <w:lvlJc w:val="left"/>
      <w:pPr>
        <w:tabs>
          <w:tab w:val="num" w:pos="0"/>
        </w:tabs>
        <w:ind w:left="0" w:firstLine="0"/>
      </w:pPr>
      <w:rPr>
        <w:rFonts w:ascii="Calibri" w:hAnsi="Calibri" w:hint="default"/>
      </w:rPr>
    </w:lvl>
    <w:lvl w:ilvl="1">
      <w:start w:val="1"/>
      <w:numFmt w:val="bullet"/>
      <w:lvlText w:val=""/>
      <w:lvlJc w:val="left"/>
      <w:pPr>
        <w:tabs>
          <w:tab w:val="num" w:pos="720"/>
        </w:tabs>
        <w:ind w:left="1080" w:hanging="360"/>
      </w:pPr>
      <w:rPr>
        <w:rFonts w:ascii="Calibri" w:hAnsi="Calibri" w:hint="default"/>
      </w:rPr>
    </w:lvl>
    <w:lvl w:ilvl="2">
      <w:start w:val="1"/>
      <w:numFmt w:val="bullet"/>
      <w:lvlText w:val="o"/>
      <w:lvlJc w:val="left"/>
      <w:pPr>
        <w:tabs>
          <w:tab w:val="num" w:pos="1440"/>
        </w:tabs>
        <w:ind w:left="1800" w:hanging="360"/>
      </w:pPr>
      <w:rPr>
        <w:rFonts w:ascii="Helvetica" w:hAnsi="Helvetica" w:cs="Helvetica" w:hint="default"/>
      </w:rPr>
    </w:lvl>
    <w:lvl w:ilvl="3">
      <w:start w:val="1"/>
      <w:numFmt w:val="bullet"/>
      <w:lvlText w:val=""/>
      <w:lvlJc w:val="left"/>
      <w:pPr>
        <w:tabs>
          <w:tab w:val="num" w:pos="2160"/>
        </w:tabs>
        <w:ind w:left="2520" w:hanging="360"/>
      </w:pPr>
      <w:rPr>
        <w:rFonts w:ascii="Cambria" w:hAnsi="Cambria" w:hint="default"/>
      </w:rPr>
    </w:lvl>
    <w:lvl w:ilvl="4">
      <w:start w:val="1"/>
      <w:numFmt w:val="bullet"/>
      <w:lvlText w:val=""/>
      <w:lvlJc w:val="left"/>
      <w:pPr>
        <w:tabs>
          <w:tab w:val="num" w:pos="2880"/>
        </w:tabs>
        <w:ind w:left="3240" w:hanging="360"/>
      </w:pPr>
      <w:rPr>
        <w:rFonts w:ascii="Cambria" w:hAnsi="Cambria" w:hint="default"/>
      </w:rPr>
    </w:lvl>
    <w:lvl w:ilvl="5">
      <w:start w:val="1"/>
      <w:numFmt w:val="bullet"/>
      <w:lvlText w:val=""/>
      <w:lvlJc w:val="left"/>
      <w:pPr>
        <w:tabs>
          <w:tab w:val="num" w:pos="3600"/>
        </w:tabs>
        <w:ind w:left="3960" w:hanging="360"/>
      </w:pPr>
      <w:rPr>
        <w:rFonts w:ascii="Calibri" w:hAnsi="Calibri" w:hint="default"/>
      </w:rPr>
    </w:lvl>
    <w:lvl w:ilvl="6">
      <w:start w:val="1"/>
      <w:numFmt w:val="bullet"/>
      <w:lvlText w:val="o"/>
      <w:lvlJc w:val="left"/>
      <w:pPr>
        <w:tabs>
          <w:tab w:val="num" w:pos="4320"/>
        </w:tabs>
        <w:ind w:left="4680" w:hanging="360"/>
      </w:pPr>
      <w:rPr>
        <w:rFonts w:ascii="Helvetica" w:hAnsi="Helvetica" w:cs="Helvetica" w:hint="default"/>
      </w:rPr>
    </w:lvl>
    <w:lvl w:ilvl="7">
      <w:start w:val="1"/>
      <w:numFmt w:val="bullet"/>
      <w:lvlText w:val=""/>
      <w:lvlJc w:val="left"/>
      <w:pPr>
        <w:tabs>
          <w:tab w:val="num" w:pos="5040"/>
        </w:tabs>
        <w:ind w:left="5400" w:hanging="360"/>
      </w:pPr>
      <w:rPr>
        <w:rFonts w:ascii="Cambria" w:hAnsi="Cambria" w:hint="default"/>
      </w:rPr>
    </w:lvl>
    <w:lvl w:ilvl="8">
      <w:start w:val="1"/>
      <w:numFmt w:val="bullet"/>
      <w:lvlText w:val=""/>
      <w:lvlJc w:val="left"/>
      <w:pPr>
        <w:tabs>
          <w:tab w:val="num" w:pos="5760"/>
        </w:tabs>
        <w:ind w:left="6120" w:hanging="360"/>
      </w:pPr>
      <w:rPr>
        <w:rFonts w:ascii="Cambria" w:hAnsi="Cambria" w:hint="default"/>
      </w:rPr>
    </w:lvl>
  </w:abstractNum>
  <w:abstractNum w:abstractNumId="1"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 w15:restartNumberingAfterBreak="0">
    <w:nsid w:val="027F6D0C"/>
    <w:multiLevelType w:val="hybridMultilevel"/>
    <w:tmpl w:val="76285A28"/>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0E5851"/>
    <w:multiLevelType w:val="hybridMultilevel"/>
    <w:tmpl w:val="2C12F65A"/>
    <w:lvl w:ilvl="0" w:tplc="5D2858D2">
      <w:start w:val="1"/>
      <w:numFmt w:val="decimal"/>
      <w:lvlText w:val="%1."/>
      <w:lvlJc w:val="left"/>
      <w:pPr>
        <w:ind w:left="1975" w:hanging="360"/>
      </w:pPr>
      <w:rPr>
        <w:rFonts w:ascii="Symbol" w:eastAsia="Symbol" w:hAnsi="Symbol" w:cs="Symbol"/>
        <w:b w:val="0"/>
        <w:bCs/>
        <w:color w:val="000000"/>
      </w:rPr>
    </w:lvl>
    <w:lvl w:ilvl="1" w:tplc="7F30BC6E">
      <w:start w:val="1"/>
      <w:numFmt w:val="lowerLetter"/>
      <w:lvlText w:val="%2)"/>
      <w:lvlJc w:val="left"/>
      <w:pPr>
        <w:ind w:left="786" w:hanging="360"/>
      </w:pPr>
      <w:rPr>
        <w:rFonts w:ascii="Symbol" w:eastAsia="Calibri Light" w:hAnsi="Symbol" w:cs="Symbol"/>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0FEA4043"/>
    <w:multiLevelType w:val="multilevel"/>
    <w:tmpl w:val="042C5E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73DE2"/>
    <w:multiLevelType w:val="hybridMultilevel"/>
    <w:tmpl w:val="921A8600"/>
    <w:lvl w:ilvl="0" w:tplc="0E46F27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85788B"/>
    <w:multiLevelType w:val="hybridMultilevel"/>
    <w:tmpl w:val="64163B2E"/>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D17FDE"/>
    <w:multiLevelType w:val="hybridMultilevel"/>
    <w:tmpl w:val="53F40F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F754D"/>
    <w:multiLevelType w:val="multilevel"/>
    <w:tmpl w:val="DD8CD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1A7086"/>
    <w:multiLevelType w:val="hybridMultilevel"/>
    <w:tmpl w:val="08AE54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460194"/>
    <w:multiLevelType w:val="hybridMultilevel"/>
    <w:tmpl w:val="57BE8072"/>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1" w15:restartNumberingAfterBreak="0">
    <w:nsid w:val="27EE14AC"/>
    <w:multiLevelType w:val="hybridMultilevel"/>
    <w:tmpl w:val="8AB6EC46"/>
    <w:lvl w:ilvl="0" w:tplc="40090017">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2" w15:restartNumberingAfterBreak="0">
    <w:nsid w:val="2B8A198D"/>
    <w:multiLevelType w:val="hybridMultilevel"/>
    <w:tmpl w:val="E5F6BEA2"/>
    <w:lvl w:ilvl="0" w:tplc="D5B05F20">
      <w:start w:val="1"/>
      <w:numFmt w:val="decimal"/>
      <w:lvlText w:val="%1)"/>
      <w:lvlJc w:val="left"/>
      <w:pPr>
        <w:ind w:left="405"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Mangal" w:eastAsia="Calibri Light" w:hAnsi="Mangal" w:cs="Calibri Light"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DB57D23"/>
    <w:multiLevelType w:val="hybridMultilevel"/>
    <w:tmpl w:val="70EA27FA"/>
    <w:lvl w:ilvl="0" w:tplc="542A3968">
      <w:start w:val="1"/>
      <w:numFmt w:val="decimal"/>
      <w:lvlText w:val="%1."/>
      <w:lvlJc w:val="left"/>
      <w:pPr>
        <w:ind w:left="180" w:hanging="36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5" w15:restartNumberingAfterBreak="0">
    <w:nsid w:val="43071829"/>
    <w:multiLevelType w:val="hybridMultilevel"/>
    <w:tmpl w:val="C5E2058A"/>
    <w:lvl w:ilvl="0" w:tplc="71C40F2E">
      <w:start w:val="1"/>
      <w:numFmt w:val="decimal"/>
      <w:lvlText w:val="%1."/>
      <w:lvlJc w:val="left"/>
      <w:pPr>
        <w:ind w:left="-348" w:hanging="372"/>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430E21BD"/>
    <w:multiLevelType w:val="hybridMultilevel"/>
    <w:tmpl w:val="C1289A00"/>
    <w:lvl w:ilvl="0" w:tplc="D5B05F20">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7" w15:restartNumberingAfterBreak="0">
    <w:nsid w:val="4B025EF1"/>
    <w:multiLevelType w:val="hybridMultilevel"/>
    <w:tmpl w:val="5936D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2859E7"/>
    <w:multiLevelType w:val="hybridMultilevel"/>
    <w:tmpl w:val="558C5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02261"/>
    <w:multiLevelType w:val="hybridMultilevel"/>
    <w:tmpl w:val="DC38CCE4"/>
    <w:lvl w:ilvl="0" w:tplc="40090013">
      <w:start w:val="1"/>
      <w:numFmt w:val="upperRoman"/>
      <w:lvlText w:val="%1."/>
      <w:lvlJc w:val="right"/>
      <w:pPr>
        <w:ind w:left="1429" w:hanging="360"/>
      </w:pPr>
    </w:lvl>
    <w:lvl w:ilvl="1" w:tplc="CBAE91C4">
      <w:start w:val="1"/>
      <w:numFmt w:val="lowerLetter"/>
      <w:lvlText w:val="%2."/>
      <w:lvlJc w:val="left"/>
      <w:pPr>
        <w:ind w:left="2149" w:hanging="360"/>
      </w:pPr>
      <w:rPr>
        <w:b w:val="0"/>
      </w:rPr>
    </w:lvl>
    <w:lvl w:ilvl="2" w:tplc="4009001B">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0" w15:restartNumberingAfterBreak="0">
    <w:nsid w:val="4F3600B4"/>
    <w:multiLevelType w:val="hybridMultilevel"/>
    <w:tmpl w:val="4C76D35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F5D56B1"/>
    <w:multiLevelType w:val="hybridMultilevel"/>
    <w:tmpl w:val="F7866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60C88"/>
    <w:multiLevelType w:val="hybridMultilevel"/>
    <w:tmpl w:val="45FC4EF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B5523"/>
    <w:multiLevelType w:val="hybridMultilevel"/>
    <w:tmpl w:val="4342B7DA"/>
    <w:lvl w:ilvl="0" w:tplc="0409000F">
      <w:start w:val="1"/>
      <w:numFmt w:val="decimal"/>
      <w:lvlText w:val="%1."/>
      <w:lvlJc w:val="left"/>
      <w:pPr>
        <w:ind w:left="168" w:hanging="360"/>
      </w:pPr>
    </w:lvl>
    <w:lvl w:ilvl="1" w:tplc="CCFA3ECA">
      <w:start w:val="1"/>
      <w:numFmt w:val="lowerRoman"/>
      <w:lvlText w:val="%2."/>
      <w:lvlJc w:val="left"/>
      <w:pPr>
        <w:ind w:left="1248" w:hanging="720"/>
      </w:pPr>
      <w:rPr>
        <w:rFonts w:hint="default"/>
      </w:r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24" w15:restartNumberingAfterBreak="0">
    <w:nsid w:val="57D420DD"/>
    <w:multiLevelType w:val="hybridMultilevel"/>
    <w:tmpl w:val="E8045F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8FB5D07"/>
    <w:multiLevelType w:val="hybridMultilevel"/>
    <w:tmpl w:val="33325790"/>
    <w:lvl w:ilvl="0" w:tplc="4E604562">
      <w:start w:val="5"/>
      <w:numFmt w:val="bullet"/>
      <w:lvlText w:val="-"/>
      <w:lvlJc w:val="left"/>
      <w:pPr>
        <w:ind w:left="720" w:hanging="360"/>
      </w:pPr>
      <w:rPr>
        <w:rFonts w:ascii="Symbol" w:eastAsia="Calibri Light" w:hAnsi="Symbol" w:cs="Symbol" w:hint="default"/>
        <w:color w:val="000000"/>
      </w:rPr>
    </w:lvl>
    <w:lvl w:ilvl="1" w:tplc="04090003" w:tentative="1">
      <w:start w:val="1"/>
      <w:numFmt w:val="bullet"/>
      <w:lvlText w:val="o"/>
      <w:lvlJc w:val="left"/>
      <w:pPr>
        <w:ind w:left="1440" w:hanging="360"/>
      </w:pPr>
      <w:rPr>
        <w:rFonts w:ascii="Helvetica" w:hAnsi="Helvetica" w:cs="Helvetica" w:hint="default"/>
      </w:rPr>
    </w:lvl>
    <w:lvl w:ilvl="2" w:tplc="04090005" w:tentative="1">
      <w:start w:val="1"/>
      <w:numFmt w:val="bullet"/>
      <w:lvlText w:val=""/>
      <w:lvlJc w:val="left"/>
      <w:pPr>
        <w:ind w:left="2160" w:hanging="360"/>
      </w:pPr>
      <w:rPr>
        <w:rFonts w:ascii="Cambria" w:hAnsi="Cambria"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Helvetica" w:hAnsi="Helvetica" w:cs="Helvetica" w:hint="default"/>
      </w:rPr>
    </w:lvl>
    <w:lvl w:ilvl="5" w:tplc="04090005" w:tentative="1">
      <w:start w:val="1"/>
      <w:numFmt w:val="bullet"/>
      <w:lvlText w:val=""/>
      <w:lvlJc w:val="left"/>
      <w:pPr>
        <w:ind w:left="4320" w:hanging="360"/>
      </w:pPr>
      <w:rPr>
        <w:rFonts w:ascii="Cambria" w:hAnsi="Cambria"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Helvetica" w:hAnsi="Helvetica" w:cs="Helvetica" w:hint="default"/>
      </w:rPr>
    </w:lvl>
    <w:lvl w:ilvl="8" w:tplc="04090005" w:tentative="1">
      <w:start w:val="1"/>
      <w:numFmt w:val="bullet"/>
      <w:lvlText w:val=""/>
      <w:lvlJc w:val="left"/>
      <w:pPr>
        <w:ind w:left="6480" w:hanging="360"/>
      </w:pPr>
      <w:rPr>
        <w:rFonts w:ascii="Cambria" w:hAnsi="Cambria" w:hint="default"/>
      </w:rPr>
    </w:lvl>
  </w:abstractNum>
  <w:abstractNum w:abstractNumId="26" w15:restartNumberingAfterBreak="0">
    <w:nsid w:val="689C7159"/>
    <w:multiLevelType w:val="hybridMultilevel"/>
    <w:tmpl w:val="39D880CA"/>
    <w:lvl w:ilvl="0" w:tplc="5AB42F0C">
      <w:start w:val="1"/>
      <w:numFmt w:val="lowerLetter"/>
      <w:lvlText w:val="%1)"/>
      <w:lvlJc w:val="left"/>
      <w:pPr>
        <w:ind w:left="2203" w:hanging="360"/>
      </w:pPr>
      <w:rPr>
        <w:rFonts w:ascii="Symbol" w:eastAsia="Calibri Light" w:hAnsi="Symbol" w:cs="Symbol"/>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27" w15:restartNumberingAfterBreak="0">
    <w:nsid w:val="6AFC039E"/>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Mangal" w:eastAsia="Calibri Light" w:hAnsi="Mangal" w:cs="Calibri Ligh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650D5"/>
    <w:multiLevelType w:val="hybridMultilevel"/>
    <w:tmpl w:val="82686232"/>
    <w:lvl w:ilvl="0" w:tplc="40090001">
      <w:start w:val="1"/>
      <w:numFmt w:val="bullet"/>
      <w:lvlText w:val=""/>
      <w:lvlJc w:val="left"/>
      <w:pPr>
        <w:ind w:left="1429" w:hanging="360"/>
      </w:pPr>
      <w:rPr>
        <w:rFonts w:ascii="Calibri" w:hAnsi="Calibri" w:hint="default"/>
      </w:rPr>
    </w:lvl>
    <w:lvl w:ilvl="1" w:tplc="40090003" w:tentative="1">
      <w:start w:val="1"/>
      <w:numFmt w:val="bullet"/>
      <w:lvlText w:val="o"/>
      <w:lvlJc w:val="left"/>
      <w:pPr>
        <w:ind w:left="2149" w:hanging="360"/>
      </w:pPr>
      <w:rPr>
        <w:rFonts w:ascii="Helvetica" w:hAnsi="Helvetica" w:cs="Helvetica" w:hint="default"/>
      </w:rPr>
    </w:lvl>
    <w:lvl w:ilvl="2" w:tplc="40090005" w:tentative="1">
      <w:start w:val="1"/>
      <w:numFmt w:val="bullet"/>
      <w:lvlText w:val=""/>
      <w:lvlJc w:val="left"/>
      <w:pPr>
        <w:ind w:left="2869" w:hanging="360"/>
      </w:pPr>
      <w:rPr>
        <w:rFonts w:ascii="Cambria" w:hAnsi="Cambria" w:hint="default"/>
      </w:rPr>
    </w:lvl>
    <w:lvl w:ilvl="3" w:tplc="40090001" w:tentative="1">
      <w:start w:val="1"/>
      <w:numFmt w:val="bullet"/>
      <w:lvlText w:val=""/>
      <w:lvlJc w:val="left"/>
      <w:pPr>
        <w:ind w:left="3589" w:hanging="360"/>
      </w:pPr>
      <w:rPr>
        <w:rFonts w:ascii="Calibri" w:hAnsi="Calibri" w:hint="default"/>
      </w:rPr>
    </w:lvl>
    <w:lvl w:ilvl="4" w:tplc="40090003" w:tentative="1">
      <w:start w:val="1"/>
      <w:numFmt w:val="bullet"/>
      <w:lvlText w:val="o"/>
      <w:lvlJc w:val="left"/>
      <w:pPr>
        <w:ind w:left="4309" w:hanging="360"/>
      </w:pPr>
      <w:rPr>
        <w:rFonts w:ascii="Helvetica" w:hAnsi="Helvetica" w:cs="Helvetica" w:hint="default"/>
      </w:rPr>
    </w:lvl>
    <w:lvl w:ilvl="5" w:tplc="40090005" w:tentative="1">
      <w:start w:val="1"/>
      <w:numFmt w:val="bullet"/>
      <w:lvlText w:val=""/>
      <w:lvlJc w:val="left"/>
      <w:pPr>
        <w:ind w:left="5029" w:hanging="360"/>
      </w:pPr>
      <w:rPr>
        <w:rFonts w:ascii="Cambria" w:hAnsi="Cambria" w:hint="default"/>
      </w:rPr>
    </w:lvl>
    <w:lvl w:ilvl="6" w:tplc="40090001" w:tentative="1">
      <w:start w:val="1"/>
      <w:numFmt w:val="bullet"/>
      <w:lvlText w:val=""/>
      <w:lvlJc w:val="left"/>
      <w:pPr>
        <w:ind w:left="5749" w:hanging="360"/>
      </w:pPr>
      <w:rPr>
        <w:rFonts w:ascii="Calibri" w:hAnsi="Calibri" w:hint="default"/>
      </w:rPr>
    </w:lvl>
    <w:lvl w:ilvl="7" w:tplc="40090003" w:tentative="1">
      <w:start w:val="1"/>
      <w:numFmt w:val="bullet"/>
      <w:lvlText w:val="o"/>
      <w:lvlJc w:val="left"/>
      <w:pPr>
        <w:ind w:left="6469" w:hanging="360"/>
      </w:pPr>
      <w:rPr>
        <w:rFonts w:ascii="Helvetica" w:hAnsi="Helvetica" w:cs="Helvetica" w:hint="default"/>
      </w:rPr>
    </w:lvl>
    <w:lvl w:ilvl="8" w:tplc="40090005" w:tentative="1">
      <w:start w:val="1"/>
      <w:numFmt w:val="bullet"/>
      <w:lvlText w:val=""/>
      <w:lvlJc w:val="left"/>
      <w:pPr>
        <w:ind w:left="7189" w:hanging="360"/>
      </w:pPr>
      <w:rPr>
        <w:rFonts w:ascii="Cambria" w:hAnsi="Cambria" w:hint="default"/>
      </w:rPr>
    </w:lvl>
  </w:abstractNum>
  <w:abstractNum w:abstractNumId="29" w15:restartNumberingAfterBreak="0">
    <w:nsid w:val="76A30AA4"/>
    <w:multiLevelType w:val="hybridMultilevel"/>
    <w:tmpl w:val="D4623086"/>
    <w:lvl w:ilvl="0" w:tplc="63A058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1" w15:restartNumberingAfterBreak="0">
    <w:nsid w:val="7A3A4BE5"/>
    <w:multiLevelType w:val="hybridMultilevel"/>
    <w:tmpl w:val="AC98CCCC"/>
    <w:lvl w:ilvl="0" w:tplc="3300D280">
      <w:start w:val="1"/>
      <w:numFmt w:val="decimal"/>
      <w:lvlText w:val="%1."/>
      <w:lvlJc w:val="left"/>
      <w:pPr>
        <w:ind w:left="1484" w:hanging="360"/>
      </w:pPr>
      <w:rPr>
        <w:rFonts w:ascii="Symbol" w:eastAsia="Symbol" w:hAnsi="Symbol" w:cs="Symbol"/>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4"/>
  </w:num>
  <w:num w:numId="2">
    <w:abstractNumId w:val="20"/>
  </w:num>
  <w:num w:numId="3">
    <w:abstractNumId w:val="15"/>
  </w:num>
  <w:num w:numId="4">
    <w:abstractNumId w:val="21"/>
  </w:num>
  <w:num w:numId="5">
    <w:abstractNumId w:val="23"/>
  </w:num>
  <w:num w:numId="6">
    <w:abstractNumId w:val="18"/>
  </w:num>
  <w:num w:numId="7">
    <w:abstractNumId w:val="22"/>
  </w:num>
  <w:num w:numId="8">
    <w:abstractNumId w:val="27"/>
  </w:num>
  <w:num w:numId="9">
    <w:abstractNumId w:val="7"/>
  </w:num>
  <w:num w:numId="10">
    <w:abstractNumId w:val="14"/>
  </w:num>
  <w:num w:numId="11">
    <w:abstractNumId w:val="16"/>
  </w:num>
  <w:num w:numId="12">
    <w:abstractNumId w:val="12"/>
  </w:num>
  <w:num w:numId="13">
    <w:abstractNumId w:val="24"/>
  </w:num>
  <w:num w:numId="14">
    <w:abstractNumId w:val="9"/>
  </w:num>
  <w:num w:numId="15">
    <w:abstractNumId w:val="2"/>
  </w:num>
  <w:num w:numId="16">
    <w:abstractNumId w:val="6"/>
  </w:num>
  <w:num w:numId="17">
    <w:abstractNumId w:val="13"/>
  </w:num>
  <w:num w:numId="18">
    <w:abstractNumId w:val="10"/>
  </w:num>
  <w:num w:numId="19">
    <w:abstractNumId w:val="1"/>
  </w:num>
  <w:num w:numId="20">
    <w:abstractNumId w:val="0"/>
  </w:num>
  <w:num w:numId="21">
    <w:abstractNumId w:val="25"/>
  </w:num>
  <w:num w:numId="22">
    <w:abstractNumId w:val="17"/>
  </w:num>
  <w:num w:numId="23">
    <w:abstractNumId w:val="3"/>
  </w:num>
  <w:num w:numId="24">
    <w:abstractNumId w:val="26"/>
  </w:num>
  <w:num w:numId="25">
    <w:abstractNumId w:val="5"/>
  </w:num>
  <w:num w:numId="26">
    <w:abstractNumId w:val="11"/>
  </w:num>
  <w:num w:numId="27">
    <w:abstractNumId w:val="31"/>
  </w:num>
  <w:num w:numId="28">
    <w:abstractNumId w:val="30"/>
  </w:num>
  <w:num w:numId="29">
    <w:abstractNumId w:val="19"/>
  </w:num>
  <w:num w:numId="30">
    <w:abstractNumId w:val="28"/>
  </w:num>
  <w:num w:numId="31">
    <w:abstractNumId w:val="2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BA"/>
    <w:rsid w:val="00000A06"/>
    <w:rsid w:val="0000350E"/>
    <w:rsid w:val="0000624E"/>
    <w:rsid w:val="0000649C"/>
    <w:rsid w:val="00006D41"/>
    <w:rsid w:val="00010F5A"/>
    <w:rsid w:val="00010FF8"/>
    <w:rsid w:val="00011545"/>
    <w:rsid w:val="000123FB"/>
    <w:rsid w:val="00012412"/>
    <w:rsid w:val="00012519"/>
    <w:rsid w:val="00012A15"/>
    <w:rsid w:val="00012C84"/>
    <w:rsid w:val="00013402"/>
    <w:rsid w:val="00014245"/>
    <w:rsid w:val="00014857"/>
    <w:rsid w:val="00014ABB"/>
    <w:rsid w:val="000151C7"/>
    <w:rsid w:val="0001521E"/>
    <w:rsid w:val="00015632"/>
    <w:rsid w:val="00015EF1"/>
    <w:rsid w:val="00016B0B"/>
    <w:rsid w:val="00017096"/>
    <w:rsid w:val="000175C1"/>
    <w:rsid w:val="000177D3"/>
    <w:rsid w:val="0002072D"/>
    <w:rsid w:val="00020E5C"/>
    <w:rsid w:val="000215BC"/>
    <w:rsid w:val="00021913"/>
    <w:rsid w:val="00021DF1"/>
    <w:rsid w:val="00021EFC"/>
    <w:rsid w:val="000221BE"/>
    <w:rsid w:val="000227DA"/>
    <w:rsid w:val="00022C69"/>
    <w:rsid w:val="0002333A"/>
    <w:rsid w:val="00024128"/>
    <w:rsid w:val="00025A40"/>
    <w:rsid w:val="00025B5C"/>
    <w:rsid w:val="00026950"/>
    <w:rsid w:val="00026D6F"/>
    <w:rsid w:val="000278B5"/>
    <w:rsid w:val="000305D7"/>
    <w:rsid w:val="00030C39"/>
    <w:rsid w:val="00031070"/>
    <w:rsid w:val="00031D0E"/>
    <w:rsid w:val="000321FA"/>
    <w:rsid w:val="00032FBE"/>
    <w:rsid w:val="0003322A"/>
    <w:rsid w:val="000334FC"/>
    <w:rsid w:val="000335AB"/>
    <w:rsid w:val="0003408A"/>
    <w:rsid w:val="00034DCC"/>
    <w:rsid w:val="00035361"/>
    <w:rsid w:val="00035F1A"/>
    <w:rsid w:val="0003755D"/>
    <w:rsid w:val="000375C8"/>
    <w:rsid w:val="0004008F"/>
    <w:rsid w:val="00041E76"/>
    <w:rsid w:val="000425AF"/>
    <w:rsid w:val="00043674"/>
    <w:rsid w:val="00043EE0"/>
    <w:rsid w:val="00043F1D"/>
    <w:rsid w:val="00043F21"/>
    <w:rsid w:val="000447BA"/>
    <w:rsid w:val="00044C7B"/>
    <w:rsid w:val="00045026"/>
    <w:rsid w:val="000450B2"/>
    <w:rsid w:val="000452C4"/>
    <w:rsid w:val="000455B0"/>
    <w:rsid w:val="000455BD"/>
    <w:rsid w:val="000464D6"/>
    <w:rsid w:val="0004730A"/>
    <w:rsid w:val="00050C3E"/>
    <w:rsid w:val="00050FC4"/>
    <w:rsid w:val="00051344"/>
    <w:rsid w:val="00051688"/>
    <w:rsid w:val="00051CA5"/>
    <w:rsid w:val="00051CA7"/>
    <w:rsid w:val="00051F02"/>
    <w:rsid w:val="0005294C"/>
    <w:rsid w:val="000538AE"/>
    <w:rsid w:val="00053B18"/>
    <w:rsid w:val="00054BBE"/>
    <w:rsid w:val="00055E9A"/>
    <w:rsid w:val="000561FE"/>
    <w:rsid w:val="00057AC8"/>
    <w:rsid w:val="0006168B"/>
    <w:rsid w:val="00061DFD"/>
    <w:rsid w:val="00062D7D"/>
    <w:rsid w:val="0006310E"/>
    <w:rsid w:val="00063309"/>
    <w:rsid w:val="00063856"/>
    <w:rsid w:val="00064569"/>
    <w:rsid w:val="00064846"/>
    <w:rsid w:val="00064FC0"/>
    <w:rsid w:val="00065A11"/>
    <w:rsid w:val="000666E4"/>
    <w:rsid w:val="00070658"/>
    <w:rsid w:val="000706A0"/>
    <w:rsid w:val="00070F6C"/>
    <w:rsid w:val="000722C6"/>
    <w:rsid w:val="00072E9D"/>
    <w:rsid w:val="0007314C"/>
    <w:rsid w:val="0007378C"/>
    <w:rsid w:val="00074249"/>
    <w:rsid w:val="0007439D"/>
    <w:rsid w:val="000745B6"/>
    <w:rsid w:val="0007462E"/>
    <w:rsid w:val="0007482E"/>
    <w:rsid w:val="00074C6D"/>
    <w:rsid w:val="00074E97"/>
    <w:rsid w:val="00075008"/>
    <w:rsid w:val="000762AE"/>
    <w:rsid w:val="00076FCE"/>
    <w:rsid w:val="0007704B"/>
    <w:rsid w:val="00077348"/>
    <w:rsid w:val="00077472"/>
    <w:rsid w:val="00077BBC"/>
    <w:rsid w:val="000801BF"/>
    <w:rsid w:val="0008034D"/>
    <w:rsid w:val="000805B4"/>
    <w:rsid w:val="0008092E"/>
    <w:rsid w:val="0008119C"/>
    <w:rsid w:val="00081F56"/>
    <w:rsid w:val="000827DC"/>
    <w:rsid w:val="00082A49"/>
    <w:rsid w:val="00082BAE"/>
    <w:rsid w:val="00083294"/>
    <w:rsid w:val="000836CB"/>
    <w:rsid w:val="00083B5B"/>
    <w:rsid w:val="00083BEE"/>
    <w:rsid w:val="00083FD6"/>
    <w:rsid w:val="00084380"/>
    <w:rsid w:val="0008531C"/>
    <w:rsid w:val="00085513"/>
    <w:rsid w:val="0008557E"/>
    <w:rsid w:val="000855E2"/>
    <w:rsid w:val="00085FBB"/>
    <w:rsid w:val="00086213"/>
    <w:rsid w:val="000869DA"/>
    <w:rsid w:val="00086E06"/>
    <w:rsid w:val="0008738D"/>
    <w:rsid w:val="000878D8"/>
    <w:rsid w:val="000900C2"/>
    <w:rsid w:val="000924A5"/>
    <w:rsid w:val="000930EB"/>
    <w:rsid w:val="00094504"/>
    <w:rsid w:val="000950F4"/>
    <w:rsid w:val="0009516C"/>
    <w:rsid w:val="00095959"/>
    <w:rsid w:val="00096105"/>
    <w:rsid w:val="00096409"/>
    <w:rsid w:val="00096496"/>
    <w:rsid w:val="000966E6"/>
    <w:rsid w:val="000A0212"/>
    <w:rsid w:val="000A05BA"/>
    <w:rsid w:val="000A07DF"/>
    <w:rsid w:val="000A0921"/>
    <w:rsid w:val="000A18BF"/>
    <w:rsid w:val="000A1A8D"/>
    <w:rsid w:val="000A1BD9"/>
    <w:rsid w:val="000A1E26"/>
    <w:rsid w:val="000A1EEB"/>
    <w:rsid w:val="000A2C43"/>
    <w:rsid w:val="000A53E5"/>
    <w:rsid w:val="000A5B2A"/>
    <w:rsid w:val="000A6EAD"/>
    <w:rsid w:val="000A744E"/>
    <w:rsid w:val="000A7601"/>
    <w:rsid w:val="000B0A7D"/>
    <w:rsid w:val="000B0DF1"/>
    <w:rsid w:val="000B2242"/>
    <w:rsid w:val="000B2A58"/>
    <w:rsid w:val="000B3D4F"/>
    <w:rsid w:val="000B4229"/>
    <w:rsid w:val="000B43F7"/>
    <w:rsid w:val="000B489D"/>
    <w:rsid w:val="000B5155"/>
    <w:rsid w:val="000B5A46"/>
    <w:rsid w:val="000B5AC7"/>
    <w:rsid w:val="000B78A5"/>
    <w:rsid w:val="000C0884"/>
    <w:rsid w:val="000C1BCD"/>
    <w:rsid w:val="000C1D93"/>
    <w:rsid w:val="000C25CF"/>
    <w:rsid w:val="000C37D0"/>
    <w:rsid w:val="000C453D"/>
    <w:rsid w:val="000C4F47"/>
    <w:rsid w:val="000C4F99"/>
    <w:rsid w:val="000C53BC"/>
    <w:rsid w:val="000C5723"/>
    <w:rsid w:val="000C5822"/>
    <w:rsid w:val="000C6000"/>
    <w:rsid w:val="000C6792"/>
    <w:rsid w:val="000C7629"/>
    <w:rsid w:val="000C7F32"/>
    <w:rsid w:val="000D0452"/>
    <w:rsid w:val="000D205D"/>
    <w:rsid w:val="000D3A90"/>
    <w:rsid w:val="000D3A9F"/>
    <w:rsid w:val="000D5257"/>
    <w:rsid w:val="000D5C92"/>
    <w:rsid w:val="000D5FA1"/>
    <w:rsid w:val="000D6B00"/>
    <w:rsid w:val="000D6DA0"/>
    <w:rsid w:val="000D7E8D"/>
    <w:rsid w:val="000E146B"/>
    <w:rsid w:val="000E174E"/>
    <w:rsid w:val="000E198A"/>
    <w:rsid w:val="000E234A"/>
    <w:rsid w:val="000E2560"/>
    <w:rsid w:val="000E28B0"/>
    <w:rsid w:val="000E3FB1"/>
    <w:rsid w:val="000E4F81"/>
    <w:rsid w:val="000E5A80"/>
    <w:rsid w:val="000E617C"/>
    <w:rsid w:val="000E69EB"/>
    <w:rsid w:val="000E71D9"/>
    <w:rsid w:val="000E792E"/>
    <w:rsid w:val="000F00B2"/>
    <w:rsid w:val="000F0B76"/>
    <w:rsid w:val="000F0D3F"/>
    <w:rsid w:val="000F1504"/>
    <w:rsid w:val="000F168F"/>
    <w:rsid w:val="000F1A72"/>
    <w:rsid w:val="000F2287"/>
    <w:rsid w:val="000F36D5"/>
    <w:rsid w:val="000F377A"/>
    <w:rsid w:val="000F3AA4"/>
    <w:rsid w:val="000F441A"/>
    <w:rsid w:val="000F4432"/>
    <w:rsid w:val="000F5669"/>
    <w:rsid w:val="000F596F"/>
    <w:rsid w:val="000F5D70"/>
    <w:rsid w:val="000F62D6"/>
    <w:rsid w:val="000F6B2C"/>
    <w:rsid w:val="000F6D9E"/>
    <w:rsid w:val="0010135C"/>
    <w:rsid w:val="001018F3"/>
    <w:rsid w:val="0010229F"/>
    <w:rsid w:val="0010243D"/>
    <w:rsid w:val="00102A4C"/>
    <w:rsid w:val="00103412"/>
    <w:rsid w:val="0010386B"/>
    <w:rsid w:val="00104D23"/>
    <w:rsid w:val="00105B65"/>
    <w:rsid w:val="0010612A"/>
    <w:rsid w:val="0010795E"/>
    <w:rsid w:val="00110375"/>
    <w:rsid w:val="00110412"/>
    <w:rsid w:val="00110503"/>
    <w:rsid w:val="00110762"/>
    <w:rsid w:val="001113BC"/>
    <w:rsid w:val="00111B84"/>
    <w:rsid w:val="00112179"/>
    <w:rsid w:val="00112A0D"/>
    <w:rsid w:val="00113074"/>
    <w:rsid w:val="00114966"/>
    <w:rsid w:val="00114A96"/>
    <w:rsid w:val="00114DA9"/>
    <w:rsid w:val="001160F0"/>
    <w:rsid w:val="0011654E"/>
    <w:rsid w:val="001168D3"/>
    <w:rsid w:val="00116F28"/>
    <w:rsid w:val="00117AD5"/>
    <w:rsid w:val="001216F1"/>
    <w:rsid w:val="00121742"/>
    <w:rsid w:val="001229FA"/>
    <w:rsid w:val="00122D0F"/>
    <w:rsid w:val="0012468D"/>
    <w:rsid w:val="00124BC7"/>
    <w:rsid w:val="00124DE3"/>
    <w:rsid w:val="001254EA"/>
    <w:rsid w:val="001255E7"/>
    <w:rsid w:val="00125F30"/>
    <w:rsid w:val="0012719B"/>
    <w:rsid w:val="001279CA"/>
    <w:rsid w:val="00127BF0"/>
    <w:rsid w:val="00130B8C"/>
    <w:rsid w:val="00130EC3"/>
    <w:rsid w:val="00130F5B"/>
    <w:rsid w:val="0013189C"/>
    <w:rsid w:val="00131989"/>
    <w:rsid w:val="00132784"/>
    <w:rsid w:val="00132A7B"/>
    <w:rsid w:val="001330B1"/>
    <w:rsid w:val="00133A6B"/>
    <w:rsid w:val="001341E8"/>
    <w:rsid w:val="001345C6"/>
    <w:rsid w:val="00134818"/>
    <w:rsid w:val="00135AF8"/>
    <w:rsid w:val="00136057"/>
    <w:rsid w:val="00142059"/>
    <w:rsid w:val="001422F3"/>
    <w:rsid w:val="0014240E"/>
    <w:rsid w:val="00142A54"/>
    <w:rsid w:val="00143DC3"/>
    <w:rsid w:val="00144155"/>
    <w:rsid w:val="00144F31"/>
    <w:rsid w:val="00145C8F"/>
    <w:rsid w:val="0014695B"/>
    <w:rsid w:val="001470C4"/>
    <w:rsid w:val="00147587"/>
    <w:rsid w:val="00147A4C"/>
    <w:rsid w:val="00147AC8"/>
    <w:rsid w:val="00150540"/>
    <w:rsid w:val="0015062A"/>
    <w:rsid w:val="00150A32"/>
    <w:rsid w:val="001515E2"/>
    <w:rsid w:val="00151AA3"/>
    <w:rsid w:val="00151BEE"/>
    <w:rsid w:val="001523B0"/>
    <w:rsid w:val="00152433"/>
    <w:rsid w:val="00152A2C"/>
    <w:rsid w:val="00153063"/>
    <w:rsid w:val="0015336C"/>
    <w:rsid w:val="001535A2"/>
    <w:rsid w:val="00153763"/>
    <w:rsid w:val="00153DA5"/>
    <w:rsid w:val="001544A2"/>
    <w:rsid w:val="00155970"/>
    <w:rsid w:val="00155FEE"/>
    <w:rsid w:val="001565D9"/>
    <w:rsid w:val="00156772"/>
    <w:rsid w:val="001567DE"/>
    <w:rsid w:val="0016010F"/>
    <w:rsid w:val="00160539"/>
    <w:rsid w:val="0016151E"/>
    <w:rsid w:val="001636C7"/>
    <w:rsid w:val="00163A11"/>
    <w:rsid w:val="0016417E"/>
    <w:rsid w:val="0016458F"/>
    <w:rsid w:val="00164BA0"/>
    <w:rsid w:val="00164BA8"/>
    <w:rsid w:val="00165742"/>
    <w:rsid w:val="00165D51"/>
    <w:rsid w:val="00165EC2"/>
    <w:rsid w:val="00167B98"/>
    <w:rsid w:val="0017107D"/>
    <w:rsid w:val="00172137"/>
    <w:rsid w:val="00174793"/>
    <w:rsid w:val="00174CBD"/>
    <w:rsid w:val="0017523C"/>
    <w:rsid w:val="0017528A"/>
    <w:rsid w:val="00175BDB"/>
    <w:rsid w:val="0017671F"/>
    <w:rsid w:val="00176ABE"/>
    <w:rsid w:val="00176C0C"/>
    <w:rsid w:val="0017711B"/>
    <w:rsid w:val="00177448"/>
    <w:rsid w:val="00177896"/>
    <w:rsid w:val="00177C37"/>
    <w:rsid w:val="00177CF4"/>
    <w:rsid w:val="00180775"/>
    <w:rsid w:val="001808B6"/>
    <w:rsid w:val="00181B87"/>
    <w:rsid w:val="00182809"/>
    <w:rsid w:val="00183550"/>
    <w:rsid w:val="0018383A"/>
    <w:rsid w:val="00183B90"/>
    <w:rsid w:val="00183BA2"/>
    <w:rsid w:val="00184266"/>
    <w:rsid w:val="00184A30"/>
    <w:rsid w:val="00184E2A"/>
    <w:rsid w:val="0018552D"/>
    <w:rsid w:val="0018560F"/>
    <w:rsid w:val="00185E11"/>
    <w:rsid w:val="001864C4"/>
    <w:rsid w:val="00186664"/>
    <w:rsid w:val="001875DC"/>
    <w:rsid w:val="0018780B"/>
    <w:rsid w:val="00187AE8"/>
    <w:rsid w:val="00187B78"/>
    <w:rsid w:val="00187BBC"/>
    <w:rsid w:val="00187E19"/>
    <w:rsid w:val="001918FA"/>
    <w:rsid w:val="00191998"/>
    <w:rsid w:val="00191CFC"/>
    <w:rsid w:val="001925C0"/>
    <w:rsid w:val="001925CE"/>
    <w:rsid w:val="0019376C"/>
    <w:rsid w:val="00193948"/>
    <w:rsid w:val="00193C1A"/>
    <w:rsid w:val="00194200"/>
    <w:rsid w:val="001946F7"/>
    <w:rsid w:val="00196E2E"/>
    <w:rsid w:val="001976D4"/>
    <w:rsid w:val="00197FEC"/>
    <w:rsid w:val="001A04FF"/>
    <w:rsid w:val="001A0A45"/>
    <w:rsid w:val="001A0FA3"/>
    <w:rsid w:val="001A18D7"/>
    <w:rsid w:val="001A2371"/>
    <w:rsid w:val="001A4017"/>
    <w:rsid w:val="001A60BF"/>
    <w:rsid w:val="001A67E4"/>
    <w:rsid w:val="001A6B01"/>
    <w:rsid w:val="001A6B41"/>
    <w:rsid w:val="001A769E"/>
    <w:rsid w:val="001B0AEC"/>
    <w:rsid w:val="001B1A60"/>
    <w:rsid w:val="001B272D"/>
    <w:rsid w:val="001B27D9"/>
    <w:rsid w:val="001B2977"/>
    <w:rsid w:val="001B2B0D"/>
    <w:rsid w:val="001B2BF7"/>
    <w:rsid w:val="001B2D8E"/>
    <w:rsid w:val="001B4453"/>
    <w:rsid w:val="001B5F95"/>
    <w:rsid w:val="001B6033"/>
    <w:rsid w:val="001C18FC"/>
    <w:rsid w:val="001C2F84"/>
    <w:rsid w:val="001C306C"/>
    <w:rsid w:val="001C498B"/>
    <w:rsid w:val="001C50AD"/>
    <w:rsid w:val="001C5502"/>
    <w:rsid w:val="001C56E9"/>
    <w:rsid w:val="001C579F"/>
    <w:rsid w:val="001C5D37"/>
    <w:rsid w:val="001C759A"/>
    <w:rsid w:val="001D02D8"/>
    <w:rsid w:val="001D1FDB"/>
    <w:rsid w:val="001D25C8"/>
    <w:rsid w:val="001D3272"/>
    <w:rsid w:val="001D32B4"/>
    <w:rsid w:val="001D46E4"/>
    <w:rsid w:val="001D4E29"/>
    <w:rsid w:val="001D60ED"/>
    <w:rsid w:val="001D6607"/>
    <w:rsid w:val="001D7D23"/>
    <w:rsid w:val="001E1238"/>
    <w:rsid w:val="001E17A7"/>
    <w:rsid w:val="001E1935"/>
    <w:rsid w:val="001E1A4A"/>
    <w:rsid w:val="001E1CDD"/>
    <w:rsid w:val="001E21EF"/>
    <w:rsid w:val="001E2EB1"/>
    <w:rsid w:val="001E3CAF"/>
    <w:rsid w:val="001E42B9"/>
    <w:rsid w:val="001E4684"/>
    <w:rsid w:val="001E4C41"/>
    <w:rsid w:val="001E4DCA"/>
    <w:rsid w:val="001E4DF2"/>
    <w:rsid w:val="001E4F4D"/>
    <w:rsid w:val="001E56AC"/>
    <w:rsid w:val="001E6110"/>
    <w:rsid w:val="001E6119"/>
    <w:rsid w:val="001E672B"/>
    <w:rsid w:val="001E7BC1"/>
    <w:rsid w:val="001E7D6F"/>
    <w:rsid w:val="001E7DA5"/>
    <w:rsid w:val="001F0104"/>
    <w:rsid w:val="001F027F"/>
    <w:rsid w:val="001F0525"/>
    <w:rsid w:val="001F1813"/>
    <w:rsid w:val="001F1EC0"/>
    <w:rsid w:val="001F2322"/>
    <w:rsid w:val="001F2A8C"/>
    <w:rsid w:val="001F2C6A"/>
    <w:rsid w:val="001F34C5"/>
    <w:rsid w:val="001F382D"/>
    <w:rsid w:val="001F4B27"/>
    <w:rsid w:val="001F51BE"/>
    <w:rsid w:val="001F5C3F"/>
    <w:rsid w:val="001F6517"/>
    <w:rsid w:val="001F6C22"/>
    <w:rsid w:val="001F6D11"/>
    <w:rsid w:val="001F6DEC"/>
    <w:rsid w:val="001F74CA"/>
    <w:rsid w:val="001F75F1"/>
    <w:rsid w:val="001F7A14"/>
    <w:rsid w:val="0020003F"/>
    <w:rsid w:val="00200520"/>
    <w:rsid w:val="002005AC"/>
    <w:rsid w:val="00200AA7"/>
    <w:rsid w:val="00200D2E"/>
    <w:rsid w:val="00200EB0"/>
    <w:rsid w:val="002011D7"/>
    <w:rsid w:val="00201289"/>
    <w:rsid w:val="00201C91"/>
    <w:rsid w:val="00203DCE"/>
    <w:rsid w:val="002043FF"/>
    <w:rsid w:val="002048EC"/>
    <w:rsid w:val="00204B28"/>
    <w:rsid w:val="0020519E"/>
    <w:rsid w:val="002063DC"/>
    <w:rsid w:val="0020667B"/>
    <w:rsid w:val="00206BEC"/>
    <w:rsid w:val="00206EA5"/>
    <w:rsid w:val="00206F10"/>
    <w:rsid w:val="00207425"/>
    <w:rsid w:val="00207A50"/>
    <w:rsid w:val="00210263"/>
    <w:rsid w:val="00212C36"/>
    <w:rsid w:val="00213397"/>
    <w:rsid w:val="002136F3"/>
    <w:rsid w:val="002139F1"/>
    <w:rsid w:val="00213E4C"/>
    <w:rsid w:val="00214DB0"/>
    <w:rsid w:val="0021593B"/>
    <w:rsid w:val="00216038"/>
    <w:rsid w:val="002166D9"/>
    <w:rsid w:val="0021696E"/>
    <w:rsid w:val="0021744C"/>
    <w:rsid w:val="00217816"/>
    <w:rsid w:val="002178DE"/>
    <w:rsid w:val="00217AC5"/>
    <w:rsid w:val="00220240"/>
    <w:rsid w:val="002206DA"/>
    <w:rsid w:val="0022084D"/>
    <w:rsid w:val="0022144B"/>
    <w:rsid w:val="00221D65"/>
    <w:rsid w:val="0022233A"/>
    <w:rsid w:val="00222A3D"/>
    <w:rsid w:val="00222E80"/>
    <w:rsid w:val="002235A0"/>
    <w:rsid w:val="00223678"/>
    <w:rsid w:val="00224B78"/>
    <w:rsid w:val="002268CA"/>
    <w:rsid w:val="002269C3"/>
    <w:rsid w:val="00226BBA"/>
    <w:rsid w:val="002272C7"/>
    <w:rsid w:val="00231899"/>
    <w:rsid w:val="00231B77"/>
    <w:rsid w:val="00232EA5"/>
    <w:rsid w:val="00234106"/>
    <w:rsid w:val="00234170"/>
    <w:rsid w:val="00234908"/>
    <w:rsid w:val="00234AD9"/>
    <w:rsid w:val="00234C6D"/>
    <w:rsid w:val="0023655B"/>
    <w:rsid w:val="002365CF"/>
    <w:rsid w:val="0023662A"/>
    <w:rsid w:val="00237025"/>
    <w:rsid w:val="00237661"/>
    <w:rsid w:val="00237B9A"/>
    <w:rsid w:val="00237F2D"/>
    <w:rsid w:val="00240520"/>
    <w:rsid w:val="00241B76"/>
    <w:rsid w:val="00241CF9"/>
    <w:rsid w:val="002426EE"/>
    <w:rsid w:val="0024325D"/>
    <w:rsid w:val="002432AF"/>
    <w:rsid w:val="002449F0"/>
    <w:rsid w:val="00245E78"/>
    <w:rsid w:val="00246386"/>
    <w:rsid w:val="00246592"/>
    <w:rsid w:val="002473AF"/>
    <w:rsid w:val="0024756A"/>
    <w:rsid w:val="00247654"/>
    <w:rsid w:val="00247E00"/>
    <w:rsid w:val="0025056B"/>
    <w:rsid w:val="00250F08"/>
    <w:rsid w:val="00250F68"/>
    <w:rsid w:val="002510D5"/>
    <w:rsid w:val="00251604"/>
    <w:rsid w:val="00251905"/>
    <w:rsid w:val="00252858"/>
    <w:rsid w:val="00252FD2"/>
    <w:rsid w:val="00254110"/>
    <w:rsid w:val="0025424F"/>
    <w:rsid w:val="002555D7"/>
    <w:rsid w:val="002562CE"/>
    <w:rsid w:val="00256377"/>
    <w:rsid w:val="002563CE"/>
    <w:rsid w:val="002576DD"/>
    <w:rsid w:val="00261081"/>
    <w:rsid w:val="00261EDB"/>
    <w:rsid w:val="0026208F"/>
    <w:rsid w:val="00262805"/>
    <w:rsid w:val="00263AF2"/>
    <w:rsid w:val="00265962"/>
    <w:rsid w:val="00266808"/>
    <w:rsid w:val="00266B57"/>
    <w:rsid w:val="002675E5"/>
    <w:rsid w:val="0027067D"/>
    <w:rsid w:val="00270E58"/>
    <w:rsid w:val="00271051"/>
    <w:rsid w:val="00271564"/>
    <w:rsid w:val="00271CC2"/>
    <w:rsid w:val="00272CE8"/>
    <w:rsid w:val="00273524"/>
    <w:rsid w:val="00273B29"/>
    <w:rsid w:val="00273B95"/>
    <w:rsid w:val="00274282"/>
    <w:rsid w:val="0027464D"/>
    <w:rsid w:val="00274C1C"/>
    <w:rsid w:val="00275217"/>
    <w:rsid w:val="0027569C"/>
    <w:rsid w:val="0027582A"/>
    <w:rsid w:val="00275A9A"/>
    <w:rsid w:val="00276294"/>
    <w:rsid w:val="00276A7F"/>
    <w:rsid w:val="002771FA"/>
    <w:rsid w:val="00277996"/>
    <w:rsid w:val="00281202"/>
    <w:rsid w:val="00283F6C"/>
    <w:rsid w:val="00284812"/>
    <w:rsid w:val="00284C3B"/>
    <w:rsid w:val="00284C53"/>
    <w:rsid w:val="00285EBE"/>
    <w:rsid w:val="00287E2A"/>
    <w:rsid w:val="002928D5"/>
    <w:rsid w:val="002934FD"/>
    <w:rsid w:val="00293904"/>
    <w:rsid w:val="00293CAD"/>
    <w:rsid w:val="002943C8"/>
    <w:rsid w:val="002947B7"/>
    <w:rsid w:val="002955F6"/>
    <w:rsid w:val="00296994"/>
    <w:rsid w:val="00297582"/>
    <w:rsid w:val="002978BB"/>
    <w:rsid w:val="00297EF3"/>
    <w:rsid w:val="002A008C"/>
    <w:rsid w:val="002A0CB4"/>
    <w:rsid w:val="002A1A0A"/>
    <w:rsid w:val="002A207B"/>
    <w:rsid w:val="002A27A7"/>
    <w:rsid w:val="002A3172"/>
    <w:rsid w:val="002A37E2"/>
    <w:rsid w:val="002A3DC7"/>
    <w:rsid w:val="002A4D31"/>
    <w:rsid w:val="002A5039"/>
    <w:rsid w:val="002A50C4"/>
    <w:rsid w:val="002A5FC0"/>
    <w:rsid w:val="002A687C"/>
    <w:rsid w:val="002A7097"/>
    <w:rsid w:val="002A7480"/>
    <w:rsid w:val="002A7DA1"/>
    <w:rsid w:val="002B07A6"/>
    <w:rsid w:val="002B0A9A"/>
    <w:rsid w:val="002B0EE6"/>
    <w:rsid w:val="002B1173"/>
    <w:rsid w:val="002B127A"/>
    <w:rsid w:val="002B1FC1"/>
    <w:rsid w:val="002B2A15"/>
    <w:rsid w:val="002B2C9F"/>
    <w:rsid w:val="002B35B6"/>
    <w:rsid w:val="002B39CB"/>
    <w:rsid w:val="002B44BF"/>
    <w:rsid w:val="002B4C04"/>
    <w:rsid w:val="002B4D79"/>
    <w:rsid w:val="002C0E84"/>
    <w:rsid w:val="002C1487"/>
    <w:rsid w:val="002C1601"/>
    <w:rsid w:val="002C1BF2"/>
    <w:rsid w:val="002C1D47"/>
    <w:rsid w:val="002C1E96"/>
    <w:rsid w:val="002C2092"/>
    <w:rsid w:val="002C2577"/>
    <w:rsid w:val="002C3054"/>
    <w:rsid w:val="002C3168"/>
    <w:rsid w:val="002C34D3"/>
    <w:rsid w:val="002C34F1"/>
    <w:rsid w:val="002C35E0"/>
    <w:rsid w:val="002C41AA"/>
    <w:rsid w:val="002C55AE"/>
    <w:rsid w:val="002C58D2"/>
    <w:rsid w:val="002C5A01"/>
    <w:rsid w:val="002C5E92"/>
    <w:rsid w:val="002C62A9"/>
    <w:rsid w:val="002C6AF1"/>
    <w:rsid w:val="002C73FC"/>
    <w:rsid w:val="002D03F9"/>
    <w:rsid w:val="002D0E73"/>
    <w:rsid w:val="002D1481"/>
    <w:rsid w:val="002D1DC1"/>
    <w:rsid w:val="002D2785"/>
    <w:rsid w:val="002D308D"/>
    <w:rsid w:val="002D31CB"/>
    <w:rsid w:val="002D3FE0"/>
    <w:rsid w:val="002D4DDC"/>
    <w:rsid w:val="002D535C"/>
    <w:rsid w:val="002D5480"/>
    <w:rsid w:val="002D599D"/>
    <w:rsid w:val="002D67EF"/>
    <w:rsid w:val="002D68E7"/>
    <w:rsid w:val="002D7E47"/>
    <w:rsid w:val="002D7E83"/>
    <w:rsid w:val="002E1689"/>
    <w:rsid w:val="002E16A4"/>
    <w:rsid w:val="002E1F99"/>
    <w:rsid w:val="002E272F"/>
    <w:rsid w:val="002E2845"/>
    <w:rsid w:val="002E3211"/>
    <w:rsid w:val="002E36DD"/>
    <w:rsid w:val="002E4077"/>
    <w:rsid w:val="002E4581"/>
    <w:rsid w:val="002E4A21"/>
    <w:rsid w:val="002E4DEC"/>
    <w:rsid w:val="002E6B91"/>
    <w:rsid w:val="002E7663"/>
    <w:rsid w:val="002E7D8C"/>
    <w:rsid w:val="002F01AA"/>
    <w:rsid w:val="002F0980"/>
    <w:rsid w:val="002F136C"/>
    <w:rsid w:val="002F2103"/>
    <w:rsid w:val="002F281F"/>
    <w:rsid w:val="002F2A95"/>
    <w:rsid w:val="002F2D45"/>
    <w:rsid w:val="002F3268"/>
    <w:rsid w:val="002F3A2A"/>
    <w:rsid w:val="002F45E7"/>
    <w:rsid w:val="002F4EF4"/>
    <w:rsid w:val="002F5335"/>
    <w:rsid w:val="002F62E9"/>
    <w:rsid w:val="002F6D43"/>
    <w:rsid w:val="002F6DBC"/>
    <w:rsid w:val="002F6EB6"/>
    <w:rsid w:val="002F75A7"/>
    <w:rsid w:val="002F78B3"/>
    <w:rsid w:val="002F7EBE"/>
    <w:rsid w:val="00300099"/>
    <w:rsid w:val="0030117B"/>
    <w:rsid w:val="0030224F"/>
    <w:rsid w:val="00302B67"/>
    <w:rsid w:val="003034B7"/>
    <w:rsid w:val="00303831"/>
    <w:rsid w:val="00304900"/>
    <w:rsid w:val="00305296"/>
    <w:rsid w:val="0030532E"/>
    <w:rsid w:val="00305CFF"/>
    <w:rsid w:val="003066CA"/>
    <w:rsid w:val="00306EEC"/>
    <w:rsid w:val="00306FBB"/>
    <w:rsid w:val="00310823"/>
    <w:rsid w:val="00310B96"/>
    <w:rsid w:val="00310C01"/>
    <w:rsid w:val="00311535"/>
    <w:rsid w:val="003115AD"/>
    <w:rsid w:val="00311A17"/>
    <w:rsid w:val="00312055"/>
    <w:rsid w:val="003120C2"/>
    <w:rsid w:val="00312497"/>
    <w:rsid w:val="00312CB3"/>
    <w:rsid w:val="0031328A"/>
    <w:rsid w:val="003132F8"/>
    <w:rsid w:val="00313994"/>
    <w:rsid w:val="00313B59"/>
    <w:rsid w:val="003143C7"/>
    <w:rsid w:val="00314494"/>
    <w:rsid w:val="003154AE"/>
    <w:rsid w:val="003155E0"/>
    <w:rsid w:val="0031593B"/>
    <w:rsid w:val="00315AD7"/>
    <w:rsid w:val="00315AFA"/>
    <w:rsid w:val="00315BA9"/>
    <w:rsid w:val="0031634D"/>
    <w:rsid w:val="00316AC7"/>
    <w:rsid w:val="003204D5"/>
    <w:rsid w:val="00320D05"/>
    <w:rsid w:val="00320E76"/>
    <w:rsid w:val="0032109D"/>
    <w:rsid w:val="003213E0"/>
    <w:rsid w:val="003217A9"/>
    <w:rsid w:val="003218E5"/>
    <w:rsid w:val="003221FA"/>
    <w:rsid w:val="003222BA"/>
    <w:rsid w:val="00324B3F"/>
    <w:rsid w:val="00324DCB"/>
    <w:rsid w:val="0032566B"/>
    <w:rsid w:val="00326BB3"/>
    <w:rsid w:val="00327759"/>
    <w:rsid w:val="00327CCD"/>
    <w:rsid w:val="00330745"/>
    <w:rsid w:val="00330A2C"/>
    <w:rsid w:val="00330DF4"/>
    <w:rsid w:val="00331EE4"/>
    <w:rsid w:val="0033236F"/>
    <w:rsid w:val="003323EA"/>
    <w:rsid w:val="003334FC"/>
    <w:rsid w:val="00335220"/>
    <w:rsid w:val="00336154"/>
    <w:rsid w:val="003361CD"/>
    <w:rsid w:val="00336260"/>
    <w:rsid w:val="00336646"/>
    <w:rsid w:val="00336B52"/>
    <w:rsid w:val="00336B89"/>
    <w:rsid w:val="00337C58"/>
    <w:rsid w:val="00340C76"/>
    <w:rsid w:val="00342050"/>
    <w:rsid w:val="0034218A"/>
    <w:rsid w:val="003421BD"/>
    <w:rsid w:val="00343464"/>
    <w:rsid w:val="0034357F"/>
    <w:rsid w:val="0034387E"/>
    <w:rsid w:val="0034429D"/>
    <w:rsid w:val="00344C37"/>
    <w:rsid w:val="00346A01"/>
    <w:rsid w:val="00347080"/>
    <w:rsid w:val="00350714"/>
    <w:rsid w:val="00351807"/>
    <w:rsid w:val="0035181B"/>
    <w:rsid w:val="00351F88"/>
    <w:rsid w:val="00352B7A"/>
    <w:rsid w:val="003530EC"/>
    <w:rsid w:val="003532E9"/>
    <w:rsid w:val="0035336B"/>
    <w:rsid w:val="00353576"/>
    <w:rsid w:val="00353A4D"/>
    <w:rsid w:val="00353D3D"/>
    <w:rsid w:val="0035415E"/>
    <w:rsid w:val="00354454"/>
    <w:rsid w:val="00354E64"/>
    <w:rsid w:val="00355445"/>
    <w:rsid w:val="0035584A"/>
    <w:rsid w:val="0035616D"/>
    <w:rsid w:val="00357161"/>
    <w:rsid w:val="00357713"/>
    <w:rsid w:val="00357E2A"/>
    <w:rsid w:val="00357E3A"/>
    <w:rsid w:val="00361AA9"/>
    <w:rsid w:val="00361ACA"/>
    <w:rsid w:val="00362576"/>
    <w:rsid w:val="003628FB"/>
    <w:rsid w:val="00362D78"/>
    <w:rsid w:val="00362FF8"/>
    <w:rsid w:val="00363B8C"/>
    <w:rsid w:val="00364148"/>
    <w:rsid w:val="00364B4C"/>
    <w:rsid w:val="00364B88"/>
    <w:rsid w:val="0036651E"/>
    <w:rsid w:val="00366FBB"/>
    <w:rsid w:val="00367F71"/>
    <w:rsid w:val="003706E9"/>
    <w:rsid w:val="00371091"/>
    <w:rsid w:val="0037177C"/>
    <w:rsid w:val="00372694"/>
    <w:rsid w:val="003745EC"/>
    <w:rsid w:val="00375D22"/>
    <w:rsid w:val="00375E8D"/>
    <w:rsid w:val="0038061D"/>
    <w:rsid w:val="003807F4"/>
    <w:rsid w:val="00380992"/>
    <w:rsid w:val="00380A56"/>
    <w:rsid w:val="00380D2B"/>
    <w:rsid w:val="00380E1B"/>
    <w:rsid w:val="00380F7D"/>
    <w:rsid w:val="00381D15"/>
    <w:rsid w:val="00381DFB"/>
    <w:rsid w:val="00381E9D"/>
    <w:rsid w:val="003836A5"/>
    <w:rsid w:val="00383A3A"/>
    <w:rsid w:val="003847DC"/>
    <w:rsid w:val="00384CA8"/>
    <w:rsid w:val="00384F46"/>
    <w:rsid w:val="003852B3"/>
    <w:rsid w:val="003852E0"/>
    <w:rsid w:val="00385347"/>
    <w:rsid w:val="00385FCC"/>
    <w:rsid w:val="003862B5"/>
    <w:rsid w:val="00386E2C"/>
    <w:rsid w:val="0039119D"/>
    <w:rsid w:val="00391B34"/>
    <w:rsid w:val="00391B40"/>
    <w:rsid w:val="00392B0E"/>
    <w:rsid w:val="00393956"/>
    <w:rsid w:val="003942B6"/>
    <w:rsid w:val="0039643C"/>
    <w:rsid w:val="003974C1"/>
    <w:rsid w:val="00397638"/>
    <w:rsid w:val="003A08D5"/>
    <w:rsid w:val="003A0D53"/>
    <w:rsid w:val="003A0F48"/>
    <w:rsid w:val="003A1FF5"/>
    <w:rsid w:val="003A20A6"/>
    <w:rsid w:val="003A3591"/>
    <w:rsid w:val="003A35FF"/>
    <w:rsid w:val="003A385D"/>
    <w:rsid w:val="003A3905"/>
    <w:rsid w:val="003A4137"/>
    <w:rsid w:val="003A46F7"/>
    <w:rsid w:val="003A55DD"/>
    <w:rsid w:val="003A55E6"/>
    <w:rsid w:val="003A62D9"/>
    <w:rsid w:val="003A6BCA"/>
    <w:rsid w:val="003A7B72"/>
    <w:rsid w:val="003A7B73"/>
    <w:rsid w:val="003B0A86"/>
    <w:rsid w:val="003B0C32"/>
    <w:rsid w:val="003B1668"/>
    <w:rsid w:val="003B2347"/>
    <w:rsid w:val="003B29F8"/>
    <w:rsid w:val="003B2D92"/>
    <w:rsid w:val="003B31E6"/>
    <w:rsid w:val="003B3635"/>
    <w:rsid w:val="003B39E0"/>
    <w:rsid w:val="003B402A"/>
    <w:rsid w:val="003B4638"/>
    <w:rsid w:val="003B518D"/>
    <w:rsid w:val="003B5277"/>
    <w:rsid w:val="003B5FD2"/>
    <w:rsid w:val="003B68C4"/>
    <w:rsid w:val="003B6DB1"/>
    <w:rsid w:val="003B770A"/>
    <w:rsid w:val="003C0A4A"/>
    <w:rsid w:val="003C111C"/>
    <w:rsid w:val="003C14D1"/>
    <w:rsid w:val="003C16F5"/>
    <w:rsid w:val="003C1736"/>
    <w:rsid w:val="003C2227"/>
    <w:rsid w:val="003C2348"/>
    <w:rsid w:val="003C2AC7"/>
    <w:rsid w:val="003C2F0A"/>
    <w:rsid w:val="003C36D9"/>
    <w:rsid w:val="003C4A46"/>
    <w:rsid w:val="003C511D"/>
    <w:rsid w:val="003C55AC"/>
    <w:rsid w:val="003C59BF"/>
    <w:rsid w:val="003C5CF2"/>
    <w:rsid w:val="003C6A58"/>
    <w:rsid w:val="003C6CFB"/>
    <w:rsid w:val="003C747A"/>
    <w:rsid w:val="003D08DF"/>
    <w:rsid w:val="003D149D"/>
    <w:rsid w:val="003D24FF"/>
    <w:rsid w:val="003D3F04"/>
    <w:rsid w:val="003D604C"/>
    <w:rsid w:val="003D6758"/>
    <w:rsid w:val="003D685B"/>
    <w:rsid w:val="003D69E6"/>
    <w:rsid w:val="003D7383"/>
    <w:rsid w:val="003E1A85"/>
    <w:rsid w:val="003E1F77"/>
    <w:rsid w:val="003E2432"/>
    <w:rsid w:val="003E262A"/>
    <w:rsid w:val="003E35EE"/>
    <w:rsid w:val="003E3765"/>
    <w:rsid w:val="003E41B3"/>
    <w:rsid w:val="003E60F3"/>
    <w:rsid w:val="003E6D5A"/>
    <w:rsid w:val="003E6DB7"/>
    <w:rsid w:val="003E7861"/>
    <w:rsid w:val="003F02C5"/>
    <w:rsid w:val="003F037E"/>
    <w:rsid w:val="003F1528"/>
    <w:rsid w:val="003F18BB"/>
    <w:rsid w:val="003F1FBF"/>
    <w:rsid w:val="003F2AD5"/>
    <w:rsid w:val="003F343E"/>
    <w:rsid w:val="003F34FC"/>
    <w:rsid w:val="003F46DD"/>
    <w:rsid w:val="003F5751"/>
    <w:rsid w:val="003F5D93"/>
    <w:rsid w:val="003F5EAF"/>
    <w:rsid w:val="003F6B50"/>
    <w:rsid w:val="003F720B"/>
    <w:rsid w:val="003F75F6"/>
    <w:rsid w:val="003F7FDA"/>
    <w:rsid w:val="004003D8"/>
    <w:rsid w:val="00400B3E"/>
    <w:rsid w:val="00402FDF"/>
    <w:rsid w:val="00403710"/>
    <w:rsid w:val="00404747"/>
    <w:rsid w:val="004047C9"/>
    <w:rsid w:val="00404955"/>
    <w:rsid w:val="00404B1A"/>
    <w:rsid w:val="00405282"/>
    <w:rsid w:val="00406133"/>
    <w:rsid w:val="00406917"/>
    <w:rsid w:val="004075E6"/>
    <w:rsid w:val="00407B53"/>
    <w:rsid w:val="00410675"/>
    <w:rsid w:val="0041074D"/>
    <w:rsid w:val="00410995"/>
    <w:rsid w:val="0041179F"/>
    <w:rsid w:val="00412917"/>
    <w:rsid w:val="00413B76"/>
    <w:rsid w:val="00413D65"/>
    <w:rsid w:val="00414778"/>
    <w:rsid w:val="0041548D"/>
    <w:rsid w:val="00415EC3"/>
    <w:rsid w:val="004161B9"/>
    <w:rsid w:val="00417217"/>
    <w:rsid w:val="004173AB"/>
    <w:rsid w:val="004175CA"/>
    <w:rsid w:val="00417B7C"/>
    <w:rsid w:val="00420478"/>
    <w:rsid w:val="0042096C"/>
    <w:rsid w:val="00421531"/>
    <w:rsid w:val="00421878"/>
    <w:rsid w:val="00422AD0"/>
    <w:rsid w:val="00423295"/>
    <w:rsid w:val="00423449"/>
    <w:rsid w:val="0042493F"/>
    <w:rsid w:val="00424A87"/>
    <w:rsid w:val="0042630C"/>
    <w:rsid w:val="00426BD6"/>
    <w:rsid w:val="004278A7"/>
    <w:rsid w:val="00427EE2"/>
    <w:rsid w:val="00427EE9"/>
    <w:rsid w:val="00430098"/>
    <w:rsid w:val="004306E4"/>
    <w:rsid w:val="004321FA"/>
    <w:rsid w:val="0043261F"/>
    <w:rsid w:val="00432DAB"/>
    <w:rsid w:val="00433878"/>
    <w:rsid w:val="00433DD9"/>
    <w:rsid w:val="00433F54"/>
    <w:rsid w:val="004346C6"/>
    <w:rsid w:val="00435C68"/>
    <w:rsid w:val="00441202"/>
    <w:rsid w:val="004435FD"/>
    <w:rsid w:val="004436C3"/>
    <w:rsid w:val="004437EF"/>
    <w:rsid w:val="00443EEB"/>
    <w:rsid w:val="00446292"/>
    <w:rsid w:val="00446A4A"/>
    <w:rsid w:val="00446F25"/>
    <w:rsid w:val="00446FB0"/>
    <w:rsid w:val="00447EEE"/>
    <w:rsid w:val="00450194"/>
    <w:rsid w:val="0045049A"/>
    <w:rsid w:val="00450C3A"/>
    <w:rsid w:val="0045144D"/>
    <w:rsid w:val="00451B17"/>
    <w:rsid w:val="00451EEA"/>
    <w:rsid w:val="004523C1"/>
    <w:rsid w:val="00452625"/>
    <w:rsid w:val="00453C61"/>
    <w:rsid w:val="00455173"/>
    <w:rsid w:val="004553D7"/>
    <w:rsid w:val="00455851"/>
    <w:rsid w:val="00456540"/>
    <w:rsid w:val="00457125"/>
    <w:rsid w:val="0045713F"/>
    <w:rsid w:val="004577B3"/>
    <w:rsid w:val="004579B4"/>
    <w:rsid w:val="00457B48"/>
    <w:rsid w:val="004602B4"/>
    <w:rsid w:val="00461E8C"/>
    <w:rsid w:val="00463382"/>
    <w:rsid w:val="00463779"/>
    <w:rsid w:val="00463792"/>
    <w:rsid w:val="004649F8"/>
    <w:rsid w:val="004653B9"/>
    <w:rsid w:val="0046724C"/>
    <w:rsid w:val="00467B26"/>
    <w:rsid w:val="00470C21"/>
    <w:rsid w:val="00471A0F"/>
    <w:rsid w:val="00471A2F"/>
    <w:rsid w:val="0047257C"/>
    <w:rsid w:val="004726E6"/>
    <w:rsid w:val="00473F6C"/>
    <w:rsid w:val="00474071"/>
    <w:rsid w:val="00475657"/>
    <w:rsid w:val="0047600F"/>
    <w:rsid w:val="00477173"/>
    <w:rsid w:val="00477A0E"/>
    <w:rsid w:val="00480692"/>
    <w:rsid w:val="0048138F"/>
    <w:rsid w:val="00481944"/>
    <w:rsid w:val="00481DD1"/>
    <w:rsid w:val="004828D3"/>
    <w:rsid w:val="00482CE7"/>
    <w:rsid w:val="004839C8"/>
    <w:rsid w:val="00483CC0"/>
    <w:rsid w:val="00484AE4"/>
    <w:rsid w:val="00484BE2"/>
    <w:rsid w:val="00484F5C"/>
    <w:rsid w:val="00485478"/>
    <w:rsid w:val="0048547A"/>
    <w:rsid w:val="00485D16"/>
    <w:rsid w:val="00486F18"/>
    <w:rsid w:val="0048744A"/>
    <w:rsid w:val="00487B44"/>
    <w:rsid w:val="0049090B"/>
    <w:rsid w:val="0049110B"/>
    <w:rsid w:val="00491A36"/>
    <w:rsid w:val="00491B69"/>
    <w:rsid w:val="00491BB9"/>
    <w:rsid w:val="00492DF2"/>
    <w:rsid w:val="004931A0"/>
    <w:rsid w:val="0049413B"/>
    <w:rsid w:val="004946FD"/>
    <w:rsid w:val="004964D7"/>
    <w:rsid w:val="00496BA6"/>
    <w:rsid w:val="004A126E"/>
    <w:rsid w:val="004A1F43"/>
    <w:rsid w:val="004A2911"/>
    <w:rsid w:val="004A39E6"/>
    <w:rsid w:val="004A3E00"/>
    <w:rsid w:val="004A5E9E"/>
    <w:rsid w:val="004A5FC3"/>
    <w:rsid w:val="004A6042"/>
    <w:rsid w:val="004A6411"/>
    <w:rsid w:val="004A64D8"/>
    <w:rsid w:val="004A6526"/>
    <w:rsid w:val="004A66E7"/>
    <w:rsid w:val="004A6C97"/>
    <w:rsid w:val="004A7C6B"/>
    <w:rsid w:val="004B0022"/>
    <w:rsid w:val="004B1117"/>
    <w:rsid w:val="004B13AA"/>
    <w:rsid w:val="004B14E4"/>
    <w:rsid w:val="004B1B21"/>
    <w:rsid w:val="004B2533"/>
    <w:rsid w:val="004B2C62"/>
    <w:rsid w:val="004B3118"/>
    <w:rsid w:val="004B34F0"/>
    <w:rsid w:val="004B3C9A"/>
    <w:rsid w:val="004B4AD2"/>
    <w:rsid w:val="004B4D9B"/>
    <w:rsid w:val="004B4F6A"/>
    <w:rsid w:val="004B555C"/>
    <w:rsid w:val="004B5926"/>
    <w:rsid w:val="004B59E1"/>
    <w:rsid w:val="004B62DC"/>
    <w:rsid w:val="004B66F6"/>
    <w:rsid w:val="004B72D5"/>
    <w:rsid w:val="004C0319"/>
    <w:rsid w:val="004C1331"/>
    <w:rsid w:val="004C14CC"/>
    <w:rsid w:val="004C172F"/>
    <w:rsid w:val="004C1E23"/>
    <w:rsid w:val="004C1F03"/>
    <w:rsid w:val="004C2FC9"/>
    <w:rsid w:val="004C5824"/>
    <w:rsid w:val="004C5BA5"/>
    <w:rsid w:val="004C5F1C"/>
    <w:rsid w:val="004C61D5"/>
    <w:rsid w:val="004C6FDE"/>
    <w:rsid w:val="004C7276"/>
    <w:rsid w:val="004C7B81"/>
    <w:rsid w:val="004D0A46"/>
    <w:rsid w:val="004D1236"/>
    <w:rsid w:val="004D148B"/>
    <w:rsid w:val="004D1640"/>
    <w:rsid w:val="004D2008"/>
    <w:rsid w:val="004D20A6"/>
    <w:rsid w:val="004D22C1"/>
    <w:rsid w:val="004D2873"/>
    <w:rsid w:val="004D2A69"/>
    <w:rsid w:val="004D2BBE"/>
    <w:rsid w:val="004D2CEC"/>
    <w:rsid w:val="004D35A2"/>
    <w:rsid w:val="004D37E1"/>
    <w:rsid w:val="004D4633"/>
    <w:rsid w:val="004D4B92"/>
    <w:rsid w:val="004D4E35"/>
    <w:rsid w:val="004D4F67"/>
    <w:rsid w:val="004D4FC7"/>
    <w:rsid w:val="004D63D2"/>
    <w:rsid w:val="004D72B2"/>
    <w:rsid w:val="004D73C9"/>
    <w:rsid w:val="004D7AAF"/>
    <w:rsid w:val="004E0078"/>
    <w:rsid w:val="004E0DFB"/>
    <w:rsid w:val="004E1163"/>
    <w:rsid w:val="004E1763"/>
    <w:rsid w:val="004E29D0"/>
    <w:rsid w:val="004E2BF9"/>
    <w:rsid w:val="004E407A"/>
    <w:rsid w:val="004E42A6"/>
    <w:rsid w:val="004E451E"/>
    <w:rsid w:val="004E5D64"/>
    <w:rsid w:val="004E69C6"/>
    <w:rsid w:val="004E7179"/>
    <w:rsid w:val="004E7290"/>
    <w:rsid w:val="004E7337"/>
    <w:rsid w:val="004F0253"/>
    <w:rsid w:val="004F0674"/>
    <w:rsid w:val="004F07CE"/>
    <w:rsid w:val="004F21CE"/>
    <w:rsid w:val="004F2AD2"/>
    <w:rsid w:val="004F3576"/>
    <w:rsid w:val="004F4408"/>
    <w:rsid w:val="004F4595"/>
    <w:rsid w:val="004F5094"/>
    <w:rsid w:val="004F523A"/>
    <w:rsid w:val="004F52F6"/>
    <w:rsid w:val="004F630C"/>
    <w:rsid w:val="004F6B81"/>
    <w:rsid w:val="004F74AA"/>
    <w:rsid w:val="004F7C3F"/>
    <w:rsid w:val="005016C4"/>
    <w:rsid w:val="00501994"/>
    <w:rsid w:val="005019B1"/>
    <w:rsid w:val="00501D5D"/>
    <w:rsid w:val="00502176"/>
    <w:rsid w:val="00502230"/>
    <w:rsid w:val="00502877"/>
    <w:rsid w:val="00506001"/>
    <w:rsid w:val="00506E4F"/>
    <w:rsid w:val="005070A3"/>
    <w:rsid w:val="005075CF"/>
    <w:rsid w:val="005107EA"/>
    <w:rsid w:val="00511154"/>
    <w:rsid w:val="0051170F"/>
    <w:rsid w:val="00511CBA"/>
    <w:rsid w:val="00511EF9"/>
    <w:rsid w:val="0051224C"/>
    <w:rsid w:val="00512E01"/>
    <w:rsid w:val="00514ABC"/>
    <w:rsid w:val="005155CA"/>
    <w:rsid w:val="00515868"/>
    <w:rsid w:val="00515E11"/>
    <w:rsid w:val="00517082"/>
    <w:rsid w:val="005174DA"/>
    <w:rsid w:val="0052009D"/>
    <w:rsid w:val="005201AB"/>
    <w:rsid w:val="00520BE9"/>
    <w:rsid w:val="005223DA"/>
    <w:rsid w:val="00523AB7"/>
    <w:rsid w:val="0052416C"/>
    <w:rsid w:val="005245A0"/>
    <w:rsid w:val="00524608"/>
    <w:rsid w:val="00525489"/>
    <w:rsid w:val="00525A19"/>
    <w:rsid w:val="00525B15"/>
    <w:rsid w:val="00525BAF"/>
    <w:rsid w:val="00526158"/>
    <w:rsid w:val="0052648F"/>
    <w:rsid w:val="00526681"/>
    <w:rsid w:val="00526A69"/>
    <w:rsid w:val="00526B21"/>
    <w:rsid w:val="00527D22"/>
    <w:rsid w:val="00527E96"/>
    <w:rsid w:val="00530617"/>
    <w:rsid w:val="005306A8"/>
    <w:rsid w:val="00531F30"/>
    <w:rsid w:val="00532029"/>
    <w:rsid w:val="00532C9D"/>
    <w:rsid w:val="00533FFA"/>
    <w:rsid w:val="00534A1E"/>
    <w:rsid w:val="00534E6E"/>
    <w:rsid w:val="005350DA"/>
    <w:rsid w:val="00535941"/>
    <w:rsid w:val="00535E8B"/>
    <w:rsid w:val="005366F4"/>
    <w:rsid w:val="005367E7"/>
    <w:rsid w:val="0053729B"/>
    <w:rsid w:val="00537C4E"/>
    <w:rsid w:val="00537CA8"/>
    <w:rsid w:val="00541179"/>
    <w:rsid w:val="005421C7"/>
    <w:rsid w:val="005421EB"/>
    <w:rsid w:val="005436D4"/>
    <w:rsid w:val="005438DF"/>
    <w:rsid w:val="00543D5C"/>
    <w:rsid w:val="00544567"/>
    <w:rsid w:val="00545118"/>
    <w:rsid w:val="00545799"/>
    <w:rsid w:val="00545EB4"/>
    <w:rsid w:val="005462F7"/>
    <w:rsid w:val="00546AC4"/>
    <w:rsid w:val="00547134"/>
    <w:rsid w:val="00547509"/>
    <w:rsid w:val="00547846"/>
    <w:rsid w:val="0055071D"/>
    <w:rsid w:val="00550815"/>
    <w:rsid w:val="00550CFE"/>
    <w:rsid w:val="00550DAE"/>
    <w:rsid w:val="0055131E"/>
    <w:rsid w:val="005518C1"/>
    <w:rsid w:val="00552335"/>
    <w:rsid w:val="00552553"/>
    <w:rsid w:val="005526F0"/>
    <w:rsid w:val="00552988"/>
    <w:rsid w:val="00552E4E"/>
    <w:rsid w:val="00553065"/>
    <w:rsid w:val="00553D82"/>
    <w:rsid w:val="00553DB0"/>
    <w:rsid w:val="00554B89"/>
    <w:rsid w:val="00554D1B"/>
    <w:rsid w:val="00554D86"/>
    <w:rsid w:val="0055547E"/>
    <w:rsid w:val="00555D8A"/>
    <w:rsid w:val="00557419"/>
    <w:rsid w:val="00557720"/>
    <w:rsid w:val="00561229"/>
    <w:rsid w:val="00563713"/>
    <w:rsid w:val="00564342"/>
    <w:rsid w:val="005647FD"/>
    <w:rsid w:val="00564865"/>
    <w:rsid w:val="00564A7F"/>
    <w:rsid w:val="00564D01"/>
    <w:rsid w:val="005658B2"/>
    <w:rsid w:val="005665E5"/>
    <w:rsid w:val="00566E1A"/>
    <w:rsid w:val="00567034"/>
    <w:rsid w:val="00567442"/>
    <w:rsid w:val="005679EC"/>
    <w:rsid w:val="00570570"/>
    <w:rsid w:val="00570980"/>
    <w:rsid w:val="00570F70"/>
    <w:rsid w:val="00571063"/>
    <w:rsid w:val="005713BE"/>
    <w:rsid w:val="00572101"/>
    <w:rsid w:val="00573286"/>
    <w:rsid w:val="00573E10"/>
    <w:rsid w:val="0057444B"/>
    <w:rsid w:val="00577C87"/>
    <w:rsid w:val="00577CC1"/>
    <w:rsid w:val="005806E2"/>
    <w:rsid w:val="0058125A"/>
    <w:rsid w:val="00581E4E"/>
    <w:rsid w:val="0058222D"/>
    <w:rsid w:val="00582938"/>
    <w:rsid w:val="00582B20"/>
    <w:rsid w:val="005835C5"/>
    <w:rsid w:val="00585429"/>
    <w:rsid w:val="00585F4A"/>
    <w:rsid w:val="005864E5"/>
    <w:rsid w:val="00586B17"/>
    <w:rsid w:val="00586C4B"/>
    <w:rsid w:val="00587428"/>
    <w:rsid w:val="005877F9"/>
    <w:rsid w:val="00587E45"/>
    <w:rsid w:val="0059030B"/>
    <w:rsid w:val="0059068D"/>
    <w:rsid w:val="00590718"/>
    <w:rsid w:val="0059091C"/>
    <w:rsid w:val="0059244C"/>
    <w:rsid w:val="00592996"/>
    <w:rsid w:val="00592CE6"/>
    <w:rsid w:val="00592E4F"/>
    <w:rsid w:val="00593C27"/>
    <w:rsid w:val="00593CD7"/>
    <w:rsid w:val="00593E66"/>
    <w:rsid w:val="00595464"/>
    <w:rsid w:val="00595B8E"/>
    <w:rsid w:val="005962F7"/>
    <w:rsid w:val="00596661"/>
    <w:rsid w:val="00596786"/>
    <w:rsid w:val="00596A9F"/>
    <w:rsid w:val="005975C9"/>
    <w:rsid w:val="005A17FD"/>
    <w:rsid w:val="005A1FEC"/>
    <w:rsid w:val="005A28CB"/>
    <w:rsid w:val="005A2E26"/>
    <w:rsid w:val="005A2F20"/>
    <w:rsid w:val="005A38DB"/>
    <w:rsid w:val="005A5DF8"/>
    <w:rsid w:val="005A5F29"/>
    <w:rsid w:val="005A6138"/>
    <w:rsid w:val="005A62B3"/>
    <w:rsid w:val="005A6510"/>
    <w:rsid w:val="005A6F59"/>
    <w:rsid w:val="005A7DA1"/>
    <w:rsid w:val="005A7F5F"/>
    <w:rsid w:val="005B0707"/>
    <w:rsid w:val="005B0FE3"/>
    <w:rsid w:val="005B164F"/>
    <w:rsid w:val="005B254E"/>
    <w:rsid w:val="005B4018"/>
    <w:rsid w:val="005B47F7"/>
    <w:rsid w:val="005B553D"/>
    <w:rsid w:val="005B5FE6"/>
    <w:rsid w:val="005B64EF"/>
    <w:rsid w:val="005B6EDD"/>
    <w:rsid w:val="005B7856"/>
    <w:rsid w:val="005B7B8F"/>
    <w:rsid w:val="005B7C37"/>
    <w:rsid w:val="005C016B"/>
    <w:rsid w:val="005C0AB9"/>
    <w:rsid w:val="005C1012"/>
    <w:rsid w:val="005C1B1A"/>
    <w:rsid w:val="005C2B61"/>
    <w:rsid w:val="005C2DF0"/>
    <w:rsid w:val="005C2E8C"/>
    <w:rsid w:val="005C3B17"/>
    <w:rsid w:val="005C409B"/>
    <w:rsid w:val="005C41DC"/>
    <w:rsid w:val="005C45CC"/>
    <w:rsid w:val="005C5CC9"/>
    <w:rsid w:val="005C5DC6"/>
    <w:rsid w:val="005C5E42"/>
    <w:rsid w:val="005C5F8F"/>
    <w:rsid w:val="005C6CC7"/>
    <w:rsid w:val="005C6D6F"/>
    <w:rsid w:val="005C7F67"/>
    <w:rsid w:val="005D043A"/>
    <w:rsid w:val="005D0663"/>
    <w:rsid w:val="005D068A"/>
    <w:rsid w:val="005D081B"/>
    <w:rsid w:val="005D107A"/>
    <w:rsid w:val="005D18C3"/>
    <w:rsid w:val="005D1FDA"/>
    <w:rsid w:val="005D2A33"/>
    <w:rsid w:val="005D2A6F"/>
    <w:rsid w:val="005D3788"/>
    <w:rsid w:val="005D3A70"/>
    <w:rsid w:val="005D5FBB"/>
    <w:rsid w:val="005D688E"/>
    <w:rsid w:val="005E0402"/>
    <w:rsid w:val="005E0946"/>
    <w:rsid w:val="005E2162"/>
    <w:rsid w:val="005E2AF5"/>
    <w:rsid w:val="005E2B51"/>
    <w:rsid w:val="005E2EF6"/>
    <w:rsid w:val="005E31B1"/>
    <w:rsid w:val="005E349C"/>
    <w:rsid w:val="005E3FF2"/>
    <w:rsid w:val="005E547F"/>
    <w:rsid w:val="005E5701"/>
    <w:rsid w:val="005E5DA7"/>
    <w:rsid w:val="005E689E"/>
    <w:rsid w:val="005E74AB"/>
    <w:rsid w:val="005F283A"/>
    <w:rsid w:val="005F32D6"/>
    <w:rsid w:val="005F429F"/>
    <w:rsid w:val="005F4C56"/>
    <w:rsid w:val="005F63EA"/>
    <w:rsid w:val="005F73F6"/>
    <w:rsid w:val="0060074E"/>
    <w:rsid w:val="006007E1"/>
    <w:rsid w:val="0060155E"/>
    <w:rsid w:val="006015AB"/>
    <w:rsid w:val="0060281F"/>
    <w:rsid w:val="00602D3F"/>
    <w:rsid w:val="00603840"/>
    <w:rsid w:val="00604DEC"/>
    <w:rsid w:val="006050E7"/>
    <w:rsid w:val="0060570A"/>
    <w:rsid w:val="0060628A"/>
    <w:rsid w:val="006066B7"/>
    <w:rsid w:val="006071CF"/>
    <w:rsid w:val="00607EBA"/>
    <w:rsid w:val="00610B21"/>
    <w:rsid w:val="006116D7"/>
    <w:rsid w:val="006118F9"/>
    <w:rsid w:val="00611D77"/>
    <w:rsid w:val="006129A1"/>
    <w:rsid w:val="0061325D"/>
    <w:rsid w:val="006139DF"/>
    <w:rsid w:val="00613C0B"/>
    <w:rsid w:val="006144B9"/>
    <w:rsid w:val="0061484B"/>
    <w:rsid w:val="00615AEF"/>
    <w:rsid w:val="00617EA8"/>
    <w:rsid w:val="00620154"/>
    <w:rsid w:val="00621136"/>
    <w:rsid w:val="00621229"/>
    <w:rsid w:val="00621316"/>
    <w:rsid w:val="006213C9"/>
    <w:rsid w:val="00621E0E"/>
    <w:rsid w:val="00622840"/>
    <w:rsid w:val="00623D0A"/>
    <w:rsid w:val="00624BA4"/>
    <w:rsid w:val="00625267"/>
    <w:rsid w:val="006254A4"/>
    <w:rsid w:val="00625A95"/>
    <w:rsid w:val="00626246"/>
    <w:rsid w:val="00627126"/>
    <w:rsid w:val="00627FD8"/>
    <w:rsid w:val="0063087C"/>
    <w:rsid w:val="00630A8F"/>
    <w:rsid w:val="00630BFD"/>
    <w:rsid w:val="00630D7E"/>
    <w:rsid w:val="00630FA0"/>
    <w:rsid w:val="0063226D"/>
    <w:rsid w:val="00632475"/>
    <w:rsid w:val="00632ED2"/>
    <w:rsid w:val="006331FF"/>
    <w:rsid w:val="00633899"/>
    <w:rsid w:val="00633F34"/>
    <w:rsid w:val="00634294"/>
    <w:rsid w:val="0063611E"/>
    <w:rsid w:val="00636423"/>
    <w:rsid w:val="00636860"/>
    <w:rsid w:val="006369A1"/>
    <w:rsid w:val="006373F0"/>
    <w:rsid w:val="00637BD5"/>
    <w:rsid w:val="006420E7"/>
    <w:rsid w:val="00642940"/>
    <w:rsid w:val="00643B9F"/>
    <w:rsid w:val="00643E5C"/>
    <w:rsid w:val="00644480"/>
    <w:rsid w:val="00645D7B"/>
    <w:rsid w:val="00646B16"/>
    <w:rsid w:val="00651043"/>
    <w:rsid w:val="00651829"/>
    <w:rsid w:val="0065204A"/>
    <w:rsid w:val="00652CD7"/>
    <w:rsid w:val="006535A6"/>
    <w:rsid w:val="00654CA9"/>
    <w:rsid w:val="00654E67"/>
    <w:rsid w:val="006550D2"/>
    <w:rsid w:val="00656DBD"/>
    <w:rsid w:val="00657186"/>
    <w:rsid w:val="0065789A"/>
    <w:rsid w:val="00657DB5"/>
    <w:rsid w:val="0066134D"/>
    <w:rsid w:val="0066136C"/>
    <w:rsid w:val="00662319"/>
    <w:rsid w:val="00662359"/>
    <w:rsid w:val="006628F1"/>
    <w:rsid w:val="00662975"/>
    <w:rsid w:val="00663156"/>
    <w:rsid w:val="00663579"/>
    <w:rsid w:val="00663950"/>
    <w:rsid w:val="006641C2"/>
    <w:rsid w:val="00664373"/>
    <w:rsid w:val="00664673"/>
    <w:rsid w:val="00665068"/>
    <w:rsid w:val="00665180"/>
    <w:rsid w:val="00665B8D"/>
    <w:rsid w:val="00666683"/>
    <w:rsid w:val="00666F8F"/>
    <w:rsid w:val="00667305"/>
    <w:rsid w:val="00667E6E"/>
    <w:rsid w:val="00670717"/>
    <w:rsid w:val="00670CF6"/>
    <w:rsid w:val="00671D17"/>
    <w:rsid w:val="00671E37"/>
    <w:rsid w:val="006721CD"/>
    <w:rsid w:val="00672442"/>
    <w:rsid w:val="006727A8"/>
    <w:rsid w:val="006734A3"/>
    <w:rsid w:val="00673D6A"/>
    <w:rsid w:val="0067456F"/>
    <w:rsid w:val="00674C34"/>
    <w:rsid w:val="006750C5"/>
    <w:rsid w:val="006753A3"/>
    <w:rsid w:val="0067553C"/>
    <w:rsid w:val="00675E46"/>
    <w:rsid w:val="00675FE7"/>
    <w:rsid w:val="0067612D"/>
    <w:rsid w:val="00676A63"/>
    <w:rsid w:val="00676F0D"/>
    <w:rsid w:val="006772ED"/>
    <w:rsid w:val="00677614"/>
    <w:rsid w:val="006779DA"/>
    <w:rsid w:val="006779FA"/>
    <w:rsid w:val="006806FF"/>
    <w:rsid w:val="00680814"/>
    <w:rsid w:val="0068150B"/>
    <w:rsid w:val="0068209B"/>
    <w:rsid w:val="00682402"/>
    <w:rsid w:val="00683796"/>
    <w:rsid w:val="00684275"/>
    <w:rsid w:val="006845C3"/>
    <w:rsid w:val="006864D9"/>
    <w:rsid w:val="006869AD"/>
    <w:rsid w:val="00686C1D"/>
    <w:rsid w:val="00686E66"/>
    <w:rsid w:val="00687D00"/>
    <w:rsid w:val="00687FA5"/>
    <w:rsid w:val="00690242"/>
    <w:rsid w:val="00692611"/>
    <w:rsid w:val="00693075"/>
    <w:rsid w:val="00693C27"/>
    <w:rsid w:val="006944C0"/>
    <w:rsid w:val="00695517"/>
    <w:rsid w:val="006956DD"/>
    <w:rsid w:val="00695FFA"/>
    <w:rsid w:val="00696894"/>
    <w:rsid w:val="00697430"/>
    <w:rsid w:val="006A08DB"/>
    <w:rsid w:val="006A0A31"/>
    <w:rsid w:val="006A0B09"/>
    <w:rsid w:val="006A0C91"/>
    <w:rsid w:val="006A1B70"/>
    <w:rsid w:val="006A1D17"/>
    <w:rsid w:val="006A2E37"/>
    <w:rsid w:val="006A32A4"/>
    <w:rsid w:val="006A3D6E"/>
    <w:rsid w:val="006A4871"/>
    <w:rsid w:val="006A6968"/>
    <w:rsid w:val="006A69EB"/>
    <w:rsid w:val="006A7400"/>
    <w:rsid w:val="006A7758"/>
    <w:rsid w:val="006B0ABA"/>
    <w:rsid w:val="006B0DD7"/>
    <w:rsid w:val="006B116B"/>
    <w:rsid w:val="006B18DF"/>
    <w:rsid w:val="006B199C"/>
    <w:rsid w:val="006B3556"/>
    <w:rsid w:val="006B37B1"/>
    <w:rsid w:val="006B3CBD"/>
    <w:rsid w:val="006B490A"/>
    <w:rsid w:val="006B5578"/>
    <w:rsid w:val="006B5F0F"/>
    <w:rsid w:val="006B6764"/>
    <w:rsid w:val="006B6AB6"/>
    <w:rsid w:val="006B7A0D"/>
    <w:rsid w:val="006B7D7C"/>
    <w:rsid w:val="006B7E72"/>
    <w:rsid w:val="006C16FD"/>
    <w:rsid w:val="006C1C27"/>
    <w:rsid w:val="006C1F11"/>
    <w:rsid w:val="006C20A3"/>
    <w:rsid w:val="006C27FE"/>
    <w:rsid w:val="006C3F53"/>
    <w:rsid w:val="006C4828"/>
    <w:rsid w:val="006C5635"/>
    <w:rsid w:val="006C598C"/>
    <w:rsid w:val="006C5F6F"/>
    <w:rsid w:val="006C7283"/>
    <w:rsid w:val="006C79A7"/>
    <w:rsid w:val="006C7BCB"/>
    <w:rsid w:val="006D02E2"/>
    <w:rsid w:val="006D0CFA"/>
    <w:rsid w:val="006D1490"/>
    <w:rsid w:val="006D16CF"/>
    <w:rsid w:val="006D176B"/>
    <w:rsid w:val="006D209F"/>
    <w:rsid w:val="006D2EB0"/>
    <w:rsid w:val="006D3545"/>
    <w:rsid w:val="006D39D4"/>
    <w:rsid w:val="006D4D48"/>
    <w:rsid w:val="006D51B2"/>
    <w:rsid w:val="006D5476"/>
    <w:rsid w:val="006D5ECE"/>
    <w:rsid w:val="006D6913"/>
    <w:rsid w:val="006D6999"/>
    <w:rsid w:val="006D7FBB"/>
    <w:rsid w:val="006E0825"/>
    <w:rsid w:val="006E086D"/>
    <w:rsid w:val="006E0DA1"/>
    <w:rsid w:val="006E24AC"/>
    <w:rsid w:val="006E2A04"/>
    <w:rsid w:val="006E2DDF"/>
    <w:rsid w:val="006E34EB"/>
    <w:rsid w:val="006E3833"/>
    <w:rsid w:val="006E3880"/>
    <w:rsid w:val="006E395D"/>
    <w:rsid w:val="006E3E48"/>
    <w:rsid w:val="006E45F8"/>
    <w:rsid w:val="006E5442"/>
    <w:rsid w:val="006E591C"/>
    <w:rsid w:val="006E77D1"/>
    <w:rsid w:val="006F02F4"/>
    <w:rsid w:val="006F078C"/>
    <w:rsid w:val="006F0797"/>
    <w:rsid w:val="006F08C4"/>
    <w:rsid w:val="006F0D17"/>
    <w:rsid w:val="006F0EFB"/>
    <w:rsid w:val="006F236D"/>
    <w:rsid w:val="006F23FE"/>
    <w:rsid w:val="006F2639"/>
    <w:rsid w:val="006F27B6"/>
    <w:rsid w:val="006F29AD"/>
    <w:rsid w:val="006F2C35"/>
    <w:rsid w:val="006F4CB4"/>
    <w:rsid w:val="006F5657"/>
    <w:rsid w:val="006F572D"/>
    <w:rsid w:val="006F6AB8"/>
    <w:rsid w:val="006F7277"/>
    <w:rsid w:val="006F7A85"/>
    <w:rsid w:val="00700F35"/>
    <w:rsid w:val="007011D7"/>
    <w:rsid w:val="00701694"/>
    <w:rsid w:val="00701B0E"/>
    <w:rsid w:val="00701CD9"/>
    <w:rsid w:val="00704440"/>
    <w:rsid w:val="007049CF"/>
    <w:rsid w:val="00704DAF"/>
    <w:rsid w:val="00707585"/>
    <w:rsid w:val="007102B7"/>
    <w:rsid w:val="0071093D"/>
    <w:rsid w:val="00710D59"/>
    <w:rsid w:val="0071184D"/>
    <w:rsid w:val="00711CA2"/>
    <w:rsid w:val="00713421"/>
    <w:rsid w:val="00713FF8"/>
    <w:rsid w:val="007145F4"/>
    <w:rsid w:val="007146E6"/>
    <w:rsid w:val="00714AC1"/>
    <w:rsid w:val="0071574B"/>
    <w:rsid w:val="00715F55"/>
    <w:rsid w:val="007165BD"/>
    <w:rsid w:val="00717882"/>
    <w:rsid w:val="00720469"/>
    <w:rsid w:val="0072059A"/>
    <w:rsid w:val="00720887"/>
    <w:rsid w:val="0072163B"/>
    <w:rsid w:val="00721732"/>
    <w:rsid w:val="0072188B"/>
    <w:rsid w:val="00722A14"/>
    <w:rsid w:val="00724230"/>
    <w:rsid w:val="0072424B"/>
    <w:rsid w:val="007244B3"/>
    <w:rsid w:val="007250A2"/>
    <w:rsid w:val="007258D7"/>
    <w:rsid w:val="00725D02"/>
    <w:rsid w:val="00725EA1"/>
    <w:rsid w:val="0072687C"/>
    <w:rsid w:val="00726ADC"/>
    <w:rsid w:val="00727B47"/>
    <w:rsid w:val="00730381"/>
    <w:rsid w:val="00731A44"/>
    <w:rsid w:val="00731C30"/>
    <w:rsid w:val="00732080"/>
    <w:rsid w:val="007328D2"/>
    <w:rsid w:val="00732BD5"/>
    <w:rsid w:val="00732E91"/>
    <w:rsid w:val="00733167"/>
    <w:rsid w:val="0073341E"/>
    <w:rsid w:val="0073398C"/>
    <w:rsid w:val="00733CAF"/>
    <w:rsid w:val="00733CCF"/>
    <w:rsid w:val="00734850"/>
    <w:rsid w:val="00734A61"/>
    <w:rsid w:val="00737582"/>
    <w:rsid w:val="00740A14"/>
    <w:rsid w:val="00741B60"/>
    <w:rsid w:val="00742B16"/>
    <w:rsid w:val="00743FC1"/>
    <w:rsid w:val="00744257"/>
    <w:rsid w:val="00744361"/>
    <w:rsid w:val="007452EA"/>
    <w:rsid w:val="00745F09"/>
    <w:rsid w:val="00746BED"/>
    <w:rsid w:val="00747134"/>
    <w:rsid w:val="00747733"/>
    <w:rsid w:val="00747E52"/>
    <w:rsid w:val="007513A4"/>
    <w:rsid w:val="007522A9"/>
    <w:rsid w:val="00752D65"/>
    <w:rsid w:val="00753B14"/>
    <w:rsid w:val="007540E1"/>
    <w:rsid w:val="007546A7"/>
    <w:rsid w:val="00754C00"/>
    <w:rsid w:val="00754E30"/>
    <w:rsid w:val="0075610B"/>
    <w:rsid w:val="00756222"/>
    <w:rsid w:val="00756F79"/>
    <w:rsid w:val="00757BF0"/>
    <w:rsid w:val="007607D3"/>
    <w:rsid w:val="00760A71"/>
    <w:rsid w:val="00761065"/>
    <w:rsid w:val="007614FC"/>
    <w:rsid w:val="00761CCA"/>
    <w:rsid w:val="00761D72"/>
    <w:rsid w:val="007620C5"/>
    <w:rsid w:val="007621BE"/>
    <w:rsid w:val="00762B87"/>
    <w:rsid w:val="007639D7"/>
    <w:rsid w:val="007651AB"/>
    <w:rsid w:val="0076594C"/>
    <w:rsid w:val="00765C90"/>
    <w:rsid w:val="00765ED8"/>
    <w:rsid w:val="0076627B"/>
    <w:rsid w:val="0076642A"/>
    <w:rsid w:val="00766699"/>
    <w:rsid w:val="00766F92"/>
    <w:rsid w:val="00767012"/>
    <w:rsid w:val="007672A9"/>
    <w:rsid w:val="00767A8A"/>
    <w:rsid w:val="00767CED"/>
    <w:rsid w:val="00770D83"/>
    <w:rsid w:val="00770E66"/>
    <w:rsid w:val="00771C3A"/>
    <w:rsid w:val="00771E3A"/>
    <w:rsid w:val="00772345"/>
    <w:rsid w:val="007723C4"/>
    <w:rsid w:val="0077243F"/>
    <w:rsid w:val="007736F7"/>
    <w:rsid w:val="00773EAE"/>
    <w:rsid w:val="00774260"/>
    <w:rsid w:val="0077430D"/>
    <w:rsid w:val="00774DF4"/>
    <w:rsid w:val="0077519F"/>
    <w:rsid w:val="007751C7"/>
    <w:rsid w:val="007767BC"/>
    <w:rsid w:val="00777D5A"/>
    <w:rsid w:val="00780A54"/>
    <w:rsid w:val="00780D50"/>
    <w:rsid w:val="00780E17"/>
    <w:rsid w:val="00780F5C"/>
    <w:rsid w:val="00781286"/>
    <w:rsid w:val="0078354E"/>
    <w:rsid w:val="00783B7E"/>
    <w:rsid w:val="0078411A"/>
    <w:rsid w:val="007848B5"/>
    <w:rsid w:val="00784CBE"/>
    <w:rsid w:val="007855EA"/>
    <w:rsid w:val="00785E61"/>
    <w:rsid w:val="007863F4"/>
    <w:rsid w:val="00786485"/>
    <w:rsid w:val="0078704A"/>
    <w:rsid w:val="007871C0"/>
    <w:rsid w:val="00787D48"/>
    <w:rsid w:val="00790762"/>
    <w:rsid w:val="00791311"/>
    <w:rsid w:val="0079133D"/>
    <w:rsid w:val="00792D1B"/>
    <w:rsid w:val="00793055"/>
    <w:rsid w:val="00793688"/>
    <w:rsid w:val="007937A5"/>
    <w:rsid w:val="00793BD5"/>
    <w:rsid w:val="00793D93"/>
    <w:rsid w:val="00794DB0"/>
    <w:rsid w:val="0079635C"/>
    <w:rsid w:val="007963C1"/>
    <w:rsid w:val="00796BC2"/>
    <w:rsid w:val="00797DEA"/>
    <w:rsid w:val="007A0179"/>
    <w:rsid w:val="007A0DA5"/>
    <w:rsid w:val="007A1344"/>
    <w:rsid w:val="007A2332"/>
    <w:rsid w:val="007A2CD6"/>
    <w:rsid w:val="007A2DF4"/>
    <w:rsid w:val="007A306A"/>
    <w:rsid w:val="007A374B"/>
    <w:rsid w:val="007A3C85"/>
    <w:rsid w:val="007A50B4"/>
    <w:rsid w:val="007A5369"/>
    <w:rsid w:val="007A53F9"/>
    <w:rsid w:val="007A551E"/>
    <w:rsid w:val="007A5A69"/>
    <w:rsid w:val="007A735F"/>
    <w:rsid w:val="007A7AF1"/>
    <w:rsid w:val="007B013E"/>
    <w:rsid w:val="007B07E3"/>
    <w:rsid w:val="007B17F8"/>
    <w:rsid w:val="007B19D1"/>
    <w:rsid w:val="007B2052"/>
    <w:rsid w:val="007B300A"/>
    <w:rsid w:val="007B30D8"/>
    <w:rsid w:val="007B31FA"/>
    <w:rsid w:val="007B3879"/>
    <w:rsid w:val="007B3C08"/>
    <w:rsid w:val="007B4567"/>
    <w:rsid w:val="007B4C31"/>
    <w:rsid w:val="007B5308"/>
    <w:rsid w:val="007B57D7"/>
    <w:rsid w:val="007B5B85"/>
    <w:rsid w:val="007B6B3C"/>
    <w:rsid w:val="007C0679"/>
    <w:rsid w:val="007C0997"/>
    <w:rsid w:val="007C15E4"/>
    <w:rsid w:val="007C1631"/>
    <w:rsid w:val="007C1E2C"/>
    <w:rsid w:val="007C203B"/>
    <w:rsid w:val="007C2415"/>
    <w:rsid w:val="007C33BD"/>
    <w:rsid w:val="007C3631"/>
    <w:rsid w:val="007C3854"/>
    <w:rsid w:val="007C4391"/>
    <w:rsid w:val="007C449B"/>
    <w:rsid w:val="007C4963"/>
    <w:rsid w:val="007C548E"/>
    <w:rsid w:val="007C5CE8"/>
    <w:rsid w:val="007C5D82"/>
    <w:rsid w:val="007C5F4D"/>
    <w:rsid w:val="007C6CB9"/>
    <w:rsid w:val="007C71ED"/>
    <w:rsid w:val="007C737D"/>
    <w:rsid w:val="007C737F"/>
    <w:rsid w:val="007D0AFF"/>
    <w:rsid w:val="007D0BEB"/>
    <w:rsid w:val="007D12E9"/>
    <w:rsid w:val="007D18BF"/>
    <w:rsid w:val="007D2753"/>
    <w:rsid w:val="007D3CBD"/>
    <w:rsid w:val="007D3D30"/>
    <w:rsid w:val="007D493D"/>
    <w:rsid w:val="007D5A01"/>
    <w:rsid w:val="007D6012"/>
    <w:rsid w:val="007D6136"/>
    <w:rsid w:val="007D63A6"/>
    <w:rsid w:val="007D6445"/>
    <w:rsid w:val="007D6485"/>
    <w:rsid w:val="007D6DA2"/>
    <w:rsid w:val="007D71C1"/>
    <w:rsid w:val="007D7573"/>
    <w:rsid w:val="007D776A"/>
    <w:rsid w:val="007D7E49"/>
    <w:rsid w:val="007D7F8E"/>
    <w:rsid w:val="007E02D8"/>
    <w:rsid w:val="007E1374"/>
    <w:rsid w:val="007E166F"/>
    <w:rsid w:val="007E187A"/>
    <w:rsid w:val="007E2C49"/>
    <w:rsid w:val="007E3844"/>
    <w:rsid w:val="007E3933"/>
    <w:rsid w:val="007E3FC3"/>
    <w:rsid w:val="007E5AD0"/>
    <w:rsid w:val="007E66AB"/>
    <w:rsid w:val="007E7257"/>
    <w:rsid w:val="007E7F9C"/>
    <w:rsid w:val="007F01F0"/>
    <w:rsid w:val="007F0EA2"/>
    <w:rsid w:val="007F0F6B"/>
    <w:rsid w:val="007F1899"/>
    <w:rsid w:val="007F1E2C"/>
    <w:rsid w:val="007F2A0D"/>
    <w:rsid w:val="007F3770"/>
    <w:rsid w:val="007F4B80"/>
    <w:rsid w:val="007F58A9"/>
    <w:rsid w:val="007F5A0D"/>
    <w:rsid w:val="007F5F9F"/>
    <w:rsid w:val="007F6608"/>
    <w:rsid w:val="007F7FAA"/>
    <w:rsid w:val="0080030D"/>
    <w:rsid w:val="00800680"/>
    <w:rsid w:val="00802BAD"/>
    <w:rsid w:val="00802C4E"/>
    <w:rsid w:val="00803221"/>
    <w:rsid w:val="00803527"/>
    <w:rsid w:val="00803D1A"/>
    <w:rsid w:val="008043F1"/>
    <w:rsid w:val="00804A0A"/>
    <w:rsid w:val="00805305"/>
    <w:rsid w:val="008064FA"/>
    <w:rsid w:val="00806CC5"/>
    <w:rsid w:val="00806D73"/>
    <w:rsid w:val="00806DE8"/>
    <w:rsid w:val="0080706C"/>
    <w:rsid w:val="0080791B"/>
    <w:rsid w:val="00807B4B"/>
    <w:rsid w:val="00807D83"/>
    <w:rsid w:val="00810714"/>
    <w:rsid w:val="00810C4D"/>
    <w:rsid w:val="00810EDB"/>
    <w:rsid w:val="00811601"/>
    <w:rsid w:val="00811E4F"/>
    <w:rsid w:val="0081258F"/>
    <w:rsid w:val="00813195"/>
    <w:rsid w:val="00813648"/>
    <w:rsid w:val="008137FD"/>
    <w:rsid w:val="0081418E"/>
    <w:rsid w:val="008148DD"/>
    <w:rsid w:val="008151CA"/>
    <w:rsid w:val="00815564"/>
    <w:rsid w:val="00815E77"/>
    <w:rsid w:val="008163A7"/>
    <w:rsid w:val="00816975"/>
    <w:rsid w:val="00817B84"/>
    <w:rsid w:val="0082088C"/>
    <w:rsid w:val="00820932"/>
    <w:rsid w:val="00821118"/>
    <w:rsid w:val="00822768"/>
    <w:rsid w:val="00822AB3"/>
    <w:rsid w:val="00823593"/>
    <w:rsid w:val="008236B1"/>
    <w:rsid w:val="00823BC1"/>
    <w:rsid w:val="00824B9F"/>
    <w:rsid w:val="00824C5F"/>
    <w:rsid w:val="0082505A"/>
    <w:rsid w:val="00825A9F"/>
    <w:rsid w:val="00827197"/>
    <w:rsid w:val="00831194"/>
    <w:rsid w:val="0083138F"/>
    <w:rsid w:val="00831B7C"/>
    <w:rsid w:val="00831F36"/>
    <w:rsid w:val="0083283E"/>
    <w:rsid w:val="00832DE5"/>
    <w:rsid w:val="0083438F"/>
    <w:rsid w:val="00834791"/>
    <w:rsid w:val="0083493A"/>
    <w:rsid w:val="00834ED5"/>
    <w:rsid w:val="00835D86"/>
    <w:rsid w:val="008363F1"/>
    <w:rsid w:val="0083743E"/>
    <w:rsid w:val="0084005E"/>
    <w:rsid w:val="008409FF"/>
    <w:rsid w:val="008419B8"/>
    <w:rsid w:val="0084201B"/>
    <w:rsid w:val="00842DD5"/>
    <w:rsid w:val="0084425C"/>
    <w:rsid w:val="008444BD"/>
    <w:rsid w:val="00844627"/>
    <w:rsid w:val="008447C6"/>
    <w:rsid w:val="00845120"/>
    <w:rsid w:val="008454AB"/>
    <w:rsid w:val="0084563E"/>
    <w:rsid w:val="008472E1"/>
    <w:rsid w:val="00847714"/>
    <w:rsid w:val="0084779E"/>
    <w:rsid w:val="00851001"/>
    <w:rsid w:val="00851059"/>
    <w:rsid w:val="00852010"/>
    <w:rsid w:val="00852F28"/>
    <w:rsid w:val="008535BE"/>
    <w:rsid w:val="008544E6"/>
    <w:rsid w:val="00854F8D"/>
    <w:rsid w:val="00855431"/>
    <w:rsid w:val="008557B3"/>
    <w:rsid w:val="008557D4"/>
    <w:rsid w:val="008559CE"/>
    <w:rsid w:val="00857128"/>
    <w:rsid w:val="00860664"/>
    <w:rsid w:val="00861167"/>
    <w:rsid w:val="00861668"/>
    <w:rsid w:val="00862600"/>
    <w:rsid w:val="00862C6D"/>
    <w:rsid w:val="00862FA9"/>
    <w:rsid w:val="00863505"/>
    <w:rsid w:val="00865369"/>
    <w:rsid w:val="0086627E"/>
    <w:rsid w:val="00867199"/>
    <w:rsid w:val="00870138"/>
    <w:rsid w:val="00870270"/>
    <w:rsid w:val="00870B74"/>
    <w:rsid w:val="00871702"/>
    <w:rsid w:val="008732DF"/>
    <w:rsid w:val="0087355B"/>
    <w:rsid w:val="0087379F"/>
    <w:rsid w:val="008740B2"/>
    <w:rsid w:val="00874709"/>
    <w:rsid w:val="0087515D"/>
    <w:rsid w:val="0087548B"/>
    <w:rsid w:val="00875D1F"/>
    <w:rsid w:val="0087611E"/>
    <w:rsid w:val="00880477"/>
    <w:rsid w:val="00882F81"/>
    <w:rsid w:val="0088352C"/>
    <w:rsid w:val="0088356A"/>
    <w:rsid w:val="00883956"/>
    <w:rsid w:val="00884599"/>
    <w:rsid w:val="00884658"/>
    <w:rsid w:val="008846F5"/>
    <w:rsid w:val="00884E58"/>
    <w:rsid w:val="0088530D"/>
    <w:rsid w:val="00885FE6"/>
    <w:rsid w:val="00886CD9"/>
    <w:rsid w:val="00886D22"/>
    <w:rsid w:val="008871D2"/>
    <w:rsid w:val="00887223"/>
    <w:rsid w:val="00887CEE"/>
    <w:rsid w:val="00887D73"/>
    <w:rsid w:val="008904CB"/>
    <w:rsid w:val="00893149"/>
    <w:rsid w:val="008936D1"/>
    <w:rsid w:val="00893FA3"/>
    <w:rsid w:val="00894293"/>
    <w:rsid w:val="00894A56"/>
    <w:rsid w:val="0089548A"/>
    <w:rsid w:val="00895944"/>
    <w:rsid w:val="008964BC"/>
    <w:rsid w:val="00896756"/>
    <w:rsid w:val="00897A00"/>
    <w:rsid w:val="008A0C61"/>
    <w:rsid w:val="008A1278"/>
    <w:rsid w:val="008A2126"/>
    <w:rsid w:val="008A23D3"/>
    <w:rsid w:val="008A2813"/>
    <w:rsid w:val="008A3297"/>
    <w:rsid w:val="008A47C3"/>
    <w:rsid w:val="008A49F0"/>
    <w:rsid w:val="008A4C61"/>
    <w:rsid w:val="008A63E6"/>
    <w:rsid w:val="008A7B47"/>
    <w:rsid w:val="008B0CA5"/>
    <w:rsid w:val="008B153A"/>
    <w:rsid w:val="008B1C9B"/>
    <w:rsid w:val="008B1DB8"/>
    <w:rsid w:val="008B218D"/>
    <w:rsid w:val="008B2CBD"/>
    <w:rsid w:val="008B2FFE"/>
    <w:rsid w:val="008B3F35"/>
    <w:rsid w:val="008B5C4A"/>
    <w:rsid w:val="008B6620"/>
    <w:rsid w:val="008C015C"/>
    <w:rsid w:val="008C029D"/>
    <w:rsid w:val="008C0A13"/>
    <w:rsid w:val="008C0C87"/>
    <w:rsid w:val="008C10ED"/>
    <w:rsid w:val="008C13BA"/>
    <w:rsid w:val="008C16FE"/>
    <w:rsid w:val="008C2246"/>
    <w:rsid w:val="008C2DCC"/>
    <w:rsid w:val="008C447C"/>
    <w:rsid w:val="008C469B"/>
    <w:rsid w:val="008C541C"/>
    <w:rsid w:val="008C627D"/>
    <w:rsid w:val="008C75FA"/>
    <w:rsid w:val="008C79A5"/>
    <w:rsid w:val="008D20CF"/>
    <w:rsid w:val="008D266D"/>
    <w:rsid w:val="008D27CE"/>
    <w:rsid w:val="008D2A65"/>
    <w:rsid w:val="008D2B35"/>
    <w:rsid w:val="008D3A29"/>
    <w:rsid w:val="008D3EDB"/>
    <w:rsid w:val="008D4409"/>
    <w:rsid w:val="008D4C83"/>
    <w:rsid w:val="008D59AF"/>
    <w:rsid w:val="008D5EA4"/>
    <w:rsid w:val="008D6880"/>
    <w:rsid w:val="008D6DC3"/>
    <w:rsid w:val="008E0A34"/>
    <w:rsid w:val="008E10AD"/>
    <w:rsid w:val="008E2694"/>
    <w:rsid w:val="008E2C41"/>
    <w:rsid w:val="008E2F08"/>
    <w:rsid w:val="008E335A"/>
    <w:rsid w:val="008E337F"/>
    <w:rsid w:val="008E378A"/>
    <w:rsid w:val="008E3D46"/>
    <w:rsid w:val="008E52D0"/>
    <w:rsid w:val="008E5D84"/>
    <w:rsid w:val="008E603A"/>
    <w:rsid w:val="008E621F"/>
    <w:rsid w:val="008E62F5"/>
    <w:rsid w:val="008E65AE"/>
    <w:rsid w:val="008E66A9"/>
    <w:rsid w:val="008E6788"/>
    <w:rsid w:val="008E6BAF"/>
    <w:rsid w:val="008E6E34"/>
    <w:rsid w:val="008E719B"/>
    <w:rsid w:val="008E7A28"/>
    <w:rsid w:val="008F02C9"/>
    <w:rsid w:val="008F0807"/>
    <w:rsid w:val="008F0AA7"/>
    <w:rsid w:val="008F12EE"/>
    <w:rsid w:val="008F1444"/>
    <w:rsid w:val="008F1930"/>
    <w:rsid w:val="008F1C86"/>
    <w:rsid w:val="008F1DAF"/>
    <w:rsid w:val="008F1F80"/>
    <w:rsid w:val="008F24EF"/>
    <w:rsid w:val="008F284A"/>
    <w:rsid w:val="008F29BA"/>
    <w:rsid w:val="008F3492"/>
    <w:rsid w:val="008F415D"/>
    <w:rsid w:val="008F43B6"/>
    <w:rsid w:val="008F6921"/>
    <w:rsid w:val="008F6ACC"/>
    <w:rsid w:val="008F711B"/>
    <w:rsid w:val="008F7201"/>
    <w:rsid w:val="00900479"/>
    <w:rsid w:val="009004FB"/>
    <w:rsid w:val="0090070C"/>
    <w:rsid w:val="00900B64"/>
    <w:rsid w:val="00900D13"/>
    <w:rsid w:val="00900FB8"/>
    <w:rsid w:val="00901041"/>
    <w:rsid w:val="00901192"/>
    <w:rsid w:val="00901310"/>
    <w:rsid w:val="009015C0"/>
    <w:rsid w:val="0090163D"/>
    <w:rsid w:val="009042A6"/>
    <w:rsid w:val="00904DAE"/>
    <w:rsid w:val="009057F8"/>
    <w:rsid w:val="00905E4E"/>
    <w:rsid w:val="00906455"/>
    <w:rsid w:val="00906E2C"/>
    <w:rsid w:val="009079AD"/>
    <w:rsid w:val="00907C60"/>
    <w:rsid w:val="009112B0"/>
    <w:rsid w:val="009115ED"/>
    <w:rsid w:val="0091174F"/>
    <w:rsid w:val="00912303"/>
    <w:rsid w:val="00912352"/>
    <w:rsid w:val="009124CA"/>
    <w:rsid w:val="00912704"/>
    <w:rsid w:val="00912C31"/>
    <w:rsid w:val="00912C38"/>
    <w:rsid w:val="00912D0C"/>
    <w:rsid w:val="009132E1"/>
    <w:rsid w:val="009132FE"/>
    <w:rsid w:val="00913577"/>
    <w:rsid w:val="00914372"/>
    <w:rsid w:val="0091466C"/>
    <w:rsid w:val="00914D85"/>
    <w:rsid w:val="009156CC"/>
    <w:rsid w:val="0091772A"/>
    <w:rsid w:val="00917A33"/>
    <w:rsid w:val="00917DBC"/>
    <w:rsid w:val="00920071"/>
    <w:rsid w:val="0092057C"/>
    <w:rsid w:val="00920F28"/>
    <w:rsid w:val="0092196F"/>
    <w:rsid w:val="009221B6"/>
    <w:rsid w:val="00922747"/>
    <w:rsid w:val="00922CF6"/>
    <w:rsid w:val="00923CB8"/>
    <w:rsid w:val="009249E1"/>
    <w:rsid w:val="00924AF0"/>
    <w:rsid w:val="00925EB8"/>
    <w:rsid w:val="00926F59"/>
    <w:rsid w:val="009270AA"/>
    <w:rsid w:val="00927922"/>
    <w:rsid w:val="00927B2C"/>
    <w:rsid w:val="00927C53"/>
    <w:rsid w:val="0093086C"/>
    <w:rsid w:val="00930FE8"/>
    <w:rsid w:val="00931110"/>
    <w:rsid w:val="009325E7"/>
    <w:rsid w:val="00933688"/>
    <w:rsid w:val="00933887"/>
    <w:rsid w:val="00933C23"/>
    <w:rsid w:val="00933CA3"/>
    <w:rsid w:val="00933F31"/>
    <w:rsid w:val="00934555"/>
    <w:rsid w:val="00934753"/>
    <w:rsid w:val="0093550E"/>
    <w:rsid w:val="00935DC2"/>
    <w:rsid w:val="00937578"/>
    <w:rsid w:val="009375B0"/>
    <w:rsid w:val="009404EB"/>
    <w:rsid w:val="00940599"/>
    <w:rsid w:val="00940CBA"/>
    <w:rsid w:val="00940D79"/>
    <w:rsid w:val="009411C2"/>
    <w:rsid w:val="009435BE"/>
    <w:rsid w:val="00944811"/>
    <w:rsid w:val="00945A07"/>
    <w:rsid w:val="009467DD"/>
    <w:rsid w:val="00946A93"/>
    <w:rsid w:val="00947397"/>
    <w:rsid w:val="0095005E"/>
    <w:rsid w:val="00951FA9"/>
    <w:rsid w:val="00952417"/>
    <w:rsid w:val="0095309C"/>
    <w:rsid w:val="009538E9"/>
    <w:rsid w:val="00953991"/>
    <w:rsid w:val="00953A20"/>
    <w:rsid w:val="00953B0C"/>
    <w:rsid w:val="009540B2"/>
    <w:rsid w:val="009560C7"/>
    <w:rsid w:val="009560D5"/>
    <w:rsid w:val="0095681B"/>
    <w:rsid w:val="00956DDC"/>
    <w:rsid w:val="00960199"/>
    <w:rsid w:val="0096045D"/>
    <w:rsid w:val="009608C7"/>
    <w:rsid w:val="00960A11"/>
    <w:rsid w:val="00960A2F"/>
    <w:rsid w:val="00961CF3"/>
    <w:rsid w:val="00961E0C"/>
    <w:rsid w:val="0096439E"/>
    <w:rsid w:val="0096474B"/>
    <w:rsid w:val="0096487A"/>
    <w:rsid w:val="0096543A"/>
    <w:rsid w:val="00965A92"/>
    <w:rsid w:val="009662DB"/>
    <w:rsid w:val="00966F85"/>
    <w:rsid w:val="00966FCB"/>
    <w:rsid w:val="0096774D"/>
    <w:rsid w:val="00967DE0"/>
    <w:rsid w:val="009705A4"/>
    <w:rsid w:val="0097098F"/>
    <w:rsid w:val="00970DD4"/>
    <w:rsid w:val="00971D1B"/>
    <w:rsid w:val="00972591"/>
    <w:rsid w:val="00973C92"/>
    <w:rsid w:val="00974913"/>
    <w:rsid w:val="00975759"/>
    <w:rsid w:val="009758C6"/>
    <w:rsid w:val="00977234"/>
    <w:rsid w:val="009778BA"/>
    <w:rsid w:val="00977B51"/>
    <w:rsid w:val="00977BE3"/>
    <w:rsid w:val="009808F1"/>
    <w:rsid w:val="00980DCE"/>
    <w:rsid w:val="0098133E"/>
    <w:rsid w:val="009813D2"/>
    <w:rsid w:val="00981552"/>
    <w:rsid w:val="00982838"/>
    <w:rsid w:val="00982D7F"/>
    <w:rsid w:val="0098306F"/>
    <w:rsid w:val="0098313B"/>
    <w:rsid w:val="009831B9"/>
    <w:rsid w:val="0098339A"/>
    <w:rsid w:val="00983D5C"/>
    <w:rsid w:val="00984CD6"/>
    <w:rsid w:val="00985005"/>
    <w:rsid w:val="00985B3D"/>
    <w:rsid w:val="00985CD8"/>
    <w:rsid w:val="009865B2"/>
    <w:rsid w:val="00987956"/>
    <w:rsid w:val="0099163C"/>
    <w:rsid w:val="00992696"/>
    <w:rsid w:val="00992981"/>
    <w:rsid w:val="009938D9"/>
    <w:rsid w:val="00994751"/>
    <w:rsid w:val="00997C4A"/>
    <w:rsid w:val="009A0272"/>
    <w:rsid w:val="009A0E27"/>
    <w:rsid w:val="009A1114"/>
    <w:rsid w:val="009A1141"/>
    <w:rsid w:val="009A126E"/>
    <w:rsid w:val="009A1705"/>
    <w:rsid w:val="009A1756"/>
    <w:rsid w:val="009A341B"/>
    <w:rsid w:val="009A3CEA"/>
    <w:rsid w:val="009A4450"/>
    <w:rsid w:val="009A45B1"/>
    <w:rsid w:val="009A4704"/>
    <w:rsid w:val="009A5393"/>
    <w:rsid w:val="009A5913"/>
    <w:rsid w:val="009A755F"/>
    <w:rsid w:val="009A7A38"/>
    <w:rsid w:val="009B03E8"/>
    <w:rsid w:val="009B1D7B"/>
    <w:rsid w:val="009B2745"/>
    <w:rsid w:val="009B298E"/>
    <w:rsid w:val="009B2A25"/>
    <w:rsid w:val="009B399C"/>
    <w:rsid w:val="009B4F65"/>
    <w:rsid w:val="009B67B7"/>
    <w:rsid w:val="009B6860"/>
    <w:rsid w:val="009C1C5E"/>
    <w:rsid w:val="009C27DC"/>
    <w:rsid w:val="009C3622"/>
    <w:rsid w:val="009C3734"/>
    <w:rsid w:val="009C56D6"/>
    <w:rsid w:val="009C77B2"/>
    <w:rsid w:val="009C7EA7"/>
    <w:rsid w:val="009D249D"/>
    <w:rsid w:val="009D3CC3"/>
    <w:rsid w:val="009D420A"/>
    <w:rsid w:val="009D4741"/>
    <w:rsid w:val="009D4862"/>
    <w:rsid w:val="009D57BB"/>
    <w:rsid w:val="009D6546"/>
    <w:rsid w:val="009D695B"/>
    <w:rsid w:val="009D799B"/>
    <w:rsid w:val="009E007B"/>
    <w:rsid w:val="009E0244"/>
    <w:rsid w:val="009E0B11"/>
    <w:rsid w:val="009E0D6B"/>
    <w:rsid w:val="009E0F97"/>
    <w:rsid w:val="009E1027"/>
    <w:rsid w:val="009E1DB4"/>
    <w:rsid w:val="009E233C"/>
    <w:rsid w:val="009E28F1"/>
    <w:rsid w:val="009E3149"/>
    <w:rsid w:val="009E3289"/>
    <w:rsid w:val="009E3F01"/>
    <w:rsid w:val="009E4203"/>
    <w:rsid w:val="009E51F6"/>
    <w:rsid w:val="009E5D33"/>
    <w:rsid w:val="009E6263"/>
    <w:rsid w:val="009E716F"/>
    <w:rsid w:val="009E7602"/>
    <w:rsid w:val="009F05AD"/>
    <w:rsid w:val="009F157C"/>
    <w:rsid w:val="009F17BA"/>
    <w:rsid w:val="009F1A6E"/>
    <w:rsid w:val="009F1AF5"/>
    <w:rsid w:val="009F215D"/>
    <w:rsid w:val="009F2225"/>
    <w:rsid w:val="009F285F"/>
    <w:rsid w:val="009F2AC3"/>
    <w:rsid w:val="009F30EB"/>
    <w:rsid w:val="009F4505"/>
    <w:rsid w:val="009F4E9A"/>
    <w:rsid w:val="009F5D91"/>
    <w:rsid w:val="009F641B"/>
    <w:rsid w:val="009F6DE7"/>
    <w:rsid w:val="009F7158"/>
    <w:rsid w:val="009F7E15"/>
    <w:rsid w:val="009F7F8B"/>
    <w:rsid w:val="00A003C1"/>
    <w:rsid w:val="00A01479"/>
    <w:rsid w:val="00A016B3"/>
    <w:rsid w:val="00A01C44"/>
    <w:rsid w:val="00A0211A"/>
    <w:rsid w:val="00A02DEF"/>
    <w:rsid w:val="00A031B0"/>
    <w:rsid w:val="00A034AE"/>
    <w:rsid w:val="00A03707"/>
    <w:rsid w:val="00A04883"/>
    <w:rsid w:val="00A05264"/>
    <w:rsid w:val="00A05AE9"/>
    <w:rsid w:val="00A10419"/>
    <w:rsid w:val="00A11130"/>
    <w:rsid w:val="00A1124D"/>
    <w:rsid w:val="00A11A4E"/>
    <w:rsid w:val="00A11B5D"/>
    <w:rsid w:val="00A12252"/>
    <w:rsid w:val="00A123B5"/>
    <w:rsid w:val="00A124FF"/>
    <w:rsid w:val="00A13337"/>
    <w:rsid w:val="00A14176"/>
    <w:rsid w:val="00A14278"/>
    <w:rsid w:val="00A14413"/>
    <w:rsid w:val="00A15643"/>
    <w:rsid w:val="00A158B0"/>
    <w:rsid w:val="00A16485"/>
    <w:rsid w:val="00A17A05"/>
    <w:rsid w:val="00A201D4"/>
    <w:rsid w:val="00A2032F"/>
    <w:rsid w:val="00A203A1"/>
    <w:rsid w:val="00A204AD"/>
    <w:rsid w:val="00A21129"/>
    <w:rsid w:val="00A2127A"/>
    <w:rsid w:val="00A21584"/>
    <w:rsid w:val="00A2274F"/>
    <w:rsid w:val="00A23446"/>
    <w:rsid w:val="00A23850"/>
    <w:rsid w:val="00A240D6"/>
    <w:rsid w:val="00A24233"/>
    <w:rsid w:val="00A244F3"/>
    <w:rsid w:val="00A248B8"/>
    <w:rsid w:val="00A24D79"/>
    <w:rsid w:val="00A2500A"/>
    <w:rsid w:val="00A25E65"/>
    <w:rsid w:val="00A26834"/>
    <w:rsid w:val="00A26A80"/>
    <w:rsid w:val="00A27540"/>
    <w:rsid w:val="00A27564"/>
    <w:rsid w:val="00A2768C"/>
    <w:rsid w:val="00A30364"/>
    <w:rsid w:val="00A3153E"/>
    <w:rsid w:val="00A318AB"/>
    <w:rsid w:val="00A32744"/>
    <w:rsid w:val="00A33422"/>
    <w:rsid w:val="00A345E9"/>
    <w:rsid w:val="00A352A6"/>
    <w:rsid w:val="00A3556C"/>
    <w:rsid w:val="00A35812"/>
    <w:rsid w:val="00A3639E"/>
    <w:rsid w:val="00A37855"/>
    <w:rsid w:val="00A378C5"/>
    <w:rsid w:val="00A37BDC"/>
    <w:rsid w:val="00A407D1"/>
    <w:rsid w:val="00A40F3C"/>
    <w:rsid w:val="00A41574"/>
    <w:rsid w:val="00A41AA7"/>
    <w:rsid w:val="00A422EF"/>
    <w:rsid w:val="00A43141"/>
    <w:rsid w:val="00A44001"/>
    <w:rsid w:val="00A4444D"/>
    <w:rsid w:val="00A461A8"/>
    <w:rsid w:val="00A46FF6"/>
    <w:rsid w:val="00A507F7"/>
    <w:rsid w:val="00A510AC"/>
    <w:rsid w:val="00A512E8"/>
    <w:rsid w:val="00A51878"/>
    <w:rsid w:val="00A52066"/>
    <w:rsid w:val="00A52AAD"/>
    <w:rsid w:val="00A52E00"/>
    <w:rsid w:val="00A54606"/>
    <w:rsid w:val="00A56556"/>
    <w:rsid w:val="00A56D85"/>
    <w:rsid w:val="00A573E9"/>
    <w:rsid w:val="00A57B5E"/>
    <w:rsid w:val="00A57DE6"/>
    <w:rsid w:val="00A57F63"/>
    <w:rsid w:val="00A60202"/>
    <w:rsid w:val="00A61602"/>
    <w:rsid w:val="00A61BBC"/>
    <w:rsid w:val="00A61FE4"/>
    <w:rsid w:val="00A6256D"/>
    <w:rsid w:val="00A628DB"/>
    <w:rsid w:val="00A62EDA"/>
    <w:rsid w:val="00A632D3"/>
    <w:rsid w:val="00A636CB"/>
    <w:rsid w:val="00A63781"/>
    <w:rsid w:val="00A637C3"/>
    <w:rsid w:val="00A64CA3"/>
    <w:rsid w:val="00A64FC8"/>
    <w:rsid w:val="00A6562B"/>
    <w:rsid w:val="00A656AF"/>
    <w:rsid w:val="00A656D8"/>
    <w:rsid w:val="00A658C0"/>
    <w:rsid w:val="00A65BDE"/>
    <w:rsid w:val="00A66447"/>
    <w:rsid w:val="00A66908"/>
    <w:rsid w:val="00A70282"/>
    <w:rsid w:val="00A70325"/>
    <w:rsid w:val="00A70692"/>
    <w:rsid w:val="00A709D6"/>
    <w:rsid w:val="00A70BC5"/>
    <w:rsid w:val="00A71328"/>
    <w:rsid w:val="00A718C7"/>
    <w:rsid w:val="00A7201B"/>
    <w:rsid w:val="00A720D4"/>
    <w:rsid w:val="00A721C9"/>
    <w:rsid w:val="00A728B3"/>
    <w:rsid w:val="00A73018"/>
    <w:rsid w:val="00A73D4A"/>
    <w:rsid w:val="00A7440A"/>
    <w:rsid w:val="00A74429"/>
    <w:rsid w:val="00A7445C"/>
    <w:rsid w:val="00A74FA4"/>
    <w:rsid w:val="00A75523"/>
    <w:rsid w:val="00A75866"/>
    <w:rsid w:val="00A76288"/>
    <w:rsid w:val="00A764D7"/>
    <w:rsid w:val="00A76599"/>
    <w:rsid w:val="00A77995"/>
    <w:rsid w:val="00A805F4"/>
    <w:rsid w:val="00A818C1"/>
    <w:rsid w:val="00A81D92"/>
    <w:rsid w:val="00A81E33"/>
    <w:rsid w:val="00A82F9E"/>
    <w:rsid w:val="00A8300D"/>
    <w:rsid w:val="00A830F6"/>
    <w:rsid w:val="00A840B0"/>
    <w:rsid w:val="00A84257"/>
    <w:rsid w:val="00A84EA6"/>
    <w:rsid w:val="00A85FC8"/>
    <w:rsid w:val="00A869D9"/>
    <w:rsid w:val="00A86FC1"/>
    <w:rsid w:val="00A87149"/>
    <w:rsid w:val="00A8785D"/>
    <w:rsid w:val="00A903C0"/>
    <w:rsid w:val="00A9075C"/>
    <w:rsid w:val="00A90C4F"/>
    <w:rsid w:val="00A91519"/>
    <w:rsid w:val="00A9256C"/>
    <w:rsid w:val="00A948C3"/>
    <w:rsid w:val="00A94925"/>
    <w:rsid w:val="00A94A32"/>
    <w:rsid w:val="00A94F5E"/>
    <w:rsid w:val="00A959E0"/>
    <w:rsid w:val="00A95F70"/>
    <w:rsid w:val="00A969F1"/>
    <w:rsid w:val="00A96E27"/>
    <w:rsid w:val="00A97153"/>
    <w:rsid w:val="00A97492"/>
    <w:rsid w:val="00AA0161"/>
    <w:rsid w:val="00AA0537"/>
    <w:rsid w:val="00AA0C57"/>
    <w:rsid w:val="00AA0DCC"/>
    <w:rsid w:val="00AA0E2E"/>
    <w:rsid w:val="00AA1FEA"/>
    <w:rsid w:val="00AA242D"/>
    <w:rsid w:val="00AA2E30"/>
    <w:rsid w:val="00AA2FB1"/>
    <w:rsid w:val="00AA3FB2"/>
    <w:rsid w:val="00AA468E"/>
    <w:rsid w:val="00AA4932"/>
    <w:rsid w:val="00AA50BA"/>
    <w:rsid w:val="00AA5282"/>
    <w:rsid w:val="00AA6395"/>
    <w:rsid w:val="00AA78AA"/>
    <w:rsid w:val="00AA7FD2"/>
    <w:rsid w:val="00AB0845"/>
    <w:rsid w:val="00AB0F84"/>
    <w:rsid w:val="00AB106A"/>
    <w:rsid w:val="00AB131F"/>
    <w:rsid w:val="00AB19F9"/>
    <w:rsid w:val="00AB1DDA"/>
    <w:rsid w:val="00AB2B25"/>
    <w:rsid w:val="00AB3219"/>
    <w:rsid w:val="00AB5067"/>
    <w:rsid w:val="00AC0F63"/>
    <w:rsid w:val="00AC1DA2"/>
    <w:rsid w:val="00AC1EE3"/>
    <w:rsid w:val="00AC2204"/>
    <w:rsid w:val="00AC246C"/>
    <w:rsid w:val="00AC269B"/>
    <w:rsid w:val="00AC3389"/>
    <w:rsid w:val="00AC4CD8"/>
    <w:rsid w:val="00AC4D2D"/>
    <w:rsid w:val="00AC4FE8"/>
    <w:rsid w:val="00AC55CA"/>
    <w:rsid w:val="00AC64F4"/>
    <w:rsid w:val="00AC678A"/>
    <w:rsid w:val="00AC6905"/>
    <w:rsid w:val="00AD1251"/>
    <w:rsid w:val="00AD12C5"/>
    <w:rsid w:val="00AD1902"/>
    <w:rsid w:val="00AD1AC6"/>
    <w:rsid w:val="00AD1E80"/>
    <w:rsid w:val="00AD27FA"/>
    <w:rsid w:val="00AD290B"/>
    <w:rsid w:val="00AD2DAE"/>
    <w:rsid w:val="00AD2DEF"/>
    <w:rsid w:val="00AD2F77"/>
    <w:rsid w:val="00AD3570"/>
    <w:rsid w:val="00AD384D"/>
    <w:rsid w:val="00AD3FB5"/>
    <w:rsid w:val="00AD40C4"/>
    <w:rsid w:val="00AD43D8"/>
    <w:rsid w:val="00AD6A8A"/>
    <w:rsid w:val="00AD6EA1"/>
    <w:rsid w:val="00AD71ED"/>
    <w:rsid w:val="00AD742D"/>
    <w:rsid w:val="00AD78E5"/>
    <w:rsid w:val="00AD7AAA"/>
    <w:rsid w:val="00AE090D"/>
    <w:rsid w:val="00AE11F6"/>
    <w:rsid w:val="00AE13F5"/>
    <w:rsid w:val="00AE1603"/>
    <w:rsid w:val="00AE2547"/>
    <w:rsid w:val="00AE3413"/>
    <w:rsid w:val="00AE3B0E"/>
    <w:rsid w:val="00AE46C4"/>
    <w:rsid w:val="00AE4C99"/>
    <w:rsid w:val="00AE4FA6"/>
    <w:rsid w:val="00AE538A"/>
    <w:rsid w:val="00AE5654"/>
    <w:rsid w:val="00AE59AA"/>
    <w:rsid w:val="00AE5DC6"/>
    <w:rsid w:val="00AE6DB7"/>
    <w:rsid w:val="00AE73F4"/>
    <w:rsid w:val="00AE7A88"/>
    <w:rsid w:val="00AE7B07"/>
    <w:rsid w:val="00AE7E78"/>
    <w:rsid w:val="00AF10BC"/>
    <w:rsid w:val="00AF1229"/>
    <w:rsid w:val="00AF1604"/>
    <w:rsid w:val="00AF1CE6"/>
    <w:rsid w:val="00AF2D74"/>
    <w:rsid w:val="00AF31CC"/>
    <w:rsid w:val="00AF370F"/>
    <w:rsid w:val="00AF3E55"/>
    <w:rsid w:val="00AF3F58"/>
    <w:rsid w:val="00AF418B"/>
    <w:rsid w:val="00AF41EF"/>
    <w:rsid w:val="00AF626B"/>
    <w:rsid w:val="00AF65A4"/>
    <w:rsid w:val="00AF6AA7"/>
    <w:rsid w:val="00AF7040"/>
    <w:rsid w:val="00AF7D72"/>
    <w:rsid w:val="00B0065D"/>
    <w:rsid w:val="00B00ED4"/>
    <w:rsid w:val="00B0102F"/>
    <w:rsid w:val="00B01AD7"/>
    <w:rsid w:val="00B0242E"/>
    <w:rsid w:val="00B03738"/>
    <w:rsid w:val="00B03D98"/>
    <w:rsid w:val="00B0422A"/>
    <w:rsid w:val="00B04A87"/>
    <w:rsid w:val="00B05C1E"/>
    <w:rsid w:val="00B060FA"/>
    <w:rsid w:val="00B06C93"/>
    <w:rsid w:val="00B06FA9"/>
    <w:rsid w:val="00B073FF"/>
    <w:rsid w:val="00B1073C"/>
    <w:rsid w:val="00B1096E"/>
    <w:rsid w:val="00B12682"/>
    <w:rsid w:val="00B12C2B"/>
    <w:rsid w:val="00B14296"/>
    <w:rsid w:val="00B147D4"/>
    <w:rsid w:val="00B151CD"/>
    <w:rsid w:val="00B1562E"/>
    <w:rsid w:val="00B164F1"/>
    <w:rsid w:val="00B1660D"/>
    <w:rsid w:val="00B17353"/>
    <w:rsid w:val="00B177E5"/>
    <w:rsid w:val="00B17B29"/>
    <w:rsid w:val="00B20011"/>
    <w:rsid w:val="00B20ACB"/>
    <w:rsid w:val="00B218BF"/>
    <w:rsid w:val="00B22297"/>
    <w:rsid w:val="00B22E68"/>
    <w:rsid w:val="00B2326D"/>
    <w:rsid w:val="00B23291"/>
    <w:rsid w:val="00B23350"/>
    <w:rsid w:val="00B2399D"/>
    <w:rsid w:val="00B23BCC"/>
    <w:rsid w:val="00B23E0B"/>
    <w:rsid w:val="00B247CD"/>
    <w:rsid w:val="00B250FC"/>
    <w:rsid w:val="00B252A9"/>
    <w:rsid w:val="00B25AE5"/>
    <w:rsid w:val="00B25D00"/>
    <w:rsid w:val="00B266B6"/>
    <w:rsid w:val="00B26A13"/>
    <w:rsid w:val="00B26F29"/>
    <w:rsid w:val="00B275C2"/>
    <w:rsid w:val="00B3079B"/>
    <w:rsid w:val="00B30ED1"/>
    <w:rsid w:val="00B310E1"/>
    <w:rsid w:val="00B311B5"/>
    <w:rsid w:val="00B312AA"/>
    <w:rsid w:val="00B31303"/>
    <w:rsid w:val="00B319E8"/>
    <w:rsid w:val="00B31C85"/>
    <w:rsid w:val="00B31E30"/>
    <w:rsid w:val="00B3423D"/>
    <w:rsid w:val="00B34B18"/>
    <w:rsid w:val="00B34CAB"/>
    <w:rsid w:val="00B35027"/>
    <w:rsid w:val="00B35D13"/>
    <w:rsid w:val="00B362A1"/>
    <w:rsid w:val="00B375B1"/>
    <w:rsid w:val="00B40086"/>
    <w:rsid w:val="00B41D04"/>
    <w:rsid w:val="00B41F02"/>
    <w:rsid w:val="00B4200F"/>
    <w:rsid w:val="00B44E59"/>
    <w:rsid w:val="00B45800"/>
    <w:rsid w:val="00B45F26"/>
    <w:rsid w:val="00B46585"/>
    <w:rsid w:val="00B46D74"/>
    <w:rsid w:val="00B472AD"/>
    <w:rsid w:val="00B50956"/>
    <w:rsid w:val="00B50C13"/>
    <w:rsid w:val="00B5205E"/>
    <w:rsid w:val="00B52074"/>
    <w:rsid w:val="00B52404"/>
    <w:rsid w:val="00B52A5E"/>
    <w:rsid w:val="00B53394"/>
    <w:rsid w:val="00B5391E"/>
    <w:rsid w:val="00B54FA8"/>
    <w:rsid w:val="00B55917"/>
    <w:rsid w:val="00B55ACA"/>
    <w:rsid w:val="00B55B36"/>
    <w:rsid w:val="00B5668F"/>
    <w:rsid w:val="00B572DC"/>
    <w:rsid w:val="00B5746E"/>
    <w:rsid w:val="00B57590"/>
    <w:rsid w:val="00B57F02"/>
    <w:rsid w:val="00B60D42"/>
    <w:rsid w:val="00B60F1F"/>
    <w:rsid w:val="00B61071"/>
    <w:rsid w:val="00B61708"/>
    <w:rsid w:val="00B61E90"/>
    <w:rsid w:val="00B62188"/>
    <w:rsid w:val="00B624E8"/>
    <w:rsid w:val="00B62748"/>
    <w:rsid w:val="00B62B7C"/>
    <w:rsid w:val="00B62FF9"/>
    <w:rsid w:val="00B64C9B"/>
    <w:rsid w:val="00B64F60"/>
    <w:rsid w:val="00B650DC"/>
    <w:rsid w:val="00B65B3E"/>
    <w:rsid w:val="00B669F2"/>
    <w:rsid w:val="00B66B0D"/>
    <w:rsid w:val="00B671EB"/>
    <w:rsid w:val="00B672FF"/>
    <w:rsid w:val="00B67E9C"/>
    <w:rsid w:val="00B704C7"/>
    <w:rsid w:val="00B7075D"/>
    <w:rsid w:val="00B71559"/>
    <w:rsid w:val="00B71B00"/>
    <w:rsid w:val="00B727E4"/>
    <w:rsid w:val="00B72B50"/>
    <w:rsid w:val="00B73347"/>
    <w:rsid w:val="00B73AD6"/>
    <w:rsid w:val="00B73CDC"/>
    <w:rsid w:val="00B74E75"/>
    <w:rsid w:val="00B75D1D"/>
    <w:rsid w:val="00B75ED3"/>
    <w:rsid w:val="00B769DA"/>
    <w:rsid w:val="00B76C72"/>
    <w:rsid w:val="00B77D67"/>
    <w:rsid w:val="00B80306"/>
    <w:rsid w:val="00B810C0"/>
    <w:rsid w:val="00B826C2"/>
    <w:rsid w:val="00B82EB6"/>
    <w:rsid w:val="00B83099"/>
    <w:rsid w:val="00B843F7"/>
    <w:rsid w:val="00B8545B"/>
    <w:rsid w:val="00B860AA"/>
    <w:rsid w:val="00B86294"/>
    <w:rsid w:val="00B870F4"/>
    <w:rsid w:val="00B874AF"/>
    <w:rsid w:val="00B87819"/>
    <w:rsid w:val="00B87ADF"/>
    <w:rsid w:val="00B87C85"/>
    <w:rsid w:val="00B90910"/>
    <w:rsid w:val="00B91C9E"/>
    <w:rsid w:val="00B91D9F"/>
    <w:rsid w:val="00B91E16"/>
    <w:rsid w:val="00B921E3"/>
    <w:rsid w:val="00B929FD"/>
    <w:rsid w:val="00B93597"/>
    <w:rsid w:val="00B93A63"/>
    <w:rsid w:val="00B93C79"/>
    <w:rsid w:val="00B93E64"/>
    <w:rsid w:val="00B94049"/>
    <w:rsid w:val="00B941D7"/>
    <w:rsid w:val="00B95651"/>
    <w:rsid w:val="00B96EF5"/>
    <w:rsid w:val="00B96F7A"/>
    <w:rsid w:val="00B977ED"/>
    <w:rsid w:val="00BA08F9"/>
    <w:rsid w:val="00BA0AEF"/>
    <w:rsid w:val="00BA0C13"/>
    <w:rsid w:val="00BA234F"/>
    <w:rsid w:val="00BA33FE"/>
    <w:rsid w:val="00BA36B6"/>
    <w:rsid w:val="00BA39A9"/>
    <w:rsid w:val="00BA3D67"/>
    <w:rsid w:val="00BA3E9F"/>
    <w:rsid w:val="00BA3FEA"/>
    <w:rsid w:val="00BA5228"/>
    <w:rsid w:val="00BA632C"/>
    <w:rsid w:val="00BB009E"/>
    <w:rsid w:val="00BB0A98"/>
    <w:rsid w:val="00BB0C98"/>
    <w:rsid w:val="00BB22EE"/>
    <w:rsid w:val="00BB37BB"/>
    <w:rsid w:val="00BB3AEF"/>
    <w:rsid w:val="00BB4C4A"/>
    <w:rsid w:val="00BB5062"/>
    <w:rsid w:val="00BB6CFC"/>
    <w:rsid w:val="00BB6E61"/>
    <w:rsid w:val="00BB6F8D"/>
    <w:rsid w:val="00BC042A"/>
    <w:rsid w:val="00BC06CF"/>
    <w:rsid w:val="00BC0C37"/>
    <w:rsid w:val="00BC0D26"/>
    <w:rsid w:val="00BC2654"/>
    <w:rsid w:val="00BC2DB9"/>
    <w:rsid w:val="00BC2E98"/>
    <w:rsid w:val="00BC2F4F"/>
    <w:rsid w:val="00BC334B"/>
    <w:rsid w:val="00BC671D"/>
    <w:rsid w:val="00BC6C80"/>
    <w:rsid w:val="00BC6D72"/>
    <w:rsid w:val="00BC71C5"/>
    <w:rsid w:val="00BC7298"/>
    <w:rsid w:val="00BC765B"/>
    <w:rsid w:val="00BD0CFD"/>
    <w:rsid w:val="00BD1274"/>
    <w:rsid w:val="00BD14E7"/>
    <w:rsid w:val="00BD1888"/>
    <w:rsid w:val="00BD1FEA"/>
    <w:rsid w:val="00BD289E"/>
    <w:rsid w:val="00BD32AC"/>
    <w:rsid w:val="00BD414C"/>
    <w:rsid w:val="00BD42A4"/>
    <w:rsid w:val="00BD51BE"/>
    <w:rsid w:val="00BD5935"/>
    <w:rsid w:val="00BD5DD6"/>
    <w:rsid w:val="00BD7115"/>
    <w:rsid w:val="00BD7DC3"/>
    <w:rsid w:val="00BE032E"/>
    <w:rsid w:val="00BE04B9"/>
    <w:rsid w:val="00BE0E2C"/>
    <w:rsid w:val="00BE1294"/>
    <w:rsid w:val="00BE12CC"/>
    <w:rsid w:val="00BE27D0"/>
    <w:rsid w:val="00BE3C6E"/>
    <w:rsid w:val="00BE3FF6"/>
    <w:rsid w:val="00BE5040"/>
    <w:rsid w:val="00BE51A1"/>
    <w:rsid w:val="00BE53A4"/>
    <w:rsid w:val="00BE561B"/>
    <w:rsid w:val="00BE63E0"/>
    <w:rsid w:val="00BE6D8A"/>
    <w:rsid w:val="00BE72CC"/>
    <w:rsid w:val="00BE7770"/>
    <w:rsid w:val="00BF05E7"/>
    <w:rsid w:val="00BF0C98"/>
    <w:rsid w:val="00BF1094"/>
    <w:rsid w:val="00BF1371"/>
    <w:rsid w:val="00BF235B"/>
    <w:rsid w:val="00BF2DFE"/>
    <w:rsid w:val="00BF3528"/>
    <w:rsid w:val="00BF3971"/>
    <w:rsid w:val="00BF4556"/>
    <w:rsid w:val="00BF50D8"/>
    <w:rsid w:val="00BF620B"/>
    <w:rsid w:val="00BF64C7"/>
    <w:rsid w:val="00BF69E9"/>
    <w:rsid w:val="00BF7702"/>
    <w:rsid w:val="00BF7733"/>
    <w:rsid w:val="00C00F89"/>
    <w:rsid w:val="00C0124A"/>
    <w:rsid w:val="00C01572"/>
    <w:rsid w:val="00C029B8"/>
    <w:rsid w:val="00C02E50"/>
    <w:rsid w:val="00C031DC"/>
    <w:rsid w:val="00C03572"/>
    <w:rsid w:val="00C03C9F"/>
    <w:rsid w:val="00C05101"/>
    <w:rsid w:val="00C055B1"/>
    <w:rsid w:val="00C05751"/>
    <w:rsid w:val="00C05C8E"/>
    <w:rsid w:val="00C066BE"/>
    <w:rsid w:val="00C07525"/>
    <w:rsid w:val="00C076FE"/>
    <w:rsid w:val="00C1060A"/>
    <w:rsid w:val="00C11777"/>
    <w:rsid w:val="00C136AE"/>
    <w:rsid w:val="00C13F20"/>
    <w:rsid w:val="00C1416B"/>
    <w:rsid w:val="00C145FE"/>
    <w:rsid w:val="00C14FC3"/>
    <w:rsid w:val="00C2023B"/>
    <w:rsid w:val="00C2099D"/>
    <w:rsid w:val="00C20B39"/>
    <w:rsid w:val="00C20F89"/>
    <w:rsid w:val="00C21E2E"/>
    <w:rsid w:val="00C2256E"/>
    <w:rsid w:val="00C23468"/>
    <w:rsid w:val="00C23993"/>
    <w:rsid w:val="00C23D55"/>
    <w:rsid w:val="00C2543D"/>
    <w:rsid w:val="00C255D3"/>
    <w:rsid w:val="00C256D0"/>
    <w:rsid w:val="00C25924"/>
    <w:rsid w:val="00C25F82"/>
    <w:rsid w:val="00C2710A"/>
    <w:rsid w:val="00C2712B"/>
    <w:rsid w:val="00C30064"/>
    <w:rsid w:val="00C30431"/>
    <w:rsid w:val="00C309DC"/>
    <w:rsid w:val="00C312BD"/>
    <w:rsid w:val="00C31D05"/>
    <w:rsid w:val="00C32827"/>
    <w:rsid w:val="00C358D2"/>
    <w:rsid w:val="00C360B9"/>
    <w:rsid w:val="00C3630F"/>
    <w:rsid w:val="00C36819"/>
    <w:rsid w:val="00C37A18"/>
    <w:rsid w:val="00C40471"/>
    <w:rsid w:val="00C4068F"/>
    <w:rsid w:val="00C40E2B"/>
    <w:rsid w:val="00C4196D"/>
    <w:rsid w:val="00C421BF"/>
    <w:rsid w:val="00C43273"/>
    <w:rsid w:val="00C43D42"/>
    <w:rsid w:val="00C44CA4"/>
    <w:rsid w:val="00C44D27"/>
    <w:rsid w:val="00C45E10"/>
    <w:rsid w:val="00C46998"/>
    <w:rsid w:val="00C4765D"/>
    <w:rsid w:val="00C47866"/>
    <w:rsid w:val="00C47AF7"/>
    <w:rsid w:val="00C50462"/>
    <w:rsid w:val="00C517BF"/>
    <w:rsid w:val="00C51B1D"/>
    <w:rsid w:val="00C523F6"/>
    <w:rsid w:val="00C52B9C"/>
    <w:rsid w:val="00C52DBC"/>
    <w:rsid w:val="00C52F9B"/>
    <w:rsid w:val="00C54B06"/>
    <w:rsid w:val="00C55460"/>
    <w:rsid w:val="00C5612A"/>
    <w:rsid w:val="00C564DA"/>
    <w:rsid w:val="00C568B0"/>
    <w:rsid w:val="00C569F9"/>
    <w:rsid w:val="00C56CA3"/>
    <w:rsid w:val="00C57998"/>
    <w:rsid w:val="00C615F2"/>
    <w:rsid w:val="00C618D9"/>
    <w:rsid w:val="00C620B7"/>
    <w:rsid w:val="00C62284"/>
    <w:rsid w:val="00C629F5"/>
    <w:rsid w:val="00C62FC3"/>
    <w:rsid w:val="00C6340E"/>
    <w:rsid w:val="00C63478"/>
    <w:rsid w:val="00C63911"/>
    <w:rsid w:val="00C650EB"/>
    <w:rsid w:val="00C6540F"/>
    <w:rsid w:val="00C65460"/>
    <w:rsid w:val="00C65610"/>
    <w:rsid w:val="00C6623E"/>
    <w:rsid w:val="00C665D9"/>
    <w:rsid w:val="00C66E4D"/>
    <w:rsid w:val="00C675C7"/>
    <w:rsid w:val="00C679CE"/>
    <w:rsid w:val="00C7066C"/>
    <w:rsid w:val="00C70B27"/>
    <w:rsid w:val="00C71E98"/>
    <w:rsid w:val="00C72C10"/>
    <w:rsid w:val="00C73287"/>
    <w:rsid w:val="00C74ED2"/>
    <w:rsid w:val="00C758D3"/>
    <w:rsid w:val="00C76983"/>
    <w:rsid w:val="00C76AA5"/>
    <w:rsid w:val="00C77158"/>
    <w:rsid w:val="00C771D0"/>
    <w:rsid w:val="00C77AA1"/>
    <w:rsid w:val="00C77AC2"/>
    <w:rsid w:val="00C77D28"/>
    <w:rsid w:val="00C801E1"/>
    <w:rsid w:val="00C808F5"/>
    <w:rsid w:val="00C814C1"/>
    <w:rsid w:val="00C8272E"/>
    <w:rsid w:val="00C82806"/>
    <w:rsid w:val="00C833E7"/>
    <w:rsid w:val="00C8552B"/>
    <w:rsid w:val="00C85EB8"/>
    <w:rsid w:val="00C86A97"/>
    <w:rsid w:val="00C86CA1"/>
    <w:rsid w:val="00C907AD"/>
    <w:rsid w:val="00C907B6"/>
    <w:rsid w:val="00C90B7D"/>
    <w:rsid w:val="00C90DF4"/>
    <w:rsid w:val="00C917EA"/>
    <w:rsid w:val="00C91843"/>
    <w:rsid w:val="00C918BA"/>
    <w:rsid w:val="00C91A61"/>
    <w:rsid w:val="00C93BC3"/>
    <w:rsid w:val="00C94283"/>
    <w:rsid w:val="00C94883"/>
    <w:rsid w:val="00C94AFA"/>
    <w:rsid w:val="00C95A0D"/>
    <w:rsid w:val="00C96658"/>
    <w:rsid w:val="00C96C8C"/>
    <w:rsid w:val="00C9746A"/>
    <w:rsid w:val="00CA2227"/>
    <w:rsid w:val="00CA28A0"/>
    <w:rsid w:val="00CA38C1"/>
    <w:rsid w:val="00CA3FCC"/>
    <w:rsid w:val="00CA4332"/>
    <w:rsid w:val="00CA45EF"/>
    <w:rsid w:val="00CA4B93"/>
    <w:rsid w:val="00CA4FDF"/>
    <w:rsid w:val="00CA5904"/>
    <w:rsid w:val="00CA5F65"/>
    <w:rsid w:val="00CA683E"/>
    <w:rsid w:val="00CA691C"/>
    <w:rsid w:val="00CA7C07"/>
    <w:rsid w:val="00CB02B1"/>
    <w:rsid w:val="00CB1B25"/>
    <w:rsid w:val="00CB20AD"/>
    <w:rsid w:val="00CB2A2E"/>
    <w:rsid w:val="00CB2A55"/>
    <w:rsid w:val="00CB313F"/>
    <w:rsid w:val="00CB40EA"/>
    <w:rsid w:val="00CB4453"/>
    <w:rsid w:val="00CB4CF9"/>
    <w:rsid w:val="00CB4D69"/>
    <w:rsid w:val="00CB5C33"/>
    <w:rsid w:val="00CB5E7F"/>
    <w:rsid w:val="00CB5FC5"/>
    <w:rsid w:val="00CB6185"/>
    <w:rsid w:val="00CB6F0B"/>
    <w:rsid w:val="00CB70CC"/>
    <w:rsid w:val="00CC1FF4"/>
    <w:rsid w:val="00CC2177"/>
    <w:rsid w:val="00CC2BF0"/>
    <w:rsid w:val="00CC39DC"/>
    <w:rsid w:val="00CC3A95"/>
    <w:rsid w:val="00CC4CD2"/>
    <w:rsid w:val="00CC4E54"/>
    <w:rsid w:val="00CC652A"/>
    <w:rsid w:val="00CC6927"/>
    <w:rsid w:val="00CC6B94"/>
    <w:rsid w:val="00CC76A3"/>
    <w:rsid w:val="00CC7726"/>
    <w:rsid w:val="00CD0468"/>
    <w:rsid w:val="00CD072C"/>
    <w:rsid w:val="00CD08AC"/>
    <w:rsid w:val="00CD0A17"/>
    <w:rsid w:val="00CD0AF9"/>
    <w:rsid w:val="00CD0DA9"/>
    <w:rsid w:val="00CD1A1A"/>
    <w:rsid w:val="00CD2347"/>
    <w:rsid w:val="00CD2853"/>
    <w:rsid w:val="00CD2928"/>
    <w:rsid w:val="00CD2C6A"/>
    <w:rsid w:val="00CD4217"/>
    <w:rsid w:val="00CD49A2"/>
    <w:rsid w:val="00CD4C65"/>
    <w:rsid w:val="00CD5119"/>
    <w:rsid w:val="00CD521D"/>
    <w:rsid w:val="00CD63ED"/>
    <w:rsid w:val="00CD70DA"/>
    <w:rsid w:val="00CD74E1"/>
    <w:rsid w:val="00CD78BA"/>
    <w:rsid w:val="00CD78EC"/>
    <w:rsid w:val="00CE104B"/>
    <w:rsid w:val="00CE1F27"/>
    <w:rsid w:val="00CE4F4B"/>
    <w:rsid w:val="00CE5237"/>
    <w:rsid w:val="00CE5B6C"/>
    <w:rsid w:val="00CE6279"/>
    <w:rsid w:val="00CE6898"/>
    <w:rsid w:val="00CF0554"/>
    <w:rsid w:val="00CF084E"/>
    <w:rsid w:val="00CF087E"/>
    <w:rsid w:val="00CF0A34"/>
    <w:rsid w:val="00CF334F"/>
    <w:rsid w:val="00CF349E"/>
    <w:rsid w:val="00CF35A5"/>
    <w:rsid w:val="00CF3C14"/>
    <w:rsid w:val="00CF3D24"/>
    <w:rsid w:val="00CF4649"/>
    <w:rsid w:val="00CF4F71"/>
    <w:rsid w:val="00CF54F6"/>
    <w:rsid w:val="00CF61B7"/>
    <w:rsid w:val="00CF635A"/>
    <w:rsid w:val="00CF6716"/>
    <w:rsid w:val="00CF6BE4"/>
    <w:rsid w:val="00CF792E"/>
    <w:rsid w:val="00D00B68"/>
    <w:rsid w:val="00D01E5D"/>
    <w:rsid w:val="00D03A50"/>
    <w:rsid w:val="00D03B24"/>
    <w:rsid w:val="00D04266"/>
    <w:rsid w:val="00D044D9"/>
    <w:rsid w:val="00D05BA9"/>
    <w:rsid w:val="00D05E4E"/>
    <w:rsid w:val="00D060FE"/>
    <w:rsid w:val="00D06191"/>
    <w:rsid w:val="00D06558"/>
    <w:rsid w:val="00D065AE"/>
    <w:rsid w:val="00D06C57"/>
    <w:rsid w:val="00D071A9"/>
    <w:rsid w:val="00D07E9B"/>
    <w:rsid w:val="00D10730"/>
    <w:rsid w:val="00D109D6"/>
    <w:rsid w:val="00D11378"/>
    <w:rsid w:val="00D11981"/>
    <w:rsid w:val="00D11B18"/>
    <w:rsid w:val="00D12724"/>
    <w:rsid w:val="00D127DF"/>
    <w:rsid w:val="00D12D50"/>
    <w:rsid w:val="00D132A6"/>
    <w:rsid w:val="00D13EB3"/>
    <w:rsid w:val="00D1416F"/>
    <w:rsid w:val="00D1525D"/>
    <w:rsid w:val="00D158E8"/>
    <w:rsid w:val="00D15AFC"/>
    <w:rsid w:val="00D15B9F"/>
    <w:rsid w:val="00D15C2C"/>
    <w:rsid w:val="00D166FF"/>
    <w:rsid w:val="00D167EA"/>
    <w:rsid w:val="00D16C0A"/>
    <w:rsid w:val="00D2064E"/>
    <w:rsid w:val="00D21622"/>
    <w:rsid w:val="00D22E51"/>
    <w:rsid w:val="00D23171"/>
    <w:rsid w:val="00D234AE"/>
    <w:rsid w:val="00D236AD"/>
    <w:rsid w:val="00D23770"/>
    <w:rsid w:val="00D23D86"/>
    <w:rsid w:val="00D24024"/>
    <w:rsid w:val="00D24509"/>
    <w:rsid w:val="00D248CB"/>
    <w:rsid w:val="00D24A03"/>
    <w:rsid w:val="00D24F5E"/>
    <w:rsid w:val="00D25028"/>
    <w:rsid w:val="00D259FB"/>
    <w:rsid w:val="00D25AED"/>
    <w:rsid w:val="00D26B2A"/>
    <w:rsid w:val="00D27ACA"/>
    <w:rsid w:val="00D27C7A"/>
    <w:rsid w:val="00D3146A"/>
    <w:rsid w:val="00D31DAB"/>
    <w:rsid w:val="00D32642"/>
    <w:rsid w:val="00D32887"/>
    <w:rsid w:val="00D3308C"/>
    <w:rsid w:val="00D33FB1"/>
    <w:rsid w:val="00D34239"/>
    <w:rsid w:val="00D3457F"/>
    <w:rsid w:val="00D34627"/>
    <w:rsid w:val="00D34F81"/>
    <w:rsid w:val="00D34F97"/>
    <w:rsid w:val="00D357B0"/>
    <w:rsid w:val="00D35B47"/>
    <w:rsid w:val="00D35D9B"/>
    <w:rsid w:val="00D36193"/>
    <w:rsid w:val="00D3729E"/>
    <w:rsid w:val="00D37AA3"/>
    <w:rsid w:val="00D40372"/>
    <w:rsid w:val="00D41E91"/>
    <w:rsid w:val="00D420AE"/>
    <w:rsid w:val="00D42115"/>
    <w:rsid w:val="00D42A85"/>
    <w:rsid w:val="00D43D2C"/>
    <w:rsid w:val="00D44677"/>
    <w:rsid w:val="00D454AD"/>
    <w:rsid w:val="00D456CF"/>
    <w:rsid w:val="00D465B7"/>
    <w:rsid w:val="00D466FF"/>
    <w:rsid w:val="00D4680C"/>
    <w:rsid w:val="00D47EE3"/>
    <w:rsid w:val="00D508E7"/>
    <w:rsid w:val="00D50ED8"/>
    <w:rsid w:val="00D51749"/>
    <w:rsid w:val="00D51BB2"/>
    <w:rsid w:val="00D51E47"/>
    <w:rsid w:val="00D522C3"/>
    <w:rsid w:val="00D522D8"/>
    <w:rsid w:val="00D532DD"/>
    <w:rsid w:val="00D53AFE"/>
    <w:rsid w:val="00D53FF1"/>
    <w:rsid w:val="00D541AA"/>
    <w:rsid w:val="00D55293"/>
    <w:rsid w:val="00D55592"/>
    <w:rsid w:val="00D555FF"/>
    <w:rsid w:val="00D55CA5"/>
    <w:rsid w:val="00D56459"/>
    <w:rsid w:val="00D57DEE"/>
    <w:rsid w:val="00D57F79"/>
    <w:rsid w:val="00D6024B"/>
    <w:rsid w:val="00D60775"/>
    <w:rsid w:val="00D60DAD"/>
    <w:rsid w:val="00D60E4E"/>
    <w:rsid w:val="00D615C9"/>
    <w:rsid w:val="00D6424C"/>
    <w:rsid w:val="00D645CB"/>
    <w:rsid w:val="00D64E3B"/>
    <w:rsid w:val="00D64E6E"/>
    <w:rsid w:val="00D6538A"/>
    <w:rsid w:val="00D65779"/>
    <w:rsid w:val="00D66A68"/>
    <w:rsid w:val="00D70F66"/>
    <w:rsid w:val="00D71269"/>
    <w:rsid w:val="00D714CB"/>
    <w:rsid w:val="00D71E8F"/>
    <w:rsid w:val="00D7206F"/>
    <w:rsid w:val="00D743A0"/>
    <w:rsid w:val="00D75E27"/>
    <w:rsid w:val="00D762CC"/>
    <w:rsid w:val="00D767D9"/>
    <w:rsid w:val="00D8036A"/>
    <w:rsid w:val="00D8044F"/>
    <w:rsid w:val="00D808F2"/>
    <w:rsid w:val="00D80C07"/>
    <w:rsid w:val="00D8135F"/>
    <w:rsid w:val="00D81C0B"/>
    <w:rsid w:val="00D81C63"/>
    <w:rsid w:val="00D82057"/>
    <w:rsid w:val="00D833A4"/>
    <w:rsid w:val="00D83547"/>
    <w:rsid w:val="00D83840"/>
    <w:rsid w:val="00D83CF5"/>
    <w:rsid w:val="00D84994"/>
    <w:rsid w:val="00D84C1E"/>
    <w:rsid w:val="00D84E0D"/>
    <w:rsid w:val="00D84E3A"/>
    <w:rsid w:val="00D87787"/>
    <w:rsid w:val="00D87A5D"/>
    <w:rsid w:val="00D907C3"/>
    <w:rsid w:val="00D91AA7"/>
    <w:rsid w:val="00D927ED"/>
    <w:rsid w:val="00D92D93"/>
    <w:rsid w:val="00D92FB4"/>
    <w:rsid w:val="00D9304C"/>
    <w:rsid w:val="00D93BAE"/>
    <w:rsid w:val="00D9445A"/>
    <w:rsid w:val="00D96A56"/>
    <w:rsid w:val="00D97A52"/>
    <w:rsid w:val="00D97B8D"/>
    <w:rsid w:val="00D97E0C"/>
    <w:rsid w:val="00DA0A41"/>
    <w:rsid w:val="00DA0CEB"/>
    <w:rsid w:val="00DA0E15"/>
    <w:rsid w:val="00DA109A"/>
    <w:rsid w:val="00DA13ED"/>
    <w:rsid w:val="00DA2A33"/>
    <w:rsid w:val="00DA31AD"/>
    <w:rsid w:val="00DA3554"/>
    <w:rsid w:val="00DA367A"/>
    <w:rsid w:val="00DA3DB3"/>
    <w:rsid w:val="00DA4527"/>
    <w:rsid w:val="00DA4A73"/>
    <w:rsid w:val="00DA6B70"/>
    <w:rsid w:val="00DB03FE"/>
    <w:rsid w:val="00DB1201"/>
    <w:rsid w:val="00DB1696"/>
    <w:rsid w:val="00DB1B48"/>
    <w:rsid w:val="00DB1B9C"/>
    <w:rsid w:val="00DB1C65"/>
    <w:rsid w:val="00DB20F2"/>
    <w:rsid w:val="00DB33D9"/>
    <w:rsid w:val="00DB34BC"/>
    <w:rsid w:val="00DB3AA2"/>
    <w:rsid w:val="00DB3B94"/>
    <w:rsid w:val="00DB3D3C"/>
    <w:rsid w:val="00DB3DF8"/>
    <w:rsid w:val="00DB4444"/>
    <w:rsid w:val="00DB49BC"/>
    <w:rsid w:val="00DB55E5"/>
    <w:rsid w:val="00DB5670"/>
    <w:rsid w:val="00DB5DAF"/>
    <w:rsid w:val="00DB665C"/>
    <w:rsid w:val="00DB66E9"/>
    <w:rsid w:val="00DB6ED2"/>
    <w:rsid w:val="00DB7169"/>
    <w:rsid w:val="00DC03E1"/>
    <w:rsid w:val="00DC064E"/>
    <w:rsid w:val="00DC1965"/>
    <w:rsid w:val="00DC1DB7"/>
    <w:rsid w:val="00DC23A5"/>
    <w:rsid w:val="00DC323D"/>
    <w:rsid w:val="00DC5548"/>
    <w:rsid w:val="00DC5DCC"/>
    <w:rsid w:val="00DC652D"/>
    <w:rsid w:val="00DC6F54"/>
    <w:rsid w:val="00DC700E"/>
    <w:rsid w:val="00DC77D4"/>
    <w:rsid w:val="00DC7D4A"/>
    <w:rsid w:val="00DC7D91"/>
    <w:rsid w:val="00DD078F"/>
    <w:rsid w:val="00DD09F7"/>
    <w:rsid w:val="00DD216B"/>
    <w:rsid w:val="00DD27E4"/>
    <w:rsid w:val="00DD3335"/>
    <w:rsid w:val="00DD4E9C"/>
    <w:rsid w:val="00DD5E27"/>
    <w:rsid w:val="00DD6DA5"/>
    <w:rsid w:val="00DD7CBF"/>
    <w:rsid w:val="00DD7D6D"/>
    <w:rsid w:val="00DE0907"/>
    <w:rsid w:val="00DE1247"/>
    <w:rsid w:val="00DE1651"/>
    <w:rsid w:val="00DE2371"/>
    <w:rsid w:val="00DE24CF"/>
    <w:rsid w:val="00DE3176"/>
    <w:rsid w:val="00DE3A0C"/>
    <w:rsid w:val="00DE3DBF"/>
    <w:rsid w:val="00DE3EAE"/>
    <w:rsid w:val="00DE3F84"/>
    <w:rsid w:val="00DE4F03"/>
    <w:rsid w:val="00DE5DE7"/>
    <w:rsid w:val="00DE696A"/>
    <w:rsid w:val="00DE6B8F"/>
    <w:rsid w:val="00DE6D85"/>
    <w:rsid w:val="00DE6EE4"/>
    <w:rsid w:val="00DE6EE9"/>
    <w:rsid w:val="00DE7587"/>
    <w:rsid w:val="00DE771A"/>
    <w:rsid w:val="00DE7EC4"/>
    <w:rsid w:val="00DE7FB9"/>
    <w:rsid w:val="00DF0897"/>
    <w:rsid w:val="00DF0B76"/>
    <w:rsid w:val="00DF0BC6"/>
    <w:rsid w:val="00DF1F4E"/>
    <w:rsid w:val="00DF20B8"/>
    <w:rsid w:val="00DF3851"/>
    <w:rsid w:val="00DF67C6"/>
    <w:rsid w:val="00DF6C81"/>
    <w:rsid w:val="00DF7179"/>
    <w:rsid w:val="00DF72D8"/>
    <w:rsid w:val="00DF7F35"/>
    <w:rsid w:val="00E000F4"/>
    <w:rsid w:val="00E001AC"/>
    <w:rsid w:val="00E01861"/>
    <w:rsid w:val="00E01E68"/>
    <w:rsid w:val="00E01F60"/>
    <w:rsid w:val="00E0212B"/>
    <w:rsid w:val="00E02DAF"/>
    <w:rsid w:val="00E02FB6"/>
    <w:rsid w:val="00E02FE1"/>
    <w:rsid w:val="00E03CAB"/>
    <w:rsid w:val="00E042C6"/>
    <w:rsid w:val="00E05214"/>
    <w:rsid w:val="00E055E8"/>
    <w:rsid w:val="00E06846"/>
    <w:rsid w:val="00E069D8"/>
    <w:rsid w:val="00E06FE4"/>
    <w:rsid w:val="00E07706"/>
    <w:rsid w:val="00E07908"/>
    <w:rsid w:val="00E07C1E"/>
    <w:rsid w:val="00E104F9"/>
    <w:rsid w:val="00E11097"/>
    <w:rsid w:val="00E128AA"/>
    <w:rsid w:val="00E13FB4"/>
    <w:rsid w:val="00E14975"/>
    <w:rsid w:val="00E14B67"/>
    <w:rsid w:val="00E15241"/>
    <w:rsid w:val="00E15805"/>
    <w:rsid w:val="00E15BC5"/>
    <w:rsid w:val="00E15C41"/>
    <w:rsid w:val="00E171E8"/>
    <w:rsid w:val="00E17252"/>
    <w:rsid w:val="00E20C52"/>
    <w:rsid w:val="00E225BA"/>
    <w:rsid w:val="00E23592"/>
    <w:rsid w:val="00E2410D"/>
    <w:rsid w:val="00E246D4"/>
    <w:rsid w:val="00E255F5"/>
    <w:rsid w:val="00E25BF2"/>
    <w:rsid w:val="00E25D89"/>
    <w:rsid w:val="00E30405"/>
    <w:rsid w:val="00E30908"/>
    <w:rsid w:val="00E31D57"/>
    <w:rsid w:val="00E328EE"/>
    <w:rsid w:val="00E336C3"/>
    <w:rsid w:val="00E33A1D"/>
    <w:rsid w:val="00E34278"/>
    <w:rsid w:val="00E35041"/>
    <w:rsid w:val="00E3592E"/>
    <w:rsid w:val="00E35A5B"/>
    <w:rsid w:val="00E36362"/>
    <w:rsid w:val="00E3643B"/>
    <w:rsid w:val="00E3689B"/>
    <w:rsid w:val="00E368A8"/>
    <w:rsid w:val="00E37618"/>
    <w:rsid w:val="00E37856"/>
    <w:rsid w:val="00E378D2"/>
    <w:rsid w:val="00E40A66"/>
    <w:rsid w:val="00E40E58"/>
    <w:rsid w:val="00E41209"/>
    <w:rsid w:val="00E41ADB"/>
    <w:rsid w:val="00E41B70"/>
    <w:rsid w:val="00E43640"/>
    <w:rsid w:val="00E43B3C"/>
    <w:rsid w:val="00E44A66"/>
    <w:rsid w:val="00E45099"/>
    <w:rsid w:val="00E452D4"/>
    <w:rsid w:val="00E458B7"/>
    <w:rsid w:val="00E468E0"/>
    <w:rsid w:val="00E46A9D"/>
    <w:rsid w:val="00E46D9D"/>
    <w:rsid w:val="00E47038"/>
    <w:rsid w:val="00E4765C"/>
    <w:rsid w:val="00E478AE"/>
    <w:rsid w:val="00E500F3"/>
    <w:rsid w:val="00E5054E"/>
    <w:rsid w:val="00E508CC"/>
    <w:rsid w:val="00E508E7"/>
    <w:rsid w:val="00E516E9"/>
    <w:rsid w:val="00E51B93"/>
    <w:rsid w:val="00E52952"/>
    <w:rsid w:val="00E529F0"/>
    <w:rsid w:val="00E53757"/>
    <w:rsid w:val="00E53D49"/>
    <w:rsid w:val="00E54597"/>
    <w:rsid w:val="00E55F14"/>
    <w:rsid w:val="00E56CC2"/>
    <w:rsid w:val="00E56FDA"/>
    <w:rsid w:val="00E61569"/>
    <w:rsid w:val="00E61C5F"/>
    <w:rsid w:val="00E63F02"/>
    <w:rsid w:val="00E63FE9"/>
    <w:rsid w:val="00E64FF4"/>
    <w:rsid w:val="00E660AD"/>
    <w:rsid w:val="00E66953"/>
    <w:rsid w:val="00E66BF8"/>
    <w:rsid w:val="00E6745B"/>
    <w:rsid w:val="00E71D9B"/>
    <w:rsid w:val="00E72269"/>
    <w:rsid w:val="00E72A1F"/>
    <w:rsid w:val="00E72CE2"/>
    <w:rsid w:val="00E733AD"/>
    <w:rsid w:val="00E7363B"/>
    <w:rsid w:val="00E75264"/>
    <w:rsid w:val="00E75B1A"/>
    <w:rsid w:val="00E766AB"/>
    <w:rsid w:val="00E767D5"/>
    <w:rsid w:val="00E768A7"/>
    <w:rsid w:val="00E76DA3"/>
    <w:rsid w:val="00E77AF3"/>
    <w:rsid w:val="00E81658"/>
    <w:rsid w:val="00E8178F"/>
    <w:rsid w:val="00E81932"/>
    <w:rsid w:val="00E8326B"/>
    <w:rsid w:val="00E83E2A"/>
    <w:rsid w:val="00E84A08"/>
    <w:rsid w:val="00E853FA"/>
    <w:rsid w:val="00E85AB7"/>
    <w:rsid w:val="00E869BA"/>
    <w:rsid w:val="00E86ED0"/>
    <w:rsid w:val="00E8711D"/>
    <w:rsid w:val="00E8756A"/>
    <w:rsid w:val="00E87B4D"/>
    <w:rsid w:val="00E87FD5"/>
    <w:rsid w:val="00E9080D"/>
    <w:rsid w:val="00E908EC"/>
    <w:rsid w:val="00E9240A"/>
    <w:rsid w:val="00E9369C"/>
    <w:rsid w:val="00E93E66"/>
    <w:rsid w:val="00E93EFC"/>
    <w:rsid w:val="00E94816"/>
    <w:rsid w:val="00E94D5D"/>
    <w:rsid w:val="00E955E2"/>
    <w:rsid w:val="00E95621"/>
    <w:rsid w:val="00E956F3"/>
    <w:rsid w:val="00E9613D"/>
    <w:rsid w:val="00E96221"/>
    <w:rsid w:val="00E962CE"/>
    <w:rsid w:val="00E97223"/>
    <w:rsid w:val="00E97776"/>
    <w:rsid w:val="00E97D3D"/>
    <w:rsid w:val="00E97E91"/>
    <w:rsid w:val="00EA0E8D"/>
    <w:rsid w:val="00EA1261"/>
    <w:rsid w:val="00EA1E55"/>
    <w:rsid w:val="00EA1EA3"/>
    <w:rsid w:val="00EA1F39"/>
    <w:rsid w:val="00EA2242"/>
    <w:rsid w:val="00EA2E03"/>
    <w:rsid w:val="00EA3614"/>
    <w:rsid w:val="00EA4295"/>
    <w:rsid w:val="00EA4AC7"/>
    <w:rsid w:val="00EA4C00"/>
    <w:rsid w:val="00EA501E"/>
    <w:rsid w:val="00EA5DF0"/>
    <w:rsid w:val="00EA61DB"/>
    <w:rsid w:val="00EA6E00"/>
    <w:rsid w:val="00EA7A63"/>
    <w:rsid w:val="00EA7E2F"/>
    <w:rsid w:val="00EB07B6"/>
    <w:rsid w:val="00EB0D14"/>
    <w:rsid w:val="00EB1237"/>
    <w:rsid w:val="00EB188F"/>
    <w:rsid w:val="00EB1FF1"/>
    <w:rsid w:val="00EB235A"/>
    <w:rsid w:val="00EB2483"/>
    <w:rsid w:val="00EB25A4"/>
    <w:rsid w:val="00EB341F"/>
    <w:rsid w:val="00EB3A06"/>
    <w:rsid w:val="00EB3CC5"/>
    <w:rsid w:val="00EB41C9"/>
    <w:rsid w:val="00EB43F9"/>
    <w:rsid w:val="00EB4471"/>
    <w:rsid w:val="00EB47D7"/>
    <w:rsid w:val="00EB4810"/>
    <w:rsid w:val="00EB4928"/>
    <w:rsid w:val="00EB49A1"/>
    <w:rsid w:val="00EB4C33"/>
    <w:rsid w:val="00EB4E8B"/>
    <w:rsid w:val="00EB4F73"/>
    <w:rsid w:val="00EB55F9"/>
    <w:rsid w:val="00EB58F8"/>
    <w:rsid w:val="00EB5B98"/>
    <w:rsid w:val="00EB5D05"/>
    <w:rsid w:val="00EB700A"/>
    <w:rsid w:val="00EB7059"/>
    <w:rsid w:val="00EB719D"/>
    <w:rsid w:val="00EB7B1C"/>
    <w:rsid w:val="00EC06B2"/>
    <w:rsid w:val="00EC0B1F"/>
    <w:rsid w:val="00EC0BF4"/>
    <w:rsid w:val="00EC0F88"/>
    <w:rsid w:val="00EC1A7C"/>
    <w:rsid w:val="00EC1E88"/>
    <w:rsid w:val="00EC2AE5"/>
    <w:rsid w:val="00EC44B8"/>
    <w:rsid w:val="00EC485C"/>
    <w:rsid w:val="00EC54CB"/>
    <w:rsid w:val="00EC5A56"/>
    <w:rsid w:val="00EC6D7D"/>
    <w:rsid w:val="00EC76D0"/>
    <w:rsid w:val="00EC792B"/>
    <w:rsid w:val="00ED0522"/>
    <w:rsid w:val="00ED0A7B"/>
    <w:rsid w:val="00ED0A88"/>
    <w:rsid w:val="00ED0B7E"/>
    <w:rsid w:val="00ED0C17"/>
    <w:rsid w:val="00ED0C89"/>
    <w:rsid w:val="00ED1589"/>
    <w:rsid w:val="00ED1737"/>
    <w:rsid w:val="00ED23EB"/>
    <w:rsid w:val="00ED291D"/>
    <w:rsid w:val="00ED3AA6"/>
    <w:rsid w:val="00ED635E"/>
    <w:rsid w:val="00ED68C2"/>
    <w:rsid w:val="00ED68F4"/>
    <w:rsid w:val="00ED6DEF"/>
    <w:rsid w:val="00ED7338"/>
    <w:rsid w:val="00ED73DF"/>
    <w:rsid w:val="00ED7F71"/>
    <w:rsid w:val="00ED7F73"/>
    <w:rsid w:val="00EE019B"/>
    <w:rsid w:val="00EE06CA"/>
    <w:rsid w:val="00EE09D6"/>
    <w:rsid w:val="00EE0D4F"/>
    <w:rsid w:val="00EE1638"/>
    <w:rsid w:val="00EE1D68"/>
    <w:rsid w:val="00EE1EDE"/>
    <w:rsid w:val="00EE3A43"/>
    <w:rsid w:val="00EE4031"/>
    <w:rsid w:val="00EE49F6"/>
    <w:rsid w:val="00EE573E"/>
    <w:rsid w:val="00EE5944"/>
    <w:rsid w:val="00EE600B"/>
    <w:rsid w:val="00EE72CB"/>
    <w:rsid w:val="00EF037D"/>
    <w:rsid w:val="00EF037E"/>
    <w:rsid w:val="00EF0C85"/>
    <w:rsid w:val="00EF0E1A"/>
    <w:rsid w:val="00EF23BB"/>
    <w:rsid w:val="00EF28D4"/>
    <w:rsid w:val="00EF2FA8"/>
    <w:rsid w:val="00EF363C"/>
    <w:rsid w:val="00EF3954"/>
    <w:rsid w:val="00EF3A54"/>
    <w:rsid w:val="00EF3CF5"/>
    <w:rsid w:val="00EF40C1"/>
    <w:rsid w:val="00EF429A"/>
    <w:rsid w:val="00EF5679"/>
    <w:rsid w:val="00EF6225"/>
    <w:rsid w:val="00EF6274"/>
    <w:rsid w:val="00EF6689"/>
    <w:rsid w:val="00EF6761"/>
    <w:rsid w:val="00EF6884"/>
    <w:rsid w:val="00EF756F"/>
    <w:rsid w:val="00EF78E2"/>
    <w:rsid w:val="00EF7A14"/>
    <w:rsid w:val="00EF7B10"/>
    <w:rsid w:val="00F00273"/>
    <w:rsid w:val="00F00E95"/>
    <w:rsid w:val="00F01250"/>
    <w:rsid w:val="00F01BB4"/>
    <w:rsid w:val="00F03385"/>
    <w:rsid w:val="00F0451C"/>
    <w:rsid w:val="00F045BC"/>
    <w:rsid w:val="00F045EC"/>
    <w:rsid w:val="00F04D9B"/>
    <w:rsid w:val="00F0592B"/>
    <w:rsid w:val="00F05ABC"/>
    <w:rsid w:val="00F067FA"/>
    <w:rsid w:val="00F077D4"/>
    <w:rsid w:val="00F07B22"/>
    <w:rsid w:val="00F07E07"/>
    <w:rsid w:val="00F105F2"/>
    <w:rsid w:val="00F1160D"/>
    <w:rsid w:val="00F12583"/>
    <w:rsid w:val="00F14C4A"/>
    <w:rsid w:val="00F1692D"/>
    <w:rsid w:val="00F173F5"/>
    <w:rsid w:val="00F2017D"/>
    <w:rsid w:val="00F202E4"/>
    <w:rsid w:val="00F2067B"/>
    <w:rsid w:val="00F20C3F"/>
    <w:rsid w:val="00F22355"/>
    <w:rsid w:val="00F229EB"/>
    <w:rsid w:val="00F22A02"/>
    <w:rsid w:val="00F23579"/>
    <w:rsid w:val="00F239FE"/>
    <w:rsid w:val="00F24560"/>
    <w:rsid w:val="00F25228"/>
    <w:rsid w:val="00F26DEA"/>
    <w:rsid w:val="00F270C0"/>
    <w:rsid w:val="00F3026C"/>
    <w:rsid w:val="00F305C8"/>
    <w:rsid w:val="00F3108B"/>
    <w:rsid w:val="00F3266B"/>
    <w:rsid w:val="00F336D7"/>
    <w:rsid w:val="00F34068"/>
    <w:rsid w:val="00F34321"/>
    <w:rsid w:val="00F3469D"/>
    <w:rsid w:val="00F34885"/>
    <w:rsid w:val="00F36C51"/>
    <w:rsid w:val="00F3745E"/>
    <w:rsid w:val="00F37B74"/>
    <w:rsid w:val="00F403D5"/>
    <w:rsid w:val="00F40EBA"/>
    <w:rsid w:val="00F40FB2"/>
    <w:rsid w:val="00F41A8F"/>
    <w:rsid w:val="00F42AD8"/>
    <w:rsid w:val="00F42CF1"/>
    <w:rsid w:val="00F43698"/>
    <w:rsid w:val="00F4451A"/>
    <w:rsid w:val="00F45546"/>
    <w:rsid w:val="00F45C22"/>
    <w:rsid w:val="00F46BBB"/>
    <w:rsid w:val="00F47D80"/>
    <w:rsid w:val="00F500D8"/>
    <w:rsid w:val="00F50375"/>
    <w:rsid w:val="00F544A3"/>
    <w:rsid w:val="00F54EED"/>
    <w:rsid w:val="00F558D1"/>
    <w:rsid w:val="00F5594E"/>
    <w:rsid w:val="00F55D93"/>
    <w:rsid w:val="00F56C33"/>
    <w:rsid w:val="00F600CD"/>
    <w:rsid w:val="00F61A25"/>
    <w:rsid w:val="00F637B0"/>
    <w:rsid w:val="00F64632"/>
    <w:rsid w:val="00F64CDD"/>
    <w:rsid w:val="00F66305"/>
    <w:rsid w:val="00F67177"/>
    <w:rsid w:val="00F67529"/>
    <w:rsid w:val="00F70672"/>
    <w:rsid w:val="00F720D1"/>
    <w:rsid w:val="00F72CB5"/>
    <w:rsid w:val="00F72D71"/>
    <w:rsid w:val="00F736A4"/>
    <w:rsid w:val="00F74216"/>
    <w:rsid w:val="00F74841"/>
    <w:rsid w:val="00F757AC"/>
    <w:rsid w:val="00F75932"/>
    <w:rsid w:val="00F76B8A"/>
    <w:rsid w:val="00F76E83"/>
    <w:rsid w:val="00F77958"/>
    <w:rsid w:val="00F8072E"/>
    <w:rsid w:val="00F8085E"/>
    <w:rsid w:val="00F80C2F"/>
    <w:rsid w:val="00F8103A"/>
    <w:rsid w:val="00F8236C"/>
    <w:rsid w:val="00F83F68"/>
    <w:rsid w:val="00F84384"/>
    <w:rsid w:val="00F849F1"/>
    <w:rsid w:val="00F855BC"/>
    <w:rsid w:val="00F862FC"/>
    <w:rsid w:val="00F8632D"/>
    <w:rsid w:val="00F867B0"/>
    <w:rsid w:val="00F86A3D"/>
    <w:rsid w:val="00F86F71"/>
    <w:rsid w:val="00F8781A"/>
    <w:rsid w:val="00F87C3C"/>
    <w:rsid w:val="00F9018A"/>
    <w:rsid w:val="00F905D6"/>
    <w:rsid w:val="00F905DD"/>
    <w:rsid w:val="00F92710"/>
    <w:rsid w:val="00F9434A"/>
    <w:rsid w:val="00F944B6"/>
    <w:rsid w:val="00F944F9"/>
    <w:rsid w:val="00F94A38"/>
    <w:rsid w:val="00F951A6"/>
    <w:rsid w:val="00F95CF7"/>
    <w:rsid w:val="00F95F06"/>
    <w:rsid w:val="00F96240"/>
    <w:rsid w:val="00F9658D"/>
    <w:rsid w:val="00F9659C"/>
    <w:rsid w:val="00F9680D"/>
    <w:rsid w:val="00F96A18"/>
    <w:rsid w:val="00F96CCC"/>
    <w:rsid w:val="00F97CF8"/>
    <w:rsid w:val="00FA0B21"/>
    <w:rsid w:val="00FA1C96"/>
    <w:rsid w:val="00FA3621"/>
    <w:rsid w:val="00FA492E"/>
    <w:rsid w:val="00FA548A"/>
    <w:rsid w:val="00FA72EA"/>
    <w:rsid w:val="00FA7325"/>
    <w:rsid w:val="00FA7457"/>
    <w:rsid w:val="00FA78BE"/>
    <w:rsid w:val="00FA7C3C"/>
    <w:rsid w:val="00FA7C4A"/>
    <w:rsid w:val="00FB09D9"/>
    <w:rsid w:val="00FB0A82"/>
    <w:rsid w:val="00FB0C85"/>
    <w:rsid w:val="00FB11A8"/>
    <w:rsid w:val="00FB1932"/>
    <w:rsid w:val="00FB4281"/>
    <w:rsid w:val="00FB53A4"/>
    <w:rsid w:val="00FB56B8"/>
    <w:rsid w:val="00FB60F1"/>
    <w:rsid w:val="00FB66E0"/>
    <w:rsid w:val="00FB679F"/>
    <w:rsid w:val="00FB6EAE"/>
    <w:rsid w:val="00FC02EF"/>
    <w:rsid w:val="00FC0804"/>
    <w:rsid w:val="00FC0A7F"/>
    <w:rsid w:val="00FC0B74"/>
    <w:rsid w:val="00FC12B7"/>
    <w:rsid w:val="00FC2478"/>
    <w:rsid w:val="00FC24BC"/>
    <w:rsid w:val="00FC3F20"/>
    <w:rsid w:val="00FC432E"/>
    <w:rsid w:val="00FC5568"/>
    <w:rsid w:val="00FC5E52"/>
    <w:rsid w:val="00FC61BD"/>
    <w:rsid w:val="00FC6EBB"/>
    <w:rsid w:val="00FC77F7"/>
    <w:rsid w:val="00FD024E"/>
    <w:rsid w:val="00FD02AA"/>
    <w:rsid w:val="00FD0905"/>
    <w:rsid w:val="00FD0B3F"/>
    <w:rsid w:val="00FD1256"/>
    <w:rsid w:val="00FD16AC"/>
    <w:rsid w:val="00FD1BCA"/>
    <w:rsid w:val="00FD25DB"/>
    <w:rsid w:val="00FD3E2B"/>
    <w:rsid w:val="00FD5AD7"/>
    <w:rsid w:val="00FD6143"/>
    <w:rsid w:val="00FD70E8"/>
    <w:rsid w:val="00FD7D3D"/>
    <w:rsid w:val="00FE00F3"/>
    <w:rsid w:val="00FE02CD"/>
    <w:rsid w:val="00FE0429"/>
    <w:rsid w:val="00FE0D3D"/>
    <w:rsid w:val="00FE0FA2"/>
    <w:rsid w:val="00FE1174"/>
    <w:rsid w:val="00FE1D88"/>
    <w:rsid w:val="00FE202D"/>
    <w:rsid w:val="00FE26FB"/>
    <w:rsid w:val="00FE2808"/>
    <w:rsid w:val="00FE28F6"/>
    <w:rsid w:val="00FE29E9"/>
    <w:rsid w:val="00FE2C50"/>
    <w:rsid w:val="00FE2E0A"/>
    <w:rsid w:val="00FE3C90"/>
    <w:rsid w:val="00FE3DCF"/>
    <w:rsid w:val="00FE3F4C"/>
    <w:rsid w:val="00FE4068"/>
    <w:rsid w:val="00FE4558"/>
    <w:rsid w:val="00FE4690"/>
    <w:rsid w:val="00FE50D2"/>
    <w:rsid w:val="00FE63A0"/>
    <w:rsid w:val="00FE68B8"/>
    <w:rsid w:val="00FE7117"/>
    <w:rsid w:val="00FE75FD"/>
    <w:rsid w:val="00FF0493"/>
    <w:rsid w:val="00FF09C6"/>
    <w:rsid w:val="00FF1242"/>
    <w:rsid w:val="00FF23B1"/>
    <w:rsid w:val="00FF33BA"/>
    <w:rsid w:val="00FF3CAA"/>
    <w:rsid w:val="00FF4B08"/>
    <w:rsid w:val="00FF58FD"/>
    <w:rsid w:val="00FF5936"/>
    <w:rsid w:val="00FF6428"/>
    <w:rsid w:val="00FF72A8"/>
    <w:rsid w:val="00FF756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53B285"/>
  <w15:docId w15:val="{C2B746C1-45C3-42C6-8805-579AFCBB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Calibri Light" w:hAnsi="Calibri Light" w:cs="Calibri Light"/>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48A"/>
    <w:rPr>
      <w:lang w:val="en-US" w:eastAsia="en-US"/>
    </w:rPr>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Wingdings" w:hAnsi="Wingdings" w:cs="Times New Roman"/>
      <w:b/>
      <w:bCs/>
      <w:kern w:val="32"/>
      <w:sz w:val="32"/>
      <w:szCs w:val="32"/>
    </w:rPr>
  </w:style>
  <w:style w:type="paragraph" w:styleId="Heading2">
    <w:name w:val="heading 2"/>
    <w:basedOn w:val="Normal"/>
    <w:next w:val="Normal"/>
    <w:link w:val="Heading2Char"/>
    <w:uiPriority w:val="9"/>
    <w:qFormat/>
    <w:rsid w:val="001B3490"/>
    <w:pPr>
      <w:keepNext/>
      <w:tabs>
        <w:tab w:val="num" w:pos="1440"/>
      </w:tabs>
      <w:spacing w:before="240" w:after="60"/>
      <w:ind w:left="1440" w:hanging="720"/>
      <w:outlineLvl w:val="1"/>
    </w:pPr>
    <w:rPr>
      <w:rFonts w:ascii="Wingdings" w:hAnsi="Wingdings" w:cs="Times New Roman"/>
      <w:b/>
      <w:bCs/>
      <w:i/>
      <w:iCs/>
      <w:sz w:val="28"/>
      <w:szCs w:val="28"/>
    </w:rPr>
  </w:style>
  <w:style w:type="paragraph" w:styleId="Heading3">
    <w:name w:val="heading 3"/>
    <w:basedOn w:val="Normal"/>
    <w:next w:val="Normal"/>
    <w:link w:val="Heading3Char"/>
    <w:uiPriority w:val="9"/>
    <w:qFormat/>
    <w:rsid w:val="001B3490"/>
    <w:pPr>
      <w:keepNext/>
      <w:tabs>
        <w:tab w:val="num" w:pos="2160"/>
      </w:tabs>
      <w:spacing w:before="240" w:after="60"/>
      <w:ind w:left="2160" w:hanging="720"/>
      <w:outlineLvl w:val="2"/>
    </w:pPr>
    <w:rPr>
      <w:rFonts w:ascii="Wingdings" w:hAnsi="Wingdings" w:cs="Times New Roman"/>
      <w:b/>
      <w:bCs/>
      <w:sz w:val="26"/>
      <w:szCs w:val="26"/>
    </w:rPr>
  </w:style>
  <w:style w:type="paragraph" w:styleId="Heading4">
    <w:name w:val="heading 4"/>
    <w:basedOn w:val="Normal"/>
    <w:next w:val="Normal"/>
    <w:link w:val="Heading4Char"/>
    <w:uiPriority w:val="9"/>
    <w:qFormat/>
    <w:rsid w:val="001B3490"/>
    <w:pPr>
      <w:keepNext/>
      <w:tabs>
        <w:tab w:val="num" w:pos="2880"/>
      </w:tabs>
      <w:spacing w:before="240" w:after="60"/>
      <w:ind w:left="2880" w:hanging="720"/>
      <w:outlineLvl w:val="3"/>
    </w:pPr>
    <w:rPr>
      <w:rFonts w:ascii="Symbol" w:hAnsi="Symbol" w:cs="Times New Roman"/>
      <w:b/>
      <w:bCs/>
      <w:sz w:val="28"/>
      <w:szCs w:val="28"/>
    </w:rPr>
  </w:style>
  <w:style w:type="paragraph" w:styleId="Heading5">
    <w:name w:val="heading 5"/>
    <w:basedOn w:val="Normal"/>
    <w:next w:val="Normal"/>
    <w:link w:val="Heading5Char"/>
    <w:uiPriority w:val="9"/>
    <w:qFormat/>
    <w:rsid w:val="001B3490"/>
    <w:pPr>
      <w:tabs>
        <w:tab w:val="num" w:pos="3600"/>
      </w:tabs>
      <w:spacing w:before="240" w:after="60"/>
      <w:ind w:left="3600" w:hanging="720"/>
      <w:outlineLvl w:val="4"/>
    </w:pPr>
    <w:rPr>
      <w:rFonts w:ascii="Symbol" w:hAnsi="Symbol" w:cs="Times New Roman"/>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rFonts w:cs="Times New Roman"/>
      <w:b/>
      <w:bCs/>
      <w:sz w:val="22"/>
      <w:szCs w:val="22"/>
    </w:rPr>
  </w:style>
  <w:style w:type="paragraph" w:styleId="Heading7">
    <w:name w:val="heading 7"/>
    <w:basedOn w:val="Normal"/>
    <w:next w:val="Normal"/>
    <w:link w:val="Heading7Char"/>
    <w:uiPriority w:val="9"/>
    <w:qFormat/>
    <w:rsid w:val="001B3490"/>
    <w:pPr>
      <w:tabs>
        <w:tab w:val="num" w:pos="5040"/>
      </w:tabs>
      <w:spacing w:before="240" w:after="60"/>
      <w:ind w:left="5040" w:hanging="720"/>
      <w:outlineLvl w:val="6"/>
    </w:pPr>
    <w:rPr>
      <w:rFonts w:ascii="Symbol" w:hAnsi="Symbol" w:cs="Times New Roman"/>
      <w:sz w:val="24"/>
      <w:szCs w:val="24"/>
    </w:rPr>
  </w:style>
  <w:style w:type="paragraph" w:styleId="Heading8">
    <w:name w:val="heading 8"/>
    <w:basedOn w:val="Normal"/>
    <w:next w:val="Normal"/>
    <w:link w:val="Heading8Char"/>
    <w:uiPriority w:val="9"/>
    <w:qFormat/>
    <w:rsid w:val="001B3490"/>
    <w:pPr>
      <w:tabs>
        <w:tab w:val="num" w:pos="5760"/>
      </w:tabs>
      <w:spacing w:before="240" w:after="60"/>
      <w:ind w:left="5760" w:hanging="720"/>
      <w:outlineLvl w:val="7"/>
    </w:pPr>
    <w:rPr>
      <w:rFonts w:ascii="Symbol" w:hAnsi="Symbol" w:cs="Times New Roman"/>
      <w:i/>
      <w:iCs/>
      <w:sz w:val="24"/>
      <w:szCs w:val="24"/>
    </w:rPr>
  </w:style>
  <w:style w:type="paragraph" w:styleId="Heading9">
    <w:name w:val="heading 9"/>
    <w:basedOn w:val="Normal"/>
    <w:next w:val="Normal"/>
    <w:link w:val="Heading9Char"/>
    <w:uiPriority w:val="9"/>
    <w:qFormat/>
    <w:rsid w:val="001B3490"/>
    <w:pPr>
      <w:tabs>
        <w:tab w:val="num" w:pos="6480"/>
      </w:tabs>
      <w:spacing w:before="240" w:after="60"/>
      <w:ind w:left="6480" w:hanging="720"/>
      <w:outlineLvl w:val="8"/>
    </w:pPr>
    <w:rPr>
      <w:rFonts w:ascii="Wingdings" w:hAnsi="Wingding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Wingdings" w:eastAsia="Calibri Light" w:hAnsi="Wingdings" w:cs="Calibri Light"/>
      <w:b/>
      <w:bCs/>
      <w:kern w:val="32"/>
      <w:sz w:val="32"/>
      <w:szCs w:val="32"/>
    </w:rPr>
  </w:style>
  <w:style w:type="character" w:customStyle="1" w:styleId="Heading2Char">
    <w:name w:val="Heading 2 Char"/>
    <w:link w:val="Heading2"/>
    <w:uiPriority w:val="9"/>
    <w:semiHidden/>
    <w:rsid w:val="001B3490"/>
    <w:rPr>
      <w:rFonts w:ascii="Wingdings" w:eastAsia="Calibri Light" w:hAnsi="Wingdings" w:cs="Calibri Light"/>
      <w:b/>
      <w:bCs/>
      <w:i/>
      <w:iCs/>
      <w:sz w:val="28"/>
      <w:szCs w:val="28"/>
    </w:rPr>
  </w:style>
  <w:style w:type="character" w:customStyle="1" w:styleId="Heading3Char">
    <w:name w:val="Heading 3 Char"/>
    <w:link w:val="Heading3"/>
    <w:uiPriority w:val="9"/>
    <w:semiHidden/>
    <w:rsid w:val="001B3490"/>
    <w:rPr>
      <w:rFonts w:ascii="Wingdings" w:eastAsia="Calibri Light" w:hAnsi="Wingdings" w:cs="Calibri Light"/>
      <w:b/>
      <w:bCs/>
      <w:sz w:val="26"/>
      <w:szCs w:val="26"/>
    </w:rPr>
  </w:style>
  <w:style w:type="character" w:customStyle="1" w:styleId="Heading4Char">
    <w:name w:val="Heading 4 Char"/>
    <w:link w:val="Heading4"/>
    <w:uiPriority w:val="9"/>
    <w:semiHidden/>
    <w:rsid w:val="001B3490"/>
    <w:rPr>
      <w:rFonts w:ascii="Symbol" w:eastAsia="Calibri Light" w:hAnsi="Symbol" w:cs="Calibri Light"/>
      <w:b/>
      <w:bCs/>
      <w:sz w:val="28"/>
      <w:szCs w:val="28"/>
    </w:rPr>
  </w:style>
  <w:style w:type="character" w:customStyle="1" w:styleId="Heading5Char">
    <w:name w:val="Heading 5 Char"/>
    <w:link w:val="Heading5"/>
    <w:uiPriority w:val="9"/>
    <w:semiHidden/>
    <w:rsid w:val="001B3490"/>
    <w:rPr>
      <w:rFonts w:ascii="Symbol" w:eastAsia="Calibri Light" w:hAnsi="Symbol" w:cs="Calibri Light"/>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Symbol" w:eastAsia="Calibri Light" w:hAnsi="Symbol" w:cs="Calibri Light"/>
      <w:sz w:val="24"/>
      <w:szCs w:val="24"/>
    </w:rPr>
  </w:style>
  <w:style w:type="character" w:customStyle="1" w:styleId="Heading8Char">
    <w:name w:val="Heading 8 Char"/>
    <w:link w:val="Heading8"/>
    <w:uiPriority w:val="9"/>
    <w:semiHidden/>
    <w:rsid w:val="001B3490"/>
    <w:rPr>
      <w:rFonts w:ascii="Symbol" w:eastAsia="Calibri Light" w:hAnsi="Symbol" w:cs="Calibri Light"/>
      <w:i/>
      <w:iCs/>
      <w:sz w:val="24"/>
      <w:szCs w:val="24"/>
    </w:rPr>
  </w:style>
  <w:style w:type="character" w:customStyle="1" w:styleId="Heading9Char">
    <w:name w:val="Heading 9 Char"/>
    <w:link w:val="Heading9"/>
    <w:uiPriority w:val="9"/>
    <w:semiHidden/>
    <w:rsid w:val="001B3490"/>
    <w:rPr>
      <w:rFonts w:ascii="Wingdings" w:eastAsia="Calibri Light" w:hAnsi="Wingdings" w:cs="Calibri Light"/>
      <w:sz w:val="22"/>
      <w:szCs w:val="22"/>
    </w:rPr>
  </w:style>
  <w:style w:type="character" w:styleId="Hyperlink">
    <w:name w:val="Hyperlink"/>
    <w:uiPriority w:val="99"/>
    <w:unhideWhenUsed/>
    <w:rsid w:val="00CA5904"/>
    <w:rPr>
      <w:color w:val="0000FF"/>
      <w:u w:val="single"/>
    </w:rPr>
  </w:style>
  <w:style w:type="paragraph" w:customStyle="1" w:styleId="PlainTable31">
    <w:name w:val="Plain Table 31"/>
    <w:basedOn w:val="Normal"/>
    <w:uiPriority w:val="34"/>
    <w:qFormat/>
    <w:rsid w:val="00822AB3"/>
    <w:pPr>
      <w:ind w:left="720"/>
      <w:contextualSpacing/>
    </w:pPr>
  </w:style>
  <w:style w:type="paragraph" w:styleId="BalloonText">
    <w:name w:val="Balloon Text"/>
    <w:basedOn w:val="Normal"/>
    <w:link w:val="BalloonTextChar"/>
    <w:uiPriority w:val="99"/>
    <w:semiHidden/>
    <w:unhideWhenUsed/>
    <w:rsid w:val="00417217"/>
    <w:rPr>
      <w:rFonts w:ascii="Cambria Math" w:hAnsi="Cambria Math" w:cs="Times New Roman"/>
      <w:sz w:val="16"/>
      <w:szCs w:val="16"/>
    </w:rPr>
  </w:style>
  <w:style w:type="character" w:customStyle="1" w:styleId="BalloonTextChar">
    <w:name w:val="Balloon Text Char"/>
    <w:link w:val="BalloonText"/>
    <w:uiPriority w:val="99"/>
    <w:semiHidden/>
    <w:rsid w:val="00417217"/>
    <w:rPr>
      <w:rFonts w:ascii="Cambria Math" w:hAnsi="Cambria Math" w:cs="Cambria Math"/>
      <w:sz w:val="16"/>
      <w:szCs w:val="16"/>
    </w:rPr>
  </w:style>
  <w:style w:type="table" w:styleId="TableGrid">
    <w:name w:val="Table Grid"/>
    <w:basedOn w:val="TableNormal"/>
    <w:uiPriority w:val="59"/>
    <w:rsid w:val="00F00E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D3A90"/>
    <w:pPr>
      <w:tabs>
        <w:tab w:val="center" w:pos="4680"/>
        <w:tab w:val="right" w:pos="9360"/>
      </w:tabs>
    </w:pPr>
  </w:style>
  <w:style w:type="character" w:customStyle="1" w:styleId="HeaderChar">
    <w:name w:val="Header Char"/>
    <w:basedOn w:val="DefaultParagraphFont"/>
    <w:link w:val="Header"/>
    <w:uiPriority w:val="99"/>
    <w:rsid w:val="000D3A90"/>
  </w:style>
  <w:style w:type="paragraph" w:styleId="Footer">
    <w:name w:val="footer"/>
    <w:basedOn w:val="Normal"/>
    <w:link w:val="FooterChar"/>
    <w:uiPriority w:val="99"/>
    <w:unhideWhenUsed/>
    <w:rsid w:val="000D3A90"/>
    <w:pPr>
      <w:tabs>
        <w:tab w:val="center" w:pos="4680"/>
        <w:tab w:val="right" w:pos="9360"/>
      </w:tabs>
    </w:pPr>
  </w:style>
  <w:style w:type="character" w:customStyle="1" w:styleId="FooterChar">
    <w:name w:val="Footer Char"/>
    <w:basedOn w:val="DefaultParagraphFont"/>
    <w:link w:val="Footer"/>
    <w:uiPriority w:val="99"/>
    <w:rsid w:val="000D3A90"/>
  </w:style>
  <w:style w:type="character" w:customStyle="1" w:styleId="apple-converted-space">
    <w:name w:val="apple-converted-space"/>
    <w:basedOn w:val="DefaultParagraphFont"/>
    <w:rsid w:val="00EC06B2"/>
  </w:style>
  <w:style w:type="character" w:styleId="CommentReference">
    <w:name w:val="annotation reference"/>
    <w:uiPriority w:val="99"/>
    <w:semiHidden/>
    <w:unhideWhenUsed/>
    <w:rsid w:val="00B60F1F"/>
    <w:rPr>
      <w:sz w:val="16"/>
      <w:szCs w:val="16"/>
    </w:rPr>
  </w:style>
  <w:style w:type="paragraph" w:styleId="CommentText">
    <w:name w:val="annotation text"/>
    <w:basedOn w:val="Normal"/>
    <w:link w:val="CommentTextChar"/>
    <w:uiPriority w:val="99"/>
    <w:semiHidden/>
    <w:unhideWhenUsed/>
    <w:rsid w:val="00B60F1F"/>
  </w:style>
  <w:style w:type="character" w:customStyle="1" w:styleId="CommentTextChar">
    <w:name w:val="Comment Text Char"/>
    <w:basedOn w:val="DefaultParagraphFont"/>
    <w:link w:val="CommentText"/>
    <w:uiPriority w:val="99"/>
    <w:semiHidden/>
    <w:rsid w:val="00B60F1F"/>
  </w:style>
  <w:style w:type="paragraph" w:styleId="CommentSubject">
    <w:name w:val="annotation subject"/>
    <w:basedOn w:val="CommentText"/>
    <w:next w:val="CommentText"/>
    <w:link w:val="CommentSubjectChar"/>
    <w:uiPriority w:val="99"/>
    <w:semiHidden/>
    <w:unhideWhenUsed/>
    <w:rsid w:val="00B60F1F"/>
    <w:rPr>
      <w:rFonts w:cs="Times New Roman"/>
      <w:b/>
      <w:bCs/>
    </w:rPr>
  </w:style>
  <w:style w:type="character" w:customStyle="1" w:styleId="CommentSubjectChar">
    <w:name w:val="Comment Subject Char"/>
    <w:link w:val="CommentSubject"/>
    <w:uiPriority w:val="99"/>
    <w:semiHidden/>
    <w:rsid w:val="00B60F1F"/>
    <w:rPr>
      <w:b/>
      <w:bCs/>
    </w:rPr>
  </w:style>
  <w:style w:type="paragraph" w:customStyle="1" w:styleId="MediumGrid21">
    <w:name w:val="Medium Grid 21"/>
    <w:uiPriority w:val="1"/>
    <w:qFormat/>
    <w:rsid w:val="00D51749"/>
    <w:rPr>
      <w:rFonts w:ascii="Symbol" w:hAnsi="Symbol"/>
      <w:sz w:val="22"/>
      <w:szCs w:val="22"/>
      <w:lang w:val="en-US" w:eastAsia="en-US"/>
    </w:rPr>
  </w:style>
  <w:style w:type="character" w:customStyle="1" w:styleId="UnresolvedMention1">
    <w:name w:val="Unresolved Mention1"/>
    <w:uiPriority w:val="99"/>
    <w:semiHidden/>
    <w:unhideWhenUsed/>
    <w:rsid w:val="005B64EF"/>
    <w:rPr>
      <w:color w:val="808080"/>
      <w:shd w:val="clear" w:color="auto" w:fill="E6E6E6"/>
    </w:rPr>
  </w:style>
  <w:style w:type="character" w:customStyle="1" w:styleId="il">
    <w:name w:val="il"/>
    <w:rsid w:val="00E468E0"/>
  </w:style>
  <w:style w:type="character" w:customStyle="1" w:styleId="aqj">
    <w:name w:val="aqj"/>
    <w:rsid w:val="00E468E0"/>
  </w:style>
  <w:style w:type="table" w:customStyle="1" w:styleId="PlainTable11">
    <w:name w:val="Plain Table 11"/>
    <w:basedOn w:val="TableNormal"/>
    <w:uiPriority w:val="41"/>
    <w:rsid w:val="00C066B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C066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lainTable310">
    <w:name w:val="Plain Table 31"/>
    <w:basedOn w:val="Normal"/>
    <w:uiPriority w:val="34"/>
    <w:qFormat/>
    <w:rsid w:val="0000649C"/>
    <w:pPr>
      <w:ind w:left="720"/>
      <w:contextualSpacing/>
    </w:pPr>
  </w:style>
  <w:style w:type="paragraph" w:styleId="ListParagraph">
    <w:name w:val="List Paragraph"/>
    <w:basedOn w:val="Normal"/>
    <w:uiPriority w:val="34"/>
    <w:qFormat/>
    <w:rsid w:val="00102A4C"/>
    <w:pPr>
      <w:spacing w:before="100" w:beforeAutospacing="1" w:after="100" w:afterAutospacing="1"/>
    </w:pPr>
    <w:rPr>
      <w:rFonts w:eastAsia="Symbol"/>
      <w:sz w:val="24"/>
      <w:szCs w:val="24"/>
    </w:rPr>
  </w:style>
  <w:style w:type="paragraph" w:customStyle="1" w:styleId="Style">
    <w:name w:val="Style"/>
    <w:rsid w:val="009540B2"/>
    <w:pPr>
      <w:widowControl w:val="0"/>
      <w:autoSpaceDE w:val="0"/>
      <w:autoSpaceDN w:val="0"/>
      <w:adjustRightInd w:val="0"/>
    </w:pPr>
    <w:rPr>
      <w:rFonts w:ascii="Tahoma" w:hAnsi="Tahoma" w:cs="Tahoma"/>
      <w:sz w:val="24"/>
      <w:szCs w:val="24"/>
    </w:rPr>
  </w:style>
  <w:style w:type="character" w:styleId="FollowedHyperlink">
    <w:name w:val="FollowedHyperlink"/>
    <w:uiPriority w:val="99"/>
    <w:semiHidden/>
    <w:unhideWhenUsed/>
    <w:rsid w:val="00DC700E"/>
    <w:rPr>
      <w:color w:val="954F72"/>
      <w:u w:val="single"/>
    </w:rPr>
  </w:style>
  <w:style w:type="paragraph" w:customStyle="1" w:styleId="msonormal0">
    <w:name w:val="msonormal"/>
    <w:basedOn w:val="Normal"/>
    <w:rsid w:val="00DC700E"/>
    <w:pPr>
      <w:spacing w:before="100" w:beforeAutospacing="1" w:after="100" w:afterAutospacing="1"/>
    </w:pPr>
    <w:rPr>
      <w:sz w:val="24"/>
      <w:szCs w:val="24"/>
      <w:lang w:val="en-IN" w:eastAsia="en-IN"/>
    </w:rPr>
  </w:style>
  <w:style w:type="paragraph" w:customStyle="1" w:styleId="xl65">
    <w:name w:val="xl65"/>
    <w:basedOn w:val="Normal"/>
    <w:rsid w:val="00DC70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ahoma" w:hAnsi="Tahoma" w:cs="Tahoma"/>
      <w:b/>
      <w:bCs/>
      <w:color w:val="000000"/>
      <w:lang w:val="en-IN" w:eastAsia="en-IN"/>
    </w:rPr>
  </w:style>
  <w:style w:type="paragraph" w:customStyle="1" w:styleId="xl66">
    <w:name w:val="xl66"/>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n-IN" w:eastAsia="en-IN"/>
    </w:rPr>
  </w:style>
  <w:style w:type="paragraph" w:customStyle="1" w:styleId="xl67">
    <w:name w:val="xl67"/>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IN" w:eastAsia="en-IN"/>
    </w:rPr>
  </w:style>
  <w:style w:type="paragraph" w:customStyle="1" w:styleId="xl68">
    <w:name w:val="xl68"/>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5167">
      <w:bodyDiv w:val="1"/>
      <w:marLeft w:val="0"/>
      <w:marRight w:val="0"/>
      <w:marTop w:val="0"/>
      <w:marBottom w:val="0"/>
      <w:divBdr>
        <w:top w:val="none" w:sz="0" w:space="0" w:color="auto"/>
        <w:left w:val="none" w:sz="0" w:space="0" w:color="auto"/>
        <w:bottom w:val="none" w:sz="0" w:space="0" w:color="auto"/>
        <w:right w:val="none" w:sz="0" w:space="0" w:color="auto"/>
      </w:divBdr>
    </w:div>
    <w:div w:id="20018379">
      <w:bodyDiv w:val="1"/>
      <w:marLeft w:val="0"/>
      <w:marRight w:val="0"/>
      <w:marTop w:val="0"/>
      <w:marBottom w:val="0"/>
      <w:divBdr>
        <w:top w:val="none" w:sz="0" w:space="0" w:color="auto"/>
        <w:left w:val="none" w:sz="0" w:space="0" w:color="auto"/>
        <w:bottom w:val="none" w:sz="0" w:space="0" w:color="auto"/>
        <w:right w:val="none" w:sz="0" w:space="0" w:color="auto"/>
      </w:divBdr>
    </w:div>
    <w:div w:id="30425548">
      <w:bodyDiv w:val="1"/>
      <w:marLeft w:val="0"/>
      <w:marRight w:val="0"/>
      <w:marTop w:val="0"/>
      <w:marBottom w:val="0"/>
      <w:divBdr>
        <w:top w:val="none" w:sz="0" w:space="0" w:color="auto"/>
        <w:left w:val="none" w:sz="0" w:space="0" w:color="auto"/>
        <w:bottom w:val="none" w:sz="0" w:space="0" w:color="auto"/>
        <w:right w:val="none" w:sz="0" w:space="0" w:color="auto"/>
      </w:divBdr>
    </w:div>
    <w:div w:id="31852984">
      <w:bodyDiv w:val="1"/>
      <w:marLeft w:val="0"/>
      <w:marRight w:val="0"/>
      <w:marTop w:val="0"/>
      <w:marBottom w:val="0"/>
      <w:divBdr>
        <w:top w:val="none" w:sz="0" w:space="0" w:color="auto"/>
        <w:left w:val="none" w:sz="0" w:space="0" w:color="auto"/>
        <w:bottom w:val="none" w:sz="0" w:space="0" w:color="auto"/>
        <w:right w:val="none" w:sz="0" w:space="0" w:color="auto"/>
      </w:divBdr>
    </w:div>
    <w:div w:id="50663110">
      <w:bodyDiv w:val="1"/>
      <w:marLeft w:val="0"/>
      <w:marRight w:val="0"/>
      <w:marTop w:val="0"/>
      <w:marBottom w:val="0"/>
      <w:divBdr>
        <w:top w:val="none" w:sz="0" w:space="0" w:color="auto"/>
        <w:left w:val="none" w:sz="0" w:space="0" w:color="auto"/>
        <w:bottom w:val="none" w:sz="0" w:space="0" w:color="auto"/>
        <w:right w:val="none" w:sz="0" w:space="0" w:color="auto"/>
      </w:divBdr>
    </w:div>
    <w:div w:id="55054146">
      <w:bodyDiv w:val="1"/>
      <w:marLeft w:val="0"/>
      <w:marRight w:val="0"/>
      <w:marTop w:val="0"/>
      <w:marBottom w:val="0"/>
      <w:divBdr>
        <w:top w:val="none" w:sz="0" w:space="0" w:color="auto"/>
        <w:left w:val="none" w:sz="0" w:space="0" w:color="auto"/>
        <w:bottom w:val="none" w:sz="0" w:space="0" w:color="auto"/>
        <w:right w:val="none" w:sz="0" w:space="0" w:color="auto"/>
      </w:divBdr>
    </w:div>
    <w:div w:id="55469034">
      <w:bodyDiv w:val="1"/>
      <w:marLeft w:val="0"/>
      <w:marRight w:val="0"/>
      <w:marTop w:val="0"/>
      <w:marBottom w:val="0"/>
      <w:divBdr>
        <w:top w:val="none" w:sz="0" w:space="0" w:color="auto"/>
        <w:left w:val="none" w:sz="0" w:space="0" w:color="auto"/>
        <w:bottom w:val="none" w:sz="0" w:space="0" w:color="auto"/>
        <w:right w:val="none" w:sz="0" w:space="0" w:color="auto"/>
      </w:divBdr>
    </w:div>
    <w:div w:id="61494034">
      <w:bodyDiv w:val="1"/>
      <w:marLeft w:val="0"/>
      <w:marRight w:val="0"/>
      <w:marTop w:val="0"/>
      <w:marBottom w:val="0"/>
      <w:divBdr>
        <w:top w:val="none" w:sz="0" w:space="0" w:color="auto"/>
        <w:left w:val="none" w:sz="0" w:space="0" w:color="auto"/>
        <w:bottom w:val="none" w:sz="0" w:space="0" w:color="auto"/>
        <w:right w:val="none" w:sz="0" w:space="0" w:color="auto"/>
      </w:divBdr>
    </w:div>
    <w:div w:id="78719534">
      <w:bodyDiv w:val="1"/>
      <w:marLeft w:val="0"/>
      <w:marRight w:val="0"/>
      <w:marTop w:val="0"/>
      <w:marBottom w:val="0"/>
      <w:divBdr>
        <w:top w:val="none" w:sz="0" w:space="0" w:color="auto"/>
        <w:left w:val="none" w:sz="0" w:space="0" w:color="auto"/>
        <w:bottom w:val="none" w:sz="0" w:space="0" w:color="auto"/>
        <w:right w:val="none" w:sz="0" w:space="0" w:color="auto"/>
      </w:divBdr>
    </w:div>
    <w:div w:id="83697080">
      <w:bodyDiv w:val="1"/>
      <w:marLeft w:val="0"/>
      <w:marRight w:val="0"/>
      <w:marTop w:val="0"/>
      <w:marBottom w:val="0"/>
      <w:divBdr>
        <w:top w:val="none" w:sz="0" w:space="0" w:color="auto"/>
        <w:left w:val="none" w:sz="0" w:space="0" w:color="auto"/>
        <w:bottom w:val="none" w:sz="0" w:space="0" w:color="auto"/>
        <w:right w:val="none" w:sz="0" w:space="0" w:color="auto"/>
      </w:divBdr>
    </w:div>
    <w:div w:id="93088012">
      <w:bodyDiv w:val="1"/>
      <w:marLeft w:val="0"/>
      <w:marRight w:val="0"/>
      <w:marTop w:val="0"/>
      <w:marBottom w:val="0"/>
      <w:divBdr>
        <w:top w:val="none" w:sz="0" w:space="0" w:color="auto"/>
        <w:left w:val="none" w:sz="0" w:space="0" w:color="auto"/>
        <w:bottom w:val="none" w:sz="0" w:space="0" w:color="auto"/>
        <w:right w:val="none" w:sz="0" w:space="0" w:color="auto"/>
      </w:divBdr>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13526876">
      <w:bodyDiv w:val="1"/>
      <w:marLeft w:val="0"/>
      <w:marRight w:val="0"/>
      <w:marTop w:val="0"/>
      <w:marBottom w:val="0"/>
      <w:divBdr>
        <w:top w:val="none" w:sz="0" w:space="0" w:color="auto"/>
        <w:left w:val="none" w:sz="0" w:space="0" w:color="auto"/>
        <w:bottom w:val="none" w:sz="0" w:space="0" w:color="auto"/>
        <w:right w:val="none" w:sz="0" w:space="0" w:color="auto"/>
      </w:divBdr>
    </w:div>
    <w:div w:id="131022475">
      <w:bodyDiv w:val="1"/>
      <w:marLeft w:val="0"/>
      <w:marRight w:val="0"/>
      <w:marTop w:val="0"/>
      <w:marBottom w:val="0"/>
      <w:divBdr>
        <w:top w:val="none" w:sz="0" w:space="0" w:color="auto"/>
        <w:left w:val="none" w:sz="0" w:space="0" w:color="auto"/>
        <w:bottom w:val="none" w:sz="0" w:space="0" w:color="auto"/>
        <w:right w:val="none" w:sz="0" w:space="0" w:color="auto"/>
      </w:divBdr>
    </w:div>
    <w:div w:id="133720359">
      <w:bodyDiv w:val="1"/>
      <w:marLeft w:val="0"/>
      <w:marRight w:val="0"/>
      <w:marTop w:val="0"/>
      <w:marBottom w:val="0"/>
      <w:divBdr>
        <w:top w:val="none" w:sz="0" w:space="0" w:color="auto"/>
        <w:left w:val="none" w:sz="0" w:space="0" w:color="auto"/>
        <w:bottom w:val="none" w:sz="0" w:space="0" w:color="auto"/>
        <w:right w:val="none" w:sz="0" w:space="0" w:color="auto"/>
      </w:divBdr>
    </w:div>
    <w:div w:id="143203634">
      <w:bodyDiv w:val="1"/>
      <w:marLeft w:val="0"/>
      <w:marRight w:val="0"/>
      <w:marTop w:val="0"/>
      <w:marBottom w:val="0"/>
      <w:divBdr>
        <w:top w:val="none" w:sz="0" w:space="0" w:color="auto"/>
        <w:left w:val="none" w:sz="0" w:space="0" w:color="auto"/>
        <w:bottom w:val="none" w:sz="0" w:space="0" w:color="auto"/>
        <w:right w:val="none" w:sz="0" w:space="0" w:color="auto"/>
      </w:divBdr>
    </w:div>
    <w:div w:id="151872796">
      <w:bodyDiv w:val="1"/>
      <w:marLeft w:val="0"/>
      <w:marRight w:val="0"/>
      <w:marTop w:val="0"/>
      <w:marBottom w:val="0"/>
      <w:divBdr>
        <w:top w:val="none" w:sz="0" w:space="0" w:color="auto"/>
        <w:left w:val="none" w:sz="0" w:space="0" w:color="auto"/>
        <w:bottom w:val="none" w:sz="0" w:space="0" w:color="auto"/>
        <w:right w:val="none" w:sz="0" w:space="0" w:color="auto"/>
      </w:divBdr>
    </w:div>
    <w:div w:id="154566332">
      <w:bodyDiv w:val="1"/>
      <w:marLeft w:val="0"/>
      <w:marRight w:val="0"/>
      <w:marTop w:val="0"/>
      <w:marBottom w:val="0"/>
      <w:divBdr>
        <w:top w:val="none" w:sz="0" w:space="0" w:color="auto"/>
        <w:left w:val="none" w:sz="0" w:space="0" w:color="auto"/>
        <w:bottom w:val="none" w:sz="0" w:space="0" w:color="auto"/>
        <w:right w:val="none" w:sz="0" w:space="0" w:color="auto"/>
      </w:divBdr>
    </w:div>
    <w:div w:id="160004663">
      <w:bodyDiv w:val="1"/>
      <w:marLeft w:val="0"/>
      <w:marRight w:val="0"/>
      <w:marTop w:val="0"/>
      <w:marBottom w:val="0"/>
      <w:divBdr>
        <w:top w:val="none" w:sz="0" w:space="0" w:color="auto"/>
        <w:left w:val="none" w:sz="0" w:space="0" w:color="auto"/>
        <w:bottom w:val="none" w:sz="0" w:space="0" w:color="auto"/>
        <w:right w:val="none" w:sz="0" w:space="0" w:color="auto"/>
      </w:divBdr>
    </w:div>
    <w:div w:id="166135666">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180362578">
      <w:bodyDiv w:val="1"/>
      <w:marLeft w:val="0"/>
      <w:marRight w:val="0"/>
      <w:marTop w:val="0"/>
      <w:marBottom w:val="0"/>
      <w:divBdr>
        <w:top w:val="none" w:sz="0" w:space="0" w:color="auto"/>
        <w:left w:val="none" w:sz="0" w:space="0" w:color="auto"/>
        <w:bottom w:val="none" w:sz="0" w:space="0" w:color="auto"/>
        <w:right w:val="none" w:sz="0" w:space="0" w:color="auto"/>
      </w:divBdr>
    </w:div>
    <w:div w:id="187449840">
      <w:bodyDiv w:val="1"/>
      <w:marLeft w:val="0"/>
      <w:marRight w:val="0"/>
      <w:marTop w:val="0"/>
      <w:marBottom w:val="0"/>
      <w:divBdr>
        <w:top w:val="none" w:sz="0" w:space="0" w:color="auto"/>
        <w:left w:val="none" w:sz="0" w:space="0" w:color="auto"/>
        <w:bottom w:val="none" w:sz="0" w:space="0" w:color="auto"/>
        <w:right w:val="none" w:sz="0" w:space="0" w:color="auto"/>
      </w:divBdr>
    </w:div>
    <w:div w:id="193886032">
      <w:bodyDiv w:val="1"/>
      <w:marLeft w:val="0"/>
      <w:marRight w:val="0"/>
      <w:marTop w:val="0"/>
      <w:marBottom w:val="0"/>
      <w:divBdr>
        <w:top w:val="none" w:sz="0" w:space="0" w:color="auto"/>
        <w:left w:val="none" w:sz="0" w:space="0" w:color="auto"/>
        <w:bottom w:val="none" w:sz="0" w:space="0" w:color="auto"/>
        <w:right w:val="none" w:sz="0" w:space="0" w:color="auto"/>
      </w:divBdr>
    </w:div>
    <w:div w:id="198712273">
      <w:bodyDiv w:val="1"/>
      <w:marLeft w:val="0"/>
      <w:marRight w:val="0"/>
      <w:marTop w:val="0"/>
      <w:marBottom w:val="0"/>
      <w:divBdr>
        <w:top w:val="none" w:sz="0" w:space="0" w:color="auto"/>
        <w:left w:val="none" w:sz="0" w:space="0" w:color="auto"/>
        <w:bottom w:val="none" w:sz="0" w:space="0" w:color="auto"/>
        <w:right w:val="none" w:sz="0" w:space="0" w:color="auto"/>
      </w:divBdr>
    </w:div>
    <w:div w:id="202329771">
      <w:bodyDiv w:val="1"/>
      <w:marLeft w:val="0"/>
      <w:marRight w:val="0"/>
      <w:marTop w:val="0"/>
      <w:marBottom w:val="0"/>
      <w:divBdr>
        <w:top w:val="none" w:sz="0" w:space="0" w:color="auto"/>
        <w:left w:val="none" w:sz="0" w:space="0" w:color="auto"/>
        <w:bottom w:val="none" w:sz="0" w:space="0" w:color="auto"/>
        <w:right w:val="none" w:sz="0" w:space="0" w:color="auto"/>
      </w:divBdr>
    </w:div>
    <w:div w:id="221989254">
      <w:bodyDiv w:val="1"/>
      <w:marLeft w:val="0"/>
      <w:marRight w:val="0"/>
      <w:marTop w:val="0"/>
      <w:marBottom w:val="0"/>
      <w:divBdr>
        <w:top w:val="none" w:sz="0" w:space="0" w:color="auto"/>
        <w:left w:val="none" w:sz="0" w:space="0" w:color="auto"/>
        <w:bottom w:val="none" w:sz="0" w:space="0" w:color="auto"/>
        <w:right w:val="none" w:sz="0" w:space="0" w:color="auto"/>
      </w:divBdr>
    </w:div>
    <w:div w:id="228149225">
      <w:bodyDiv w:val="1"/>
      <w:marLeft w:val="0"/>
      <w:marRight w:val="0"/>
      <w:marTop w:val="0"/>
      <w:marBottom w:val="0"/>
      <w:divBdr>
        <w:top w:val="none" w:sz="0" w:space="0" w:color="auto"/>
        <w:left w:val="none" w:sz="0" w:space="0" w:color="auto"/>
        <w:bottom w:val="none" w:sz="0" w:space="0" w:color="auto"/>
        <w:right w:val="none" w:sz="0" w:space="0" w:color="auto"/>
      </w:divBdr>
    </w:div>
    <w:div w:id="228614304">
      <w:bodyDiv w:val="1"/>
      <w:marLeft w:val="0"/>
      <w:marRight w:val="0"/>
      <w:marTop w:val="0"/>
      <w:marBottom w:val="0"/>
      <w:divBdr>
        <w:top w:val="none" w:sz="0" w:space="0" w:color="auto"/>
        <w:left w:val="none" w:sz="0" w:space="0" w:color="auto"/>
        <w:bottom w:val="none" w:sz="0" w:space="0" w:color="auto"/>
        <w:right w:val="none" w:sz="0" w:space="0" w:color="auto"/>
      </w:divBdr>
    </w:div>
    <w:div w:id="235752585">
      <w:bodyDiv w:val="1"/>
      <w:marLeft w:val="0"/>
      <w:marRight w:val="0"/>
      <w:marTop w:val="0"/>
      <w:marBottom w:val="0"/>
      <w:divBdr>
        <w:top w:val="none" w:sz="0" w:space="0" w:color="auto"/>
        <w:left w:val="none" w:sz="0" w:space="0" w:color="auto"/>
        <w:bottom w:val="none" w:sz="0" w:space="0" w:color="auto"/>
        <w:right w:val="none" w:sz="0" w:space="0" w:color="auto"/>
      </w:divBdr>
    </w:div>
    <w:div w:id="235943494">
      <w:bodyDiv w:val="1"/>
      <w:marLeft w:val="0"/>
      <w:marRight w:val="0"/>
      <w:marTop w:val="0"/>
      <w:marBottom w:val="0"/>
      <w:divBdr>
        <w:top w:val="none" w:sz="0" w:space="0" w:color="auto"/>
        <w:left w:val="none" w:sz="0" w:space="0" w:color="auto"/>
        <w:bottom w:val="none" w:sz="0" w:space="0" w:color="auto"/>
        <w:right w:val="none" w:sz="0" w:space="0" w:color="auto"/>
      </w:divBdr>
    </w:div>
    <w:div w:id="242419537">
      <w:bodyDiv w:val="1"/>
      <w:marLeft w:val="0"/>
      <w:marRight w:val="0"/>
      <w:marTop w:val="0"/>
      <w:marBottom w:val="0"/>
      <w:divBdr>
        <w:top w:val="none" w:sz="0" w:space="0" w:color="auto"/>
        <w:left w:val="none" w:sz="0" w:space="0" w:color="auto"/>
        <w:bottom w:val="none" w:sz="0" w:space="0" w:color="auto"/>
        <w:right w:val="none" w:sz="0" w:space="0" w:color="auto"/>
      </w:divBdr>
    </w:div>
    <w:div w:id="245694881">
      <w:bodyDiv w:val="1"/>
      <w:marLeft w:val="0"/>
      <w:marRight w:val="0"/>
      <w:marTop w:val="0"/>
      <w:marBottom w:val="0"/>
      <w:divBdr>
        <w:top w:val="none" w:sz="0" w:space="0" w:color="auto"/>
        <w:left w:val="none" w:sz="0" w:space="0" w:color="auto"/>
        <w:bottom w:val="none" w:sz="0" w:space="0" w:color="auto"/>
        <w:right w:val="none" w:sz="0" w:space="0" w:color="auto"/>
      </w:divBdr>
    </w:div>
    <w:div w:id="258563444">
      <w:bodyDiv w:val="1"/>
      <w:marLeft w:val="0"/>
      <w:marRight w:val="0"/>
      <w:marTop w:val="0"/>
      <w:marBottom w:val="0"/>
      <w:divBdr>
        <w:top w:val="none" w:sz="0" w:space="0" w:color="auto"/>
        <w:left w:val="none" w:sz="0" w:space="0" w:color="auto"/>
        <w:bottom w:val="none" w:sz="0" w:space="0" w:color="auto"/>
        <w:right w:val="none" w:sz="0" w:space="0" w:color="auto"/>
      </w:divBdr>
    </w:div>
    <w:div w:id="262425070">
      <w:bodyDiv w:val="1"/>
      <w:marLeft w:val="0"/>
      <w:marRight w:val="0"/>
      <w:marTop w:val="0"/>
      <w:marBottom w:val="0"/>
      <w:divBdr>
        <w:top w:val="none" w:sz="0" w:space="0" w:color="auto"/>
        <w:left w:val="none" w:sz="0" w:space="0" w:color="auto"/>
        <w:bottom w:val="none" w:sz="0" w:space="0" w:color="auto"/>
        <w:right w:val="none" w:sz="0" w:space="0" w:color="auto"/>
      </w:divBdr>
    </w:div>
    <w:div w:id="263341773">
      <w:bodyDiv w:val="1"/>
      <w:marLeft w:val="0"/>
      <w:marRight w:val="0"/>
      <w:marTop w:val="0"/>
      <w:marBottom w:val="0"/>
      <w:divBdr>
        <w:top w:val="none" w:sz="0" w:space="0" w:color="auto"/>
        <w:left w:val="none" w:sz="0" w:space="0" w:color="auto"/>
        <w:bottom w:val="none" w:sz="0" w:space="0" w:color="auto"/>
        <w:right w:val="none" w:sz="0" w:space="0" w:color="auto"/>
      </w:divBdr>
    </w:div>
    <w:div w:id="264194831">
      <w:bodyDiv w:val="1"/>
      <w:marLeft w:val="0"/>
      <w:marRight w:val="0"/>
      <w:marTop w:val="0"/>
      <w:marBottom w:val="0"/>
      <w:divBdr>
        <w:top w:val="none" w:sz="0" w:space="0" w:color="auto"/>
        <w:left w:val="none" w:sz="0" w:space="0" w:color="auto"/>
        <w:bottom w:val="none" w:sz="0" w:space="0" w:color="auto"/>
        <w:right w:val="none" w:sz="0" w:space="0" w:color="auto"/>
      </w:divBdr>
    </w:div>
    <w:div w:id="264769489">
      <w:bodyDiv w:val="1"/>
      <w:marLeft w:val="0"/>
      <w:marRight w:val="0"/>
      <w:marTop w:val="0"/>
      <w:marBottom w:val="0"/>
      <w:divBdr>
        <w:top w:val="none" w:sz="0" w:space="0" w:color="auto"/>
        <w:left w:val="none" w:sz="0" w:space="0" w:color="auto"/>
        <w:bottom w:val="none" w:sz="0" w:space="0" w:color="auto"/>
        <w:right w:val="none" w:sz="0" w:space="0" w:color="auto"/>
      </w:divBdr>
    </w:div>
    <w:div w:id="292713811">
      <w:bodyDiv w:val="1"/>
      <w:marLeft w:val="0"/>
      <w:marRight w:val="0"/>
      <w:marTop w:val="0"/>
      <w:marBottom w:val="0"/>
      <w:divBdr>
        <w:top w:val="none" w:sz="0" w:space="0" w:color="auto"/>
        <w:left w:val="none" w:sz="0" w:space="0" w:color="auto"/>
        <w:bottom w:val="none" w:sz="0" w:space="0" w:color="auto"/>
        <w:right w:val="none" w:sz="0" w:space="0" w:color="auto"/>
      </w:divBdr>
    </w:div>
    <w:div w:id="294873077">
      <w:bodyDiv w:val="1"/>
      <w:marLeft w:val="0"/>
      <w:marRight w:val="0"/>
      <w:marTop w:val="0"/>
      <w:marBottom w:val="0"/>
      <w:divBdr>
        <w:top w:val="none" w:sz="0" w:space="0" w:color="auto"/>
        <w:left w:val="none" w:sz="0" w:space="0" w:color="auto"/>
        <w:bottom w:val="none" w:sz="0" w:space="0" w:color="auto"/>
        <w:right w:val="none" w:sz="0" w:space="0" w:color="auto"/>
      </w:divBdr>
    </w:div>
    <w:div w:id="295717896">
      <w:bodyDiv w:val="1"/>
      <w:marLeft w:val="0"/>
      <w:marRight w:val="0"/>
      <w:marTop w:val="0"/>
      <w:marBottom w:val="0"/>
      <w:divBdr>
        <w:top w:val="none" w:sz="0" w:space="0" w:color="auto"/>
        <w:left w:val="none" w:sz="0" w:space="0" w:color="auto"/>
        <w:bottom w:val="none" w:sz="0" w:space="0" w:color="auto"/>
        <w:right w:val="none" w:sz="0" w:space="0" w:color="auto"/>
      </w:divBdr>
    </w:div>
    <w:div w:id="298539014">
      <w:bodyDiv w:val="1"/>
      <w:marLeft w:val="0"/>
      <w:marRight w:val="0"/>
      <w:marTop w:val="0"/>
      <w:marBottom w:val="0"/>
      <w:divBdr>
        <w:top w:val="none" w:sz="0" w:space="0" w:color="auto"/>
        <w:left w:val="none" w:sz="0" w:space="0" w:color="auto"/>
        <w:bottom w:val="none" w:sz="0" w:space="0" w:color="auto"/>
        <w:right w:val="none" w:sz="0" w:space="0" w:color="auto"/>
      </w:divBdr>
    </w:div>
    <w:div w:id="300042909">
      <w:bodyDiv w:val="1"/>
      <w:marLeft w:val="0"/>
      <w:marRight w:val="0"/>
      <w:marTop w:val="0"/>
      <w:marBottom w:val="0"/>
      <w:divBdr>
        <w:top w:val="none" w:sz="0" w:space="0" w:color="auto"/>
        <w:left w:val="none" w:sz="0" w:space="0" w:color="auto"/>
        <w:bottom w:val="none" w:sz="0" w:space="0" w:color="auto"/>
        <w:right w:val="none" w:sz="0" w:space="0" w:color="auto"/>
      </w:divBdr>
    </w:div>
    <w:div w:id="302394463">
      <w:bodyDiv w:val="1"/>
      <w:marLeft w:val="0"/>
      <w:marRight w:val="0"/>
      <w:marTop w:val="0"/>
      <w:marBottom w:val="0"/>
      <w:divBdr>
        <w:top w:val="none" w:sz="0" w:space="0" w:color="auto"/>
        <w:left w:val="none" w:sz="0" w:space="0" w:color="auto"/>
        <w:bottom w:val="none" w:sz="0" w:space="0" w:color="auto"/>
        <w:right w:val="none" w:sz="0" w:space="0" w:color="auto"/>
      </w:divBdr>
    </w:div>
    <w:div w:id="308750148">
      <w:bodyDiv w:val="1"/>
      <w:marLeft w:val="0"/>
      <w:marRight w:val="0"/>
      <w:marTop w:val="0"/>
      <w:marBottom w:val="0"/>
      <w:divBdr>
        <w:top w:val="none" w:sz="0" w:space="0" w:color="auto"/>
        <w:left w:val="none" w:sz="0" w:space="0" w:color="auto"/>
        <w:bottom w:val="none" w:sz="0" w:space="0" w:color="auto"/>
        <w:right w:val="none" w:sz="0" w:space="0" w:color="auto"/>
      </w:divBdr>
    </w:div>
    <w:div w:id="310990329">
      <w:bodyDiv w:val="1"/>
      <w:marLeft w:val="0"/>
      <w:marRight w:val="0"/>
      <w:marTop w:val="0"/>
      <w:marBottom w:val="0"/>
      <w:divBdr>
        <w:top w:val="none" w:sz="0" w:space="0" w:color="auto"/>
        <w:left w:val="none" w:sz="0" w:space="0" w:color="auto"/>
        <w:bottom w:val="none" w:sz="0" w:space="0" w:color="auto"/>
        <w:right w:val="none" w:sz="0" w:space="0" w:color="auto"/>
      </w:divBdr>
    </w:div>
    <w:div w:id="314459086">
      <w:bodyDiv w:val="1"/>
      <w:marLeft w:val="0"/>
      <w:marRight w:val="0"/>
      <w:marTop w:val="0"/>
      <w:marBottom w:val="0"/>
      <w:divBdr>
        <w:top w:val="none" w:sz="0" w:space="0" w:color="auto"/>
        <w:left w:val="none" w:sz="0" w:space="0" w:color="auto"/>
        <w:bottom w:val="none" w:sz="0" w:space="0" w:color="auto"/>
        <w:right w:val="none" w:sz="0" w:space="0" w:color="auto"/>
      </w:divBdr>
    </w:div>
    <w:div w:id="316223560">
      <w:bodyDiv w:val="1"/>
      <w:marLeft w:val="0"/>
      <w:marRight w:val="0"/>
      <w:marTop w:val="0"/>
      <w:marBottom w:val="0"/>
      <w:divBdr>
        <w:top w:val="none" w:sz="0" w:space="0" w:color="auto"/>
        <w:left w:val="none" w:sz="0" w:space="0" w:color="auto"/>
        <w:bottom w:val="none" w:sz="0" w:space="0" w:color="auto"/>
        <w:right w:val="none" w:sz="0" w:space="0" w:color="auto"/>
      </w:divBdr>
    </w:div>
    <w:div w:id="316618662">
      <w:bodyDiv w:val="1"/>
      <w:marLeft w:val="0"/>
      <w:marRight w:val="0"/>
      <w:marTop w:val="0"/>
      <w:marBottom w:val="0"/>
      <w:divBdr>
        <w:top w:val="none" w:sz="0" w:space="0" w:color="auto"/>
        <w:left w:val="none" w:sz="0" w:space="0" w:color="auto"/>
        <w:bottom w:val="none" w:sz="0" w:space="0" w:color="auto"/>
        <w:right w:val="none" w:sz="0" w:space="0" w:color="auto"/>
      </w:divBdr>
    </w:div>
    <w:div w:id="331833942">
      <w:bodyDiv w:val="1"/>
      <w:marLeft w:val="0"/>
      <w:marRight w:val="0"/>
      <w:marTop w:val="0"/>
      <w:marBottom w:val="0"/>
      <w:divBdr>
        <w:top w:val="none" w:sz="0" w:space="0" w:color="auto"/>
        <w:left w:val="none" w:sz="0" w:space="0" w:color="auto"/>
        <w:bottom w:val="none" w:sz="0" w:space="0" w:color="auto"/>
        <w:right w:val="none" w:sz="0" w:space="0" w:color="auto"/>
      </w:divBdr>
    </w:div>
    <w:div w:id="335426820">
      <w:bodyDiv w:val="1"/>
      <w:marLeft w:val="0"/>
      <w:marRight w:val="0"/>
      <w:marTop w:val="0"/>
      <w:marBottom w:val="0"/>
      <w:divBdr>
        <w:top w:val="none" w:sz="0" w:space="0" w:color="auto"/>
        <w:left w:val="none" w:sz="0" w:space="0" w:color="auto"/>
        <w:bottom w:val="none" w:sz="0" w:space="0" w:color="auto"/>
        <w:right w:val="none" w:sz="0" w:space="0" w:color="auto"/>
      </w:divBdr>
    </w:div>
    <w:div w:id="336732234">
      <w:bodyDiv w:val="1"/>
      <w:marLeft w:val="0"/>
      <w:marRight w:val="0"/>
      <w:marTop w:val="0"/>
      <w:marBottom w:val="0"/>
      <w:divBdr>
        <w:top w:val="none" w:sz="0" w:space="0" w:color="auto"/>
        <w:left w:val="none" w:sz="0" w:space="0" w:color="auto"/>
        <w:bottom w:val="none" w:sz="0" w:space="0" w:color="auto"/>
        <w:right w:val="none" w:sz="0" w:space="0" w:color="auto"/>
      </w:divBdr>
    </w:div>
    <w:div w:id="338627813">
      <w:bodyDiv w:val="1"/>
      <w:marLeft w:val="0"/>
      <w:marRight w:val="0"/>
      <w:marTop w:val="0"/>
      <w:marBottom w:val="0"/>
      <w:divBdr>
        <w:top w:val="none" w:sz="0" w:space="0" w:color="auto"/>
        <w:left w:val="none" w:sz="0" w:space="0" w:color="auto"/>
        <w:bottom w:val="none" w:sz="0" w:space="0" w:color="auto"/>
        <w:right w:val="none" w:sz="0" w:space="0" w:color="auto"/>
      </w:divBdr>
    </w:div>
    <w:div w:id="340939790">
      <w:bodyDiv w:val="1"/>
      <w:marLeft w:val="0"/>
      <w:marRight w:val="0"/>
      <w:marTop w:val="0"/>
      <w:marBottom w:val="0"/>
      <w:divBdr>
        <w:top w:val="none" w:sz="0" w:space="0" w:color="auto"/>
        <w:left w:val="none" w:sz="0" w:space="0" w:color="auto"/>
        <w:bottom w:val="none" w:sz="0" w:space="0" w:color="auto"/>
        <w:right w:val="none" w:sz="0" w:space="0" w:color="auto"/>
      </w:divBdr>
    </w:div>
    <w:div w:id="348486949">
      <w:bodyDiv w:val="1"/>
      <w:marLeft w:val="0"/>
      <w:marRight w:val="0"/>
      <w:marTop w:val="0"/>
      <w:marBottom w:val="0"/>
      <w:divBdr>
        <w:top w:val="none" w:sz="0" w:space="0" w:color="auto"/>
        <w:left w:val="none" w:sz="0" w:space="0" w:color="auto"/>
        <w:bottom w:val="none" w:sz="0" w:space="0" w:color="auto"/>
        <w:right w:val="none" w:sz="0" w:space="0" w:color="auto"/>
      </w:divBdr>
    </w:div>
    <w:div w:id="351762090">
      <w:bodyDiv w:val="1"/>
      <w:marLeft w:val="0"/>
      <w:marRight w:val="0"/>
      <w:marTop w:val="0"/>
      <w:marBottom w:val="0"/>
      <w:divBdr>
        <w:top w:val="none" w:sz="0" w:space="0" w:color="auto"/>
        <w:left w:val="none" w:sz="0" w:space="0" w:color="auto"/>
        <w:bottom w:val="none" w:sz="0" w:space="0" w:color="auto"/>
        <w:right w:val="none" w:sz="0" w:space="0" w:color="auto"/>
      </w:divBdr>
    </w:div>
    <w:div w:id="356808066">
      <w:bodyDiv w:val="1"/>
      <w:marLeft w:val="0"/>
      <w:marRight w:val="0"/>
      <w:marTop w:val="0"/>
      <w:marBottom w:val="0"/>
      <w:divBdr>
        <w:top w:val="none" w:sz="0" w:space="0" w:color="auto"/>
        <w:left w:val="none" w:sz="0" w:space="0" w:color="auto"/>
        <w:bottom w:val="none" w:sz="0" w:space="0" w:color="auto"/>
        <w:right w:val="none" w:sz="0" w:space="0" w:color="auto"/>
      </w:divBdr>
    </w:div>
    <w:div w:id="356854398">
      <w:bodyDiv w:val="1"/>
      <w:marLeft w:val="0"/>
      <w:marRight w:val="0"/>
      <w:marTop w:val="0"/>
      <w:marBottom w:val="0"/>
      <w:divBdr>
        <w:top w:val="none" w:sz="0" w:space="0" w:color="auto"/>
        <w:left w:val="none" w:sz="0" w:space="0" w:color="auto"/>
        <w:bottom w:val="none" w:sz="0" w:space="0" w:color="auto"/>
        <w:right w:val="none" w:sz="0" w:space="0" w:color="auto"/>
      </w:divBdr>
    </w:div>
    <w:div w:id="358511502">
      <w:bodyDiv w:val="1"/>
      <w:marLeft w:val="0"/>
      <w:marRight w:val="0"/>
      <w:marTop w:val="0"/>
      <w:marBottom w:val="0"/>
      <w:divBdr>
        <w:top w:val="none" w:sz="0" w:space="0" w:color="auto"/>
        <w:left w:val="none" w:sz="0" w:space="0" w:color="auto"/>
        <w:bottom w:val="none" w:sz="0" w:space="0" w:color="auto"/>
        <w:right w:val="none" w:sz="0" w:space="0" w:color="auto"/>
      </w:divBdr>
    </w:div>
    <w:div w:id="359596480">
      <w:bodyDiv w:val="1"/>
      <w:marLeft w:val="0"/>
      <w:marRight w:val="0"/>
      <w:marTop w:val="0"/>
      <w:marBottom w:val="0"/>
      <w:divBdr>
        <w:top w:val="none" w:sz="0" w:space="0" w:color="auto"/>
        <w:left w:val="none" w:sz="0" w:space="0" w:color="auto"/>
        <w:bottom w:val="none" w:sz="0" w:space="0" w:color="auto"/>
        <w:right w:val="none" w:sz="0" w:space="0" w:color="auto"/>
      </w:divBdr>
    </w:div>
    <w:div w:id="414480656">
      <w:bodyDiv w:val="1"/>
      <w:marLeft w:val="0"/>
      <w:marRight w:val="0"/>
      <w:marTop w:val="0"/>
      <w:marBottom w:val="0"/>
      <w:divBdr>
        <w:top w:val="none" w:sz="0" w:space="0" w:color="auto"/>
        <w:left w:val="none" w:sz="0" w:space="0" w:color="auto"/>
        <w:bottom w:val="none" w:sz="0" w:space="0" w:color="auto"/>
        <w:right w:val="none" w:sz="0" w:space="0" w:color="auto"/>
      </w:divBdr>
    </w:div>
    <w:div w:id="416248673">
      <w:bodyDiv w:val="1"/>
      <w:marLeft w:val="0"/>
      <w:marRight w:val="0"/>
      <w:marTop w:val="0"/>
      <w:marBottom w:val="0"/>
      <w:divBdr>
        <w:top w:val="none" w:sz="0" w:space="0" w:color="auto"/>
        <w:left w:val="none" w:sz="0" w:space="0" w:color="auto"/>
        <w:bottom w:val="none" w:sz="0" w:space="0" w:color="auto"/>
        <w:right w:val="none" w:sz="0" w:space="0" w:color="auto"/>
      </w:divBdr>
    </w:div>
    <w:div w:id="433013701">
      <w:bodyDiv w:val="1"/>
      <w:marLeft w:val="0"/>
      <w:marRight w:val="0"/>
      <w:marTop w:val="0"/>
      <w:marBottom w:val="0"/>
      <w:divBdr>
        <w:top w:val="none" w:sz="0" w:space="0" w:color="auto"/>
        <w:left w:val="none" w:sz="0" w:space="0" w:color="auto"/>
        <w:bottom w:val="none" w:sz="0" w:space="0" w:color="auto"/>
        <w:right w:val="none" w:sz="0" w:space="0" w:color="auto"/>
      </w:divBdr>
    </w:div>
    <w:div w:id="433743397">
      <w:bodyDiv w:val="1"/>
      <w:marLeft w:val="0"/>
      <w:marRight w:val="0"/>
      <w:marTop w:val="0"/>
      <w:marBottom w:val="0"/>
      <w:divBdr>
        <w:top w:val="none" w:sz="0" w:space="0" w:color="auto"/>
        <w:left w:val="none" w:sz="0" w:space="0" w:color="auto"/>
        <w:bottom w:val="none" w:sz="0" w:space="0" w:color="auto"/>
        <w:right w:val="none" w:sz="0" w:space="0" w:color="auto"/>
      </w:divBdr>
    </w:div>
    <w:div w:id="438573465">
      <w:bodyDiv w:val="1"/>
      <w:marLeft w:val="0"/>
      <w:marRight w:val="0"/>
      <w:marTop w:val="0"/>
      <w:marBottom w:val="0"/>
      <w:divBdr>
        <w:top w:val="none" w:sz="0" w:space="0" w:color="auto"/>
        <w:left w:val="none" w:sz="0" w:space="0" w:color="auto"/>
        <w:bottom w:val="none" w:sz="0" w:space="0" w:color="auto"/>
        <w:right w:val="none" w:sz="0" w:space="0" w:color="auto"/>
      </w:divBdr>
    </w:div>
    <w:div w:id="439299909">
      <w:bodyDiv w:val="1"/>
      <w:marLeft w:val="0"/>
      <w:marRight w:val="0"/>
      <w:marTop w:val="0"/>
      <w:marBottom w:val="0"/>
      <w:divBdr>
        <w:top w:val="none" w:sz="0" w:space="0" w:color="auto"/>
        <w:left w:val="none" w:sz="0" w:space="0" w:color="auto"/>
        <w:bottom w:val="none" w:sz="0" w:space="0" w:color="auto"/>
        <w:right w:val="none" w:sz="0" w:space="0" w:color="auto"/>
      </w:divBdr>
    </w:div>
    <w:div w:id="445462554">
      <w:bodyDiv w:val="1"/>
      <w:marLeft w:val="0"/>
      <w:marRight w:val="0"/>
      <w:marTop w:val="0"/>
      <w:marBottom w:val="0"/>
      <w:divBdr>
        <w:top w:val="none" w:sz="0" w:space="0" w:color="auto"/>
        <w:left w:val="none" w:sz="0" w:space="0" w:color="auto"/>
        <w:bottom w:val="none" w:sz="0" w:space="0" w:color="auto"/>
        <w:right w:val="none" w:sz="0" w:space="0" w:color="auto"/>
      </w:divBdr>
    </w:div>
    <w:div w:id="447234853">
      <w:bodyDiv w:val="1"/>
      <w:marLeft w:val="0"/>
      <w:marRight w:val="0"/>
      <w:marTop w:val="0"/>
      <w:marBottom w:val="0"/>
      <w:divBdr>
        <w:top w:val="none" w:sz="0" w:space="0" w:color="auto"/>
        <w:left w:val="none" w:sz="0" w:space="0" w:color="auto"/>
        <w:bottom w:val="none" w:sz="0" w:space="0" w:color="auto"/>
        <w:right w:val="none" w:sz="0" w:space="0" w:color="auto"/>
      </w:divBdr>
    </w:div>
    <w:div w:id="461582248">
      <w:bodyDiv w:val="1"/>
      <w:marLeft w:val="0"/>
      <w:marRight w:val="0"/>
      <w:marTop w:val="0"/>
      <w:marBottom w:val="0"/>
      <w:divBdr>
        <w:top w:val="none" w:sz="0" w:space="0" w:color="auto"/>
        <w:left w:val="none" w:sz="0" w:space="0" w:color="auto"/>
        <w:bottom w:val="none" w:sz="0" w:space="0" w:color="auto"/>
        <w:right w:val="none" w:sz="0" w:space="0" w:color="auto"/>
      </w:divBdr>
    </w:div>
    <w:div w:id="468208182">
      <w:bodyDiv w:val="1"/>
      <w:marLeft w:val="0"/>
      <w:marRight w:val="0"/>
      <w:marTop w:val="0"/>
      <w:marBottom w:val="0"/>
      <w:divBdr>
        <w:top w:val="none" w:sz="0" w:space="0" w:color="auto"/>
        <w:left w:val="none" w:sz="0" w:space="0" w:color="auto"/>
        <w:bottom w:val="none" w:sz="0" w:space="0" w:color="auto"/>
        <w:right w:val="none" w:sz="0" w:space="0" w:color="auto"/>
      </w:divBdr>
    </w:div>
    <w:div w:id="492646398">
      <w:bodyDiv w:val="1"/>
      <w:marLeft w:val="0"/>
      <w:marRight w:val="0"/>
      <w:marTop w:val="0"/>
      <w:marBottom w:val="0"/>
      <w:divBdr>
        <w:top w:val="none" w:sz="0" w:space="0" w:color="auto"/>
        <w:left w:val="none" w:sz="0" w:space="0" w:color="auto"/>
        <w:bottom w:val="none" w:sz="0" w:space="0" w:color="auto"/>
        <w:right w:val="none" w:sz="0" w:space="0" w:color="auto"/>
      </w:divBdr>
    </w:div>
    <w:div w:id="492794961">
      <w:bodyDiv w:val="1"/>
      <w:marLeft w:val="0"/>
      <w:marRight w:val="0"/>
      <w:marTop w:val="0"/>
      <w:marBottom w:val="0"/>
      <w:divBdr>
        <w:top w:val="none" w:sz="0" w:space="0" w:color="auto"/>
        <w:left w:val="none" w:sz="0" w:space="0" w:color="auto"/>
        <w:bottom w:val="none" w:sz="0" w:space="0" w:color="auto"/>
        <w:right w:val="none" w:sz="0" w:space="0" w:color="auto"/>
      </w:divBdr>
    </w:div>
    <w:div w:id="503327475">
      <w:bodyDiv w:val="1"/>
      <w:marLeft w:val="0"/>
      <w:marRight w:val="0"/>
      <w:marTop w:val="0"/>
      <w:marBottom w:val="0"/>
      <w:divBdr>
        <w:top w:val="none" w:sz="0" w:space="0" w:color="auto"/>
        <w:left w:val="none" w:sz="0" w:space="0" w:color="auto"/>
        <w:bottom w:val="none" w:sz="0" w:space="0" w:color="auto"/>
        <w:right w:val="none" w:sz="0" w:space="0" w:color="auto"/>
      </w:divBdr>
    </w:div>
    <w:div w:id="521210082">
      <w:bodyDiv w:val="1"/>
      <w:marLeft w:val="0"/>
      <w:marRight w:val="0"/>
      <w:marTop w:val="0"/>
      <w:marBottom w:val="0"/>
      <w:divBdr>
        <w:top w:val="none" w:sz="0" w:space="0" w:color="auto"/>
        <w:left w:val="none" w:sz="0" w:space="0" w:color="auto"/>
        <w:bottom w:val="none" w:sz="0" w:space="0" w:color="auto"/>
        <w:right w:val="none" w:sz="0" w:space="0" w:color="auto"/>
      </w:divBdr>
    </w:div>
    <w:div w:id="533887022">
      <w:bodyDiv w:val="1"/>
      <w:marLeft w:val="0"/>
      <w:marRight w:val="0"/>
      <w:marTop w:val="0"/>
      <w:marBottom w:val="0"/>
      <w:divBdr>
        <w:top w:val="none" w:sz="0" w:space="0" w:color="auto"/>
        <w:left w:val="none" w:sz="0" w:space="0" w:color="auto"/>
        <w:bottom w:val="none" w:sz="0" w:space="0" w:color="auto"/>
        <w:right w:val="none" w:sz="0" w:space="0" w:color="auto"/>
      </w:divBdr>
    </w:div>
    <w:div w:id="541749846">
      <w:bodyDiv w:val="1"/>
      <w:marLeft w:val="0"/>
      <w:marRight w:val="0"/>
      <w:marTop w:val="0"/>
      <w:marBottom w:val="0"/>
      <w:divBdr>
        <w:top w:val="none" w:sz="0" w:space="0" w:color="auto"/>
        <w:left w:val="none" w:sz="0" w:space="0" w:color="auto"/>
        <w:bottom w:val="none" w:sz="0" w:space="0" w:color="auto"/>
        <w:right w:val="none" w:sz="0" w:space="0" w:color="auto"/>
      </w:divBdr>
    </w:div>
    <w:div w:id="552085294">
      <w:bodyDiv w:val="1"/>
      <w:marLeft w:val="0"/>
      <w:marRight w:val="0"/>
      <w:marTop w:val="0"/>
      <w:marBottom w:val="0"/>
      <w:divBdr>
        <w:top w:val="none" w:sz="0" w:space="0" w:color="auto"/>
        <w:left w:val="none" w:sz="0" w:space="0" w:color="auto"/>
        <w:bottom w:val="none" w:sz="0" w:space="0" w:color="auto"/>
        <w:right w:val="none" w:sz="0" w:space="0" w:color="auto"/>
      </w:divBdr>
    </w:div>
    <w:div w:id="568661540">
      <w:bodyDiv w:val="1"/>
      <w:marLeft w:val="0"/>
      <w:marRight w:val="0"/>
      <w:marTop w:val="0"/>
      <w:marBottom w:val="0"/>
      <w:divBdr>
        <w:top w:val="none" w:sz="0" w:space="0" w:color="auto"/>
        <w:left w:val="none" w:sz="0" w:space="0" w:color="auto"/>
        <w:bottom w:val="none" w:sz="0" w:space="0" w:color="auto"/>
        <w:right w:val="none" w:sz="0" w:space="0" w:color="auto"/>
      </w:divBdr>
    </w:div>
    <w:div w:id="589855379">
      <w:bodyDiv w:val="1"/>
      <w:marLeft w:val="0"/>
      <w:marRight w:val="0"/>
      <w:marTop w:val="0"/>
      <w:marBottom w:val="0"/>
      <w:divBdr>
        <w:top w:val="none" w:sz="0" w:space="0" w:color="auto"/>
        <w:left w:val="none" w:sz="0" w:space="0" w:color="auto"/>
        <w:bottom w:val="none" w:sz="0" w:space="0" w:color="auto"/>
        <w:right w:val="none" w:sz="0" w:space="0" w:color="auto"/>
      </w:divBdr>
    </w:div>
    <w:div w:id="591940789">
      <w:bodyDiv w:val="1"/>
      <w:marLeft w:val="0"/>
      <w:marRight w:val="0"/>
      <w:marTop w:val="0"/>
      <w:marBottom w:val="0"/>
      <w:divBdr>
        <w:top w:val="none" w:sz="0" w:space="0" w:color="auto"/>
        <w:left w:val="none" w:sz="0" w:space="0" w:color="auto"/>
        <w:bottom w:val="none" w:sz="0" w:space="0" w:color="auto"/>
        <w:right w:val="none" w:sz="0" w:space="0" w:color="auto"/>
      </w:divBdr>
    </w:div>
    <w:div w:id="594367382">
      <w:bodyDiv w:val="1"/>
      <w:marLeft w:val="0"/>
      <w:marRight w:val="0"/>
      <w:marTop w:val="0"/>
      <w:marBottom w:val="0"/>
      <w:divBdr>
        <w:top w:val="none" w:sz="0" w:space="0" w:color="auto"/>
        <w:left w:val="none" w:sz="0" w:space="0" w:color="auto"/>
        <w:bottom w:val="none" w:sz="0" w:space="0" w:color="auto"/>
        <w:right w:val="none" w:sz="0" w:space="0" w:color="auto"/>
      </w:divBdr>
    </w:div>
    <w:div w:id="597716179">
      <w:bodyDiv w:val="1"/>
      <w:marLeft w:val="0"/>
      <w:marRight w:val="0"/>
      <w:marTop w:val="0"/>
      <w:marBottom w:val="0"/>
      <w:divBdr>
        <w:top w:val="none" w:sz="0" w:space="0" w:color="auto"/>
        <w:left w:val="none" w:sz="0" w:space="0" w:color="auto"/>
        <w:bottom w:val="none" w:sz="0" w:space="0" w:color="auto"/>
        <w:right w:val="none" w:sz="0" w:space="0" w:color="auto"/>
      </w:divBdr>
    </w:div>
    <w:div w:id="605579844">
      <w:bodyDiv w:val="1"/>
      <w:marLeft w:val="0"/>
      <w:marRight w:val="0"/>
      <w:marTop w:val="0"/>
      <w:marBottom w:val="0"/>
      <w:divBdr>
        <w:top w:val="none" w:sz="0" w:space="0" w:color="auto"/>
        <w:left w:val="none" w:sz="0" w:space="0" w:color="auto"/>
        <w:bottom w:val="none" w:sz="0" w:space="0" w:color="auto"/>
        <w:right w:val="none" w:sz="0" w:space="0" w:color="auto"/>
      </w:divBdr>
    </w:div>
    <w:div w:id="612637886">
      <w:bodyDiv w:val="1"/>
      <w:marLeft w:val="0"/>
      <w:marRight w:val="0"/>
      <w:marTop w:val="0"/>
      <w:marBottom w:val="0"/>
      <w:divBdr>
        <w:top w:val="none" w:sz="0" w:space="0" w:color="auto"/>
        <w:left w:val="none" w:sz="0" w:space="0" w:color="auto"/>
        <w:bottom w:val="none" w:sz="0" w:space="0" w:color="auto"/>
        <w:right w:val="none" w:sz="0" w:space="0" w:color="auto"/>
      </w:divBdr>
    </w:div>
    <w:div w:id="616330329">
      <w:bodyDiv w:val="1"/>
      <w:marLeft w:val="0"/>
      <w:marRight w:val="0"/>
      <w:marTop w:val="0"/>
      <w:marBottom w:val="0"/>
      <w:divBdr>
        <w:top w:val="none" w:sz="0" w:space="0" w:color="auto"/>
        <w:left w:val="none" w:sz="0" w:space="0" w:color="auto"/>
        <w:bottom w:val="none" w:sz="0" w:space="0" w:color="auto"/>
        <w:right w:val="none" w:sz="0" w:space="0" w:color="auto"/>
      </w:divBdr>
    </w:div>
    <w:div w:id="618923606">
      <w:bodyDiv w:val="1"/>
      <w:marLeft w:val="0"/>
      <w:marRight w:val="0"/>
      <w:marTop w:val="0"/>
      <w:marBottom w:val="0"/>
      <w:divBdr>
        <w:top w:val="none" w:sz="0" w:space="0" w:color="auto"/>
        <w:left w:val="none" w:sz="0" w:space="0" w:color="auto"/>
        <w:bottom w:val="none" w:sz="0" w:space="0" w:color="auto"/>
        <w:right w:val="none" w:sz="0" w:space="0" w:color="auto"/>
      </w:divBdr>
    </w:div>
    <w:div w:id="619533288">
      <w:bodyDiv w:val="1"/>
      <w:marLeft w:val="0"/>
      <w:marRight w:val="0"/>
      <w:marTop w:val="0"/>
      <w:marBottom w:val="0"/>
      <w:divBdr>
        <w:top w:val="none" w:sz="0" w:space="0" w:color="auto"/>
        <w:left w:val="none" w:sz="0" w:space="0" w:color="auto"/>
        <w:bottom w:val="none" w:sz="0" w:space="0" w:color="auto"/>
        <w:right w:val="none" w:sz="0" w:space="0" w:color="auto"/>
      </w:divBdr>
    </w:div>
    <w:div w:id="619843364">
      <w:bodyDiv w:val="1"/>
      <w:marLeft w:val="0"/>
      <w:marRight w:val="0"/>
      <w:marTop w:val="0"/>
      <w:marBottom w:val="0"/>
      <w:divBdr>
        <w:top w:val="none" w:sz="0" w:space="0" w:color="auto"/>
        <w:left w:val="none" w:sz="0" w:space="0" w:color="auto"/>
        <w:bottom w:val="none" w:sz="0" w:space="0" w:color="auto"/>
        <w:right w:val="none" w:sz="0" w:space="0" w:color="auto"/>
      </w:divBdr>
    </w:div>
    <w:div w:id="637105023">
      <w:bodyDiv w:val="1"/>
      <w:marLeft w:val="0"/>
      <w:marRight w:val="0"/>
      <w:marTop w:val="0"/>
      <w:marBottom w:val="0"/>
      <w:divBdr>
        <w:top w:val="none" w:sz="0" w:space="0" w:color="auto"/>
        <w:left w:val="none" w:sz="0" w:space="0" w:color="auto"/>
        <w:bottom w:val="none" w:sz="0" w:space="0" w:color="auto"/>
        <w:right w:val="none" w:sz="0" w:space="0" w:color="auto"/>
      </w:divBdr>
    </w:div>
    <w:div w:id="640770441">
      <w:bodyDiv w:val="1"/>
      <w:marLeft w:val="0"/>
      <w:marRight w:val="0"/>
      <w:marTop w:val="0"/>
      <w:marBottom w:val="0"/>
      <w:divBdr>
        <w:top w:val="none" w:sz="0" w:space="0" w:color="auto"/>
        <w:left w:val="none" w:sz="0" w:space="0" w:color="auto"/>
        <w:bottom w:val="none" w:sz="0" w:space="0" w:color="auto"/>
        <w:right w:val="none" w:sz="0" w:space="0" w:color="auto"/>
      </w:divBdr>
    </w:div>
    <w:div w:id="656692663">
      <w:bodyDiv w:val="1"/>
      <w:marLeft w:val="0"/>
      <w:marRight w:val="0"/>
      <w:marTop w:val="0"/>
      <w:marBottom w:val="0"/>
      <w:divBdr>
        <w:top w:val="none" w:sz="0" w:space="0" w:color="auto"/>
        <w:left w:val="none" w:sz="0" w:space="0" w:color="auto"/>
        <w:bottom w:val="none" w:sz="0" w:space="0" w:color="auto"/>
        <w:right w:val="none" w:sz="0" w:space="0" w:color="auto"/>
      </w:divBdr>
    </w:div>
    <w:div w:id="658122509">
      <w:bodyDiv w:val="1"/>
      <w:marLeft w:val="0"/>
      <w:marRight w:val="0"/>
      <w:marTop w:val="0"/>
      <w:marBottom w:val="0"/>
      <w:divBdr>
        <w:top w:val="none" w:sz="0" w:space="0" w:color="auto"/>
        <w:left w:val="none" w:sz="0" w:space="0" w:color="auto"/>
        <w:bottom w:val="none" w:sz="0" w:space="0" w:color="auto"/>
        <w:right w:val="none" w:sz="0" w:space="0" w:color="auto"/>
      </w:divBdr>
    </w:div>
    <w:div w:id="661782541">
      <w:bodyDiv w:val="1"/>
      <w:marLeft w:val="0"/>
      <w:marRight w:val="0"/>
      <w:marTop w:val="0"/>
      <w:marBottom w:val="0"/>
      <w:divBdr>
        <w:top w:val="none" w:sz="0" w:space="0" w:color="auto"/>
        <w:left w:val="none" w:sz="0" w:space="0" w:color="auto"/>
        <w:bottom w:val="none" w:sz="0" w:space="0" w:color="auto"/>
        <w:right w:val="none" w:sz="0" w:space="0" w:color="auto"/>
      </w:divBdr>
    </w:div>
    <w:div w:id="664095236">
      <w:bodyDiv w:val="1"/>
      <w:marLeft w:val="0"/>
      <w:marRight w:val="0"/>
      <w:marTop w:val="0"/>
      <w:marBottom w:val="0"/>
      <w:divBdr>
        <w:top w:val="none" w:sz="0" w:space="0" w:color="auto"/>
        <w:left w:val="none" w:sz="0" w:space="0" w:color="auto"/>
        <w:bottom w:val="none" w:sz="0" w:space="0" w:color="auto"/>
        <w:right w:val="none" w:sz="0" w:space="0" w:color="auto"/>
      </w:divBdr>
    </w:div>
    <w:div w:id="669140865">
      <w:bodyDiv w:val="1"/>
      <w:marLeft w:val="0"/>
      <w:marRight w:val="0"/>
      <w:marTop w:val="0"/>
      <w:marBottom w:val="0"/>
      <w:divBdr>
        <w:top w:val="none" w:sz="0" w:space="0" w:color="auto"/>
        <w:left w:val="none" w:sz="0" w:space="0" w:color="auto"/>
        <w:bottom w:val="none" w:sz="0" w:space="0" w:color="auto"/>
        <w:right w:val="none" w:sz="0" w:space="0" w:color="auto"/>
      </w:divBdr>
    </w:div>
    <w:div w:id="677318499">
      <w:bodyDiv w:val="1"/>
      <w:marLeft w:val="0"/>
      <w:marRight w:val="0"/>
      <w:marTop w:val="0"/>
      <w:marBottom w:val="0"/>
      <w:divBdr>
        <w:top w:val="none" w:sz="0" w:space="0" w:color="auto"/>
        <w:left w:val="none" w:sz="0" w:space="0" w:color="auto"/>
        <w:bottom w:val="none" w:sz="0" w:space="0" w:color="auto"/>
        <w:right w:val="none" w:sz="0" w:space="0" w:color="auto"/>
      </w:divBdr>
    </w:div>
    <w:div w:id="680278176">
      <w:bodyDiv w:val="1"/>
      <w:marLeft w:val="0"/>
      <w:marRight w:val="0"/>
      <w:marTop w:val="0"/>
      <w:marBottom w:val="0"/>
      <w:divBdr>
        <w:top w:val="none" w:sz="0" w:space="0" w:color="auto"/>
        <w:left w:val="none" w:sz="0" w:space="0" w:color="auto"/>
        <w:bottom w:val="none" w:sz="0" w:space="0" w:color="auto"/>
        <w:right w:val="none" w:sz="0" w:space="0" w:color="auto"/>
      </w:divBdr>
    </w:div>
    <w:div w:id="688605875">
      <w:bodyDiv w:val="1"/>
      <w:marLeft w:val="0"/>
      <w:marRight w:val="0"/>
      <w:marTop w:val="0"/>
      <w:marBottom w:val="0"/>
      <w:divBdr>
        <w:top w:val="none" w:sz="0" w:space="0" w:color="auto"/>
        <w:left w:val="none" w:sz="0" w:space="0" w:color="auto"/>
        <w:bottom w:val="none" w:sz="0" w:space="0" w:color="auto"/>
        <w:right w:val="none" w:sz="0" w:space="0" w:color="auto"/>
      </w:divBdr>
    </w:div>
    <w:div w:id="697584214">
      <w:bodyDiv w:val="1"/>
      <w:marLeft w:val="0"/>
      <w:marRight w:val="0"/>
      <w:marTop w:val="0"/>
      <w:marBottom w:val="0"/>
      <w:divBdr>
        <w:top w:val="none" w:sz="0" w:space="0" w:color="auto"/>
        <w:left w:val="none" w:sz="0" w:space="0" w:color="auto"/>
        <w:bottom w:val="none" w:sz="0" w:space="0" w:color="auto"/>
        <w:right w:val="none" w:sz="0" w:space="0" w:color="auto"/>
      </w:divBdr>
    </w:div>
    <w:div w:id="698162891">
      <w:bodyDiv w:val="1"/>
      <w:marLeft w:val="0"/>
      <w:marRight w:val="0"/>
      <w:marTop w:val="0"/>
      <w:marBottom w:val="0"/>
      <w:divBdr>
        <w:top w:val="none" w:sz="0" w:space="0" w:color="auto"/>
        <w:left w:val="none" w:sz="0" w:space="0" w:color="auto"/>
        <w:bottom w:val="none" w:sz="0" w:space="0" w:color="auto"/>
        <w:right w:val="none" w:sz="0" w:space="0" w:color="auto"/>
      </w:divBdr>
    </w:div>
    <w:div w:id="709110180">
      <w:bodyDiv w:val="1"/>
      <w:marLeft w:val="0"/>
      <w:marRight w:val="0"/>
      <w:marTop w:val="0"/>
      <w:marBottom w:val="0"/>
      <w:divBdr>
        <w:top w:val="none" w:sz="0" w:space="0" w:color="auto"/>
        <w:left w:val="none" w:sz="0" w:space="0" w:color="auto"/>
        <w:bottom w:val="none" w:sz="0" w:space="0" w:color="auto"/>
        <w:right w:val="none" w:sz="0" w:space="0" w:color="auto"/>
      </w:divBdr>
    </w:div>
    <w:div w:id="712120057">
      <w:bodyDiv w:val="1"/>
      <w:marLeft w:val="0"/>
      <w:marRight w:val="0"/>
      <w:marTop w:val="0"/>
      <w:marBottom w:val="0"/>
      <w:divBdr>
        <w:top w:val="none" w:sz="0" w:space="0" w:color="auto"/>
        <w:left w:val="none" w:sz="0" w:space="0" w:color="auto"/>
        <w:bottom w:val="none" w:sz="0" w:space="0" w:color="auto"/>
        <w:right w:val="none" w:sz="0" w:space="0" w:color="auto"/>
      </w:divBdr>
    </w:div>
    <w:div w:id="712312601">
      <w:bodyDiv w:val="1"/>
      <w:marLeft w:val="0"/>
      <w:marRight w:val="0"/>
      <w:marTop w:val="0"/>
      <w:marBottom w:val="0"/>
      <w:divBdr>
        <w:top w:val="none" w:sz="0" w:space="0" w:color="auto"/>
        <w:left w:val="none" w:sz="0" w:space="0" w:color="auto"/>
        <w:bottom w:val="none" w:sz="0" w:space="0" w:color="auto"/>
        <w:right w:val="none" w:sz="0" w:space="0" w:color="auto"/>
      </w:divBdr>
    </w:div>
    <w:div w:id="731276746">
      <w:bodyDiv w:val="1"/>
      <w:marLeft w:val="0"/>
      <w:marRight w:val="0"/>
      <w:marTop w:val="0"/>
      <w:marBottom w:val="0"/>
      <w:divBdr>
        <w:top w:val="none" w:sz="0" w:space="0" w:color="auto"/>
        <w:left w:val="none" w:sz="0" w:space="0" w:color="auto"/>
        <w:bottom w:val="none" w:sz="0" w:space="0" w:color="auto"/>
        <w:right w:val="none" w:sz="0" w:space="0" w:color="auto"/>
      </w:divBdr>
    </w:div>
    <w:div w:id="734819091">
      <w:bodyDiv w:val="1"/>
      <w:marLeft w:val="0"/>
      <w:marRight w:val="0"/>
      <w:marTop w:val="0"/>
      <w:marBottom w:val="0"/>
      <w:divBdr>
        <w:top w:val="none" w:sz="0" w:space="0" w:color="auto"/>
        <w:left w:val="none" w:sz="0" w:space="0" w:color="auto"/>
        <w:bottom w:val="none" w:sz="0" w:space="0" w:color="auto"/>
        <w:right w:val="none" w:sz="0" w:space="0" w:color="auto"/>
      </w:divBdr>
    </w:div>
    <w:div w:id="737435509">
      <w:bodyDiv w:val="1"/>
      <w:marLeft w:val="0"/>
      <w:marRight w:val="0"/>
      <w:marTop w:val="0"/>
      <w:marBottom w:val="0"/>
      <w:divBdr>
        <w:top w:val="none" w:sz="0" w:space="0" w:color="auto"/>
        <w:left w:val="none" w:sz="0" w:space="0" w:color="auto"/>
        <w:bottom w:val="none" w:sz="0" w:space="0" w:color="auto"/>
        <w:right w:val="none" w:sz="0" w:space="0" w:color="auto"/>
      </w:divBdr>
    </w:div>
    <w:div w:id="747850603">
      <w:bodyDiv w:val="1"/>
      <w:marLeft w:val="0"/>
      <w:marRight w:val="0"/>
      <w:marTop w:val="0"/>
      <w:marBottom w:val="0"/>
      <w:divBdr>
        <w:top w:val="none" w:sz="0" w:space="0" w:color="auto"/>
        <w:left w:val="none" w:sz="0" w:space="0" w:color="auto"/>
        <w:bottom w:val="none" w:sz="0" w:space="0" w:color="auto"/>
        <w:right w:val="none" w:sz="0" w:space="0" w:color="auto"/>
      </w:divBdr>
    </w:div>
    <w:div w:id="749042532">
      <w:bodyDiv w:val="1"/>
      <w:marLeft w:val="0"/>
      <w:marRight w:val="0"/>
      <w:marTop w:val="0"/>
      <w:marBottom w:val="0"/>
      <w:divBdr>
        <w:top w:val="none" w:sz="0" w:space="0" w:color="auto"/>
        <w:left w:val="none" w:sz="0" w:space="0" w:color="auto"/>
        <w:bottom w:val="none" w:sz="0" w:space="0" w:color="auto"/>
        <w:right w:val="none" w:sz="0" w:space="0" w:color="auto"/>
      </w:divBdr>
    </w:div>
    <w:div w:id="749155603">
      <w:bodyDiv w:val="1"/>
      <w:marLeft w:val="0"/>
      <w:marRight w:val="0"/>
      <w:marTop w:val="0"/>
      <w:marBottom w:val="0"/>
      <w:divBdr>
        <w:top w:val="none" w:sz="0" w:space="0" w:color="auto"/>
        <w:left w:val="none" w:sz="0" w:space="0" w:color="auto"/>
        <w:bottom w:val="none" w:sz="0" w:space="0" w:color="auto"/>
        <w:right w:val="none" w:sz="0" w:space="0" w:color="auto"/>
      </w:divBdr>
    </w:div>
    <w:div w:id="750084688">
      <w:bodyDiv w:val="1"/>
      <w:marLeft w:val="0"/>
      <w:marRight w:val="0"/>
      <w:marTop w:val="0"/>
      <w:marBottom w:val="0"/>
      <w:divBdr>
        <w:top w:val="none" w:sz="0" w:space="0" w:color="auto"/>
        <w:left w:val="none" w:sz="0" w:space="0" w:color="auto"/>
        <w:bottom w:val="none" w:sz="0" w:space="0" w:color="auto"/>
        <w:right w:val="none" w:sz="0" w:space="0" w:color="auto"/>
      </w:divBdr>
    </w:div>
    <w:div w:id="750354165">
      <w:bodyDiv w:val="1"/>
      <w:marLeft w:val="0"/>
      <w:marRight w:val="0"/>
      <w:marTop w:val="0"/>
      <w:marBottom w:val="0"/>
      <w:divBdr>
        <w:top w:val="none" w:sz="0" w:space="0" w:color="auto"/>
        <w:left w:val="none" w:sz="0" w:space="0" w:color="auto"/>
        <w:bottom w:val="none" w:sz="0" w:space="0" w:color="auto"/>
        <w:right w:val="none" w:sz="0" w:space="0" w:color="auto"/>
      </w:divBdr>
    </w:div>
    <w:div w:id="759640405">
      <w:bodyDiv w:val="1"/>
      <w:marLeft w:val="0"/>
      <w:marRight w:val="0"/>
      <w:marTop w:val="0"/>
      <w:marBottom w:val="0"/>
      <w:divBdr>
        <w:top w:val="none" w:sz="0" w:space="0" w:color="auto"/>
        <w:left w:val="none" w:sz="0" w:space="0" w:color="auto"/>
        <w:bottom w:val="none" w:sz="0" w:space="0" w:color="auto"/>
        <w:right w:val="none" w:sz="0" w:space="0" w:color="auto"/>
      </w:divBdr>
    </w:div>
    <w:div w:id="761413153">
      <w:bodyDiv w:val="1"/>
      <w:marLeft w:val="0"/>
      <w:marRight w:val="0"/>
      <w:marTop w:val="0"/>
      <w:marBottom w:val="0"/>
      <w:divBdr>
        <w:top w:val="none" w:sz="0" w:space="0" w:color="auto"/>
        <w:left w:val="none" w:sz="0" w:space="0" w:color="auto"/>
        <w:bottom w:val="none" w:sz="0" w:space="0" w:color="auto"/>
        <w:right w:val="none" w:sz="0" w:space="0" w:color="auto"/>
      </w:divBdr>
    </w:div>
    <w:div w:id="785201006">
      <w:bodyDiv w:val="1"/>
      <w:marLeft w:val="0"/>
      <w:marRight w:val="0"/>
      <w:marTop w:val="0"/>
      <w:marBottom w:val="0"/>
      <w:divBdr>
        <w:top w:val="none" w:sz="0" w:space="0" w:color="auto"/>
        <w:left w:val="none" w:sz="0" w:space="0" w:color="auto"/>
        <w:bottom w:val="none" w:sz="0" w:space="0" w:color="auto"/>
        <w:right w:val="none" w:sz="0" w:space="0" w:color="auto"/>
      </w:divBdr>
    </w:div>
    <w:div w:id="785851491">
      <w:bodyDiv w:val="1"/>
      <w:marLeft w:val="0"/>
      <w:marRight w:val="0"/>
      <w:marTop w:val="0"/>
      <w:marBottom w:val="0"/>
      <w:divBdr>
        <w:top w:val="none" w:sz="0" w:space="0" w:color="auto"/>
        <w:left w:val="none" w:sz="0" w:space="0" w:color="auto"/>
        <w:bottom w:val="none" w:sz="0" w:space="0" w:color="auto"/>
        <w:right w:val="none" w:sz="0" w:space="0" w:color="auto"/>
      </w:divBdr>
    </w:div>
    <w:div w:id="793452122">
      <w:bodyDiv w:val="1"/>
      <w:marLeft w:val="0"/>
      <w:marRight w:val="0"/>
      <w:marTop w:val="0"/>
      <w:marBottom w:val="0"/>
      <w:divBdr>
        <w:top w:val="none" w:sz="0" w:space="0" w:color="auto"/>
        <w:left w:val="none" w:sz="0" w:space="0" w:color="auto"/>
        <w:bottom w:val="none" w:sz="0" w:space="0" w:color="auto"/>
        <w:right w:val="none" w:sz="0" w:space="0" w:color="auto"/>
      </w:divBdr>
    </w:div>
    <w:div w:id="817965650">
      <w:bodyDiv w:val="1"/>
      <w:marLeft w:val="0"/>
      <w:marRight w:val="0"/>
      <w:marTop w:val="0"/>
      <w:marBottom w:val="0"/>
      <w:divBdr>
        <w:top w:val="none" w:sz="0" w:space="0" w:color="auto"/>
        <w:left w:val="none" w:sz="0" w:space="0" w:color="auto"/>
        <w:bottom w:val="none" w:sz="0" w:space="0" w:color="auto"/>
        <w:right w:val="none" w:sz="0" w:space="0" w:color="auto"/>
      </w:divBdr>
    </w:div>
    <w:div w:id="830800939">
      <w:bodyDiv w:val="1"/>
      <w:marLeft w:val="0"/>
      <w:marRight w:val="0"/>
      <w:marTop w:val="0"/>
      <w:marBottom w:val="0"/>
      <w:divBdr>
        <w:top w:val="none" w:sz="0" w:space="0" w:color="auto"/>
        <w:left w:val="none" w:sz="0" w:space="0" w:color="auto"/>
        <w:bottom w:val="none" w:sz="0" w:space="0" w:color="auto"/>
        <w:right w:val="none" w:sz="0" w:space="0" w:color="auto"/>
      </w:divBdr>
    </w:div>
    <w:div w:id="834104792">
      <w:bodyDiv w:val="1"/>
      <w:marLeft w:val="0"/>
      <w:marRight w:val="0"/>
      <w:marTop w:val="0"/>
      <w:marBottom w:val="0"/>
      <w:divBdr>
        <w:top w:val="none" w:sz="0" w:space="0" w:color="auto"/>
        <w:left w:val="none" w:sz="0" w:space="0" w:color="auto"/>
        <w:bottom w:val="none" w:sz="0" w:space="0" w:color="auto"/>
        <w:right w:val="none" w:sz="0" w:space="0" w:color="auto"/>
      </w:divBdr>
    </w:div>
    <w:div w:id="835656246">
      <w:bodyDiv w:val="1"/>
      <w:marLeft w:val="0"/>
      <w:marRight w:val="0"/>
      <w:marTop w:val="0"/>
      <w:marBottom w:val="0"/>
      <w:divBdr>
        <w:top w:val="none" w:sz="0" w:space="0" w:color="auto"/>
        <w:left w:val="none" w:sz="0" w:space="0" w:color="auto"/>
        <w:bottom w:val="none" w:sz="0" w:space="0" w:color="auto"/>
        <w:right w:val="none" w:sz="0" w:space="0" w:color="auto"/>
      </w:divBdr>
    </w:div>
    <w:div w:id="835923610">
      <w:bodyDiv w:val="1"/>
      <w:marLeft w:val="0"/>
      <w:marRight w:val="0"/>
      <w:marTop w:val="0"/>
      <w:marBottom w:val="0"/>
      <w:divBdr>
        <w:top w:val="none" w:sz="0" w:space="0" w:color="auto"/>
        <w:left w:val="none" w:sz="0" w:space="0" w:color="auto"/>
        <w:bottom w:val="none" w:sz="0" w:space="0" w:color="auto"/>
        <w:right w:val="none" w:sz="0" w:space="0" w:color="auto"/>
      </w:divBdr>
    </w:div>
    <w:div w:id="837114691">
      <w:bodyDiv w:val="1"/>
      <w:marLeft w:val="0"/>
      <w:marRight w:val="0"/>
      <w:marTop w:val="0"/>
      <w:marBottom w:val="0"/>
      <w:divBdr>
        <w:top w:val="none" w:sz="0" w:space="0" w:color="auto"/>
        <w:left w:val="none" w:sz="0" w:space="0" w:color="auto"/>
        <w:bottom w:val="none" w:sz="0" w:space="0" w:color="auto"/>
        <w:right w:val="none" w:sz="0" w:space="0" w:color="auto"/>
      </w:divBdr>
    </w:div>
    <w:div w:id="843278072">
      <w:bodyDiv w:val="1"/>
      <w:marLeft w:val="0"/>
      <w:marRight w:val="0"/>
      <w:marTop w:val="0"/>
      <w:marBottom w:val="0"/>
      <w:divBdr>
        <w:top w:val="none" w:sz="0" w:space="0" w:color="auto"/>
        <w:left w:val="none" w:sz="0" w:space="0" w:color="auto"/>
        <w:bottom w:val="none" w:sz="0" w:space="0" w:color="auto"/>
        <w:right w:val="none" w:sz="0" w:space="0" w:color="auto"/>
      </w:divBdr>
    </w:div>
    <w:div w:id="851837209">
      <w:bodyDiv w:val="1"/>
      <w:marLeft w:val="0"/>
      <w:marRight w:val="0"/>
      <w:marTop w:val="0"/>
      <w:marBottom w:val="0"/>
      <w:divBdr>
        <w:top w:val="none" w:sz="0" w:space="0" w:color="auto"/>
        <w:left w:val="none" w:sz="0" w:space="0" w:color="auto"/>
        <w:bottom w:val="none" w:sz="0" w:space="0" w:color="auto"/>
        <w:right w:val="none" w:sz="0" w:space="0" w:color="auto"/>
      </w:divBdr>
    </w:div>
    <w:div w:id="854736116">
      <w:bodyDiv w:val="1"/>
      <w:marLeft w:val="0"/>
      <w:marRight w:val="0"/>
      <w:marTop w:val="0"/>
      <w:marBottom w:val="0"/>
      <w:divBdr>
        <w:top w:val="none" w:sz="0" w:space="0" w:color="auto"/>
        <w:left w:val="none" w:sz="0" w:space="0" w:color="auto"/>
        <w:bottom w:val="none" w:sz="0" w:space="0" w:color="auto"/>
        <w:right w:val="none" w:sz="0" w:space="0" w:color="auto"/>
      </w:divBdr>
    </w:div>
    <w:div w:id="868957683">
      <w:bodyDiv w:val="1"/>
      <w:marLeft w:val="0"/>
      <w:marRight w:val="0"/>
      <w:marTop w:val="0"/>
      <w:marBottom w:val="0"/>
      <w:divBdr>
        <w:top w:val="none" w:sz="0" w:space="0" w:color="auto"/>
        <w:left w:val="none" w:sz="0" w:space="0" w:color="auto"/>
        <w:bottom w:val="none" w:sz="0" w:space="0" w:color="auto"/>
        <w:right w:val="none" w:sz="0" w:space="0" w:color="auto"/>
      </w:divBdr>
    </w:div>
    <w:div w:id="901330154">
      <w:bodyDiv w:val="1"/>
      <w:marLeft w:val="0"/>
      <w:marRight w:val="0"/>
      <w:marTop w:val="0"/>
      <w:marBottom w:val="0"/>
      <w:divBdr>
        <w:top w:val="none" w:sz="0" w:space="0" w:color="auto"/>
        <w:left w:val="none" w:sz="0" w:space="0" w:color="auto"/>
        <w:bottom w:val="none" w:sz="0" w:space="0" w:color="auto"/>
        <w:right w:val="none" w:sz="0" w:space="0" w:color="auto"/>
      </w:divBdr>
    </w:div>
    <w:div w:id="902371213">
      <w:bodyDiv w:val="1"/>
      <w:marLeft w:val="0"/>
      <w:marRight w:val="0"/>
      <w:marTop w:val="0"/>
      <w:marBottom w:val="0"/>
      <w:divBdr>
        <w:top w:val="none" w:sz="0" w:space="0" w:color="auto"/>
        <w:left w:val="none" w:sz="0" w:space="0" w:color="auto"/>
        <w:bottom w:val="none" w:sz="0" w:space="0" w:color="auto"/>
        <w:right w:val="none" w:sz="0" w:space="0" w:color="auto"/>
      </w:divBdr>
    </w:div>
    <w:div w:id="902450445">
      <w:bodyDiv w:val="1"/>
      <w:marLeft w:val="0"/>
      <w:marRight w:val="0"/>
      <w:marTop w:val="0"/>
      <w:marBottom w:val="0"/>
      <w:divBdr>
        <w:top w:val="none" w:sz="0" w:space="0" w:color="auto"/>
        <w:left w:val="none" w:sz="0" w:space="0" w:color="auto"/>
        <w:bottom w:val="none" w:sz="0" w:space="0" w:color="auto"/>
        <w:right w:val="none" w:sz="0" w:space="0" w:color="auto"/>
      </w:divBdr>
    </w:div>
    <w:div w:id="909926932">
      <w:bodyDiv w:val="1"/>
      <w:marLeft w:val="0"/>
      <w:marRight w:val="0"/>
      <w:marTop w:val="0"/>
      <w:marBottom w:val="0"/>
      <w:divBdr>
        <w:top w:val="none" w:sz="0" w:space="0" w:color="auto"/>
        <w:left w:val="none" w:sz="0" w:space="0" w:color="auto"/>
        <w:bottom w:val="none" w:sz="0" w:space="0" w:color="auto"/>
        <w:right w:val="none" w:sz="0" w:space="0" w:color="auto"/>
      </w:divBdr>
    </w:div>
    <w:div w:id="919557934">
      <w:bodyDiv w:val="1"/>
      <w:marLeft w:val="0"/>
      <w:marRight w:val="0"/>
      <w:marTop w:val="0"/>
      <w:marBottom w:val="0"/>
      <w:divBdr>
        <w:top w:val="none" w:sz="0" w:space="0" w:color="auto"/>
        <w:left w:val="none" w:sz="0" w:space="0" w:color="auto"/>
        <w:bottom w:val="none" w:sz="0" w:space="0" w:color="auto"/>
        <w:right w:val="none" w:sz="0" w:space="0" w:color="auto"/>
      </w:divBdr>
    </w:div>
    <w:div w:id="921915038">
      <w:bodyDiv w:val="1"/>
      <w:marLeft w:val="0"/>
      <w:marRight w:val="0"/>
      <w:marTop w:val="0"/>
      <w:marBottom w:val="0"/>
      <w:divBdr>
        <w:top w:val="none" w:sz="0" w:space="0" w:color="auto"/>
        <w:left w:val="none" w:sz="0" w:space="0" w:color="auto"/>
        <w:bottom w:val="none" w:sz="0" w:space="0" w:color="auto"/>
        <w:right w:val="none" w:sz="0" w:space="0" w:color="auto"/>
      </w:divBdr>
    </w:div>
    <w:div w:id="927888610">
      <w:bodyDiv w:val="1"/>
      <w:marLeft w:val="0"/>
      <w:marRight w:val="0"/>
      <w:marTop w:val="0"/>
      <w:marBottom w:val="0"/>
      <w:divBdr>
        <w:top w:val="none" w:sz="0" w:space="0" w:color="auto"/>
        <w:left w:val="none" w:sz="0" w:space="0" w:color="auto"/>
        <w:bottom w:val="none" w:sz="0" w:space="0" w:color="auto"/>
        <w:right w:val="none" w:sz="0" w:space="0" w:color="auto"/>
      </w:divBdr>
    </w:div>
    <w:div w:id="928852684">
      <w:bodyDiv w:val="1"/>
      <w:marLeft w:val="0"/>
      <w:marRight w:val="0"/>
      <w:marTop w:val="0"/>
      <w:marBottom w:val="0"/>
      <w:divBdr>
        <w:top w:val="none" w:sz="0" w:space="0" w:color="auto"/>
        <w:left w:val="none" w:sz="0" w:space="0" w:color="auto"/>
        <w:bottom w:val="none" w:sz="0" w:space="0" w:color="auto"/>
        <w:right w:val="none" w:sz="0" w:space="0" w:color="auto"/>
      </w:divBdr>
    </w:div>
    <w:div w:id="934287782">
      <w:bodyDiv w:val="1"/>
      <w:marLeft w:val="0"/>
      <w:marRight w:val="0"/>
      <w:marTop w:val="0"/>
      <w:marBottom w:val="0"/>
      <w:divBdr>
        <w:top w:val="none" w:sz="0" w:space="0" w:color="auto"/>
        <w:left w:val="none" w:sz="0" w:space="0" w:color="auto"/>
        <w:bottom w:val="none" w:sz="0" w:space="0" w:color="auto"/>
        <w:right w:val="none" w:sz="0" w:space="0" w:color="auto"/>
      </w:divBdr>
    </w:div>
    <w:div w:id="935603271">
      <w:bodyDiv w:val="1"/>
      <w:marLeft w:val="0"/>
      <w:marRight w:val="0"/>
      <w:marTop w:val="0"/>
      <w:marBottom w:val="0"/>
      <w:divBdr>
        <w:top w:val="none" w:sz="0" w:space="0" w:color="auto"/>
        <w:left w:val="none" w:sz="0" w:space="0" w:color="auto"/>
        <w:bottom w:val="none" w:sz="0" w:space="0" w:color="auto"/>
        <w:right w:val="none" w:sz="0" w:space="0" w:color="auto"/>
      </w:divBdr>
    </w:div>
    <w:div w:id="941181174">
      <w:bodyDiv w:val="1"/>
      <w:marLeft w:val="0"/>
      <w:marRight w:val="0"/>
      <w:marTop w:val="0"/>
      <w:marBottom w:val="0"/>
      <w:divBdr>
        <w:top w:val="none" w:sz="0" w:space="0" w:color="auto"/>
        <w:left w:val="none" w:sz="0" w:space="0" w:color="auto"/>
        <w:bottom w:val="none" w:sz="0" w:space="0" w:color="auto"/>
        <w:right w:val="none" w:sz="0" w:space="0" w:color="auto"/>
      </w:divBdr>
    </w:div>
    <w:div w:id="955140128">
      <w:bodyDiv w:val="1"/>
      <w:marLeft w:val="0"/>
      <w:marRight w:val="0"/>
      <w:marTop w:val="0"/>
      <w:marBottom w:val="0"/>
      <w:divBdr>
        <w:top w:val="none" w:sz="0" w:space="0" w:color="auto"/>
        <w:left w:val="none" w:sz="0" w:space="0" w:color="auto"/>
        <w:bottom w:val="none" w:sz="0" w:space="0" w:color="auto"/>
        <w:right w:val="none" w:sz="0" w:space="0" w:color="auto"/>
      </w:divBdr>
    </w:div>
    <w:div w:id="958225689">
      <w:bodyDiv w:val="1"/>
      <w:marLeft w:val="0"/>
      <w:marRight w:val="0"/>
      <w:marTop w:val="0"/>
      <w:marBottom w:val="0"/>
      <w:divBdr>
        <w:top w:val="none" w:sz="0" w:space="0" w:color="auto"/>
        <w:left w:val="none" w:sz="0" w:space="0" w:color="auto"/>
        <w:bottom w:val="none" w:sz="0" w:space="0" w:color="auto"/>
        <w:right w:val="none" w:sz="0" w:space="0" w:color="auto"/>
      </w:divBdr>
    </w:div>
    <w:div w:id="958680835">
      <w:bodyDiv w:val="1"/>
      <w:marLeft w:val="0"/>
      <w:marRight w:val="0"/>
      <w:marTop w:val="0"/>
      <w:marBottom w:val="0"/>
      <w:divBdr>
        <w:top w:val="none" w:sz="0" w:space="0" w:color="auto"/>
        <w:left w:val="none" w:sz="0" w:space="0" w:color="auto"/>
        <w:bottom w:val="none" w:sz="0" w:space="0" w:color="auto"/>
        <w:right w:val="none" w:sz="0" w:space="0" w:color="auto"/>
      </w:divBdr>
    </w:div>
    <w:div w:id="960115505">
      <w:bodyDiv w:val="1"/>
      <w:marLeft w:val="0"/>
      <w:marRight w:val="0"/>
      <w:marTop w:val="0"/>
      <w:marBottom w:val="0"/>
      <w:divBdr>
        <w:top w:val="none" w:sz="0" w:space="0" w:color="auto"/>
        <w:left w:val="none" w:sz="0" w:space="0" w:color="auto"/>
        <w:bottom w:val="none" w:sz="0" w:space="0" w:color="auto"/>
        <w:right w:val="none" w:sz="0" w:space="0" w:color="auto"/>
      </w:divBdr>
    </w:div>
    <w:div w:id="972053418">
      <w:bodyDiv w:val="1"/>
      <w:marLeft w:val="0"/>
      <w:marRight w:val="0"/>
      <w:marTop w:val="0"/>
      <w:marBottom w:val="0"/>
      <w:divBdr>
        <w:top w:val="none" w:sz="0" w:space="0" w:color="auto"/>
        <w:left w:val="none" w:sz="0" w:space="0" w:color="auto"/>
        <w:bottom w:val="none" w:sz="0" w:space="0" w:color="auto"/>
        <w:right w:val="none" w:sz="0" w:space="0" w:color="auto"/>
      </w:divBdr>
    </w:div>
    <w:div w:id="987708843">
      <w:bodyDiv w:val="1"/>
      <w:marLeft w:val="0"/>
      <w:marRight w:val="0"/>
      <w:marTop w:val="0"/>
      <w:marBottom w:val="0"/>
      <w:divBdr>
        <w:top w:val="none" w:sz="0" w:space="0" w:color="auto"/>
        <w:left w:val="none" w:sz="0" w:space="0" w:color="auto"/>
        <w:bottom w:val="none" w:sz="0" w:space="0" w:color="auto"/>
        <w:right w:val="none" w:sz="0" w:space="0" w:color="auto"/>
      </w:divBdr>
    </w:div>
    <w:div w:id="993948556">
      <w:bodyDiv w:val="1"/>
      <w:marLeft w:val="0"/>
      <w:marRight w:val="0"/>
      <w:marTop w:val="0"/>
      <w:marBottom w:val="0"/>
      <w:divBdr>
        <w:top w:val="none" w:sz="0" w:space="0" w:color="auto"/>
        <w:left w:val="none" w:sz="0" w:space="0" w:color="auto"/>
        <w:bottom w:val="none" w:sz="0" w:space="0" w:color="auto"/>
        <w:right w:val="none" w:sz="0" w:space="0" w:color="auto"/>
      </w:divBdr>
    </w:div>
    <w:div w:id="994340448">
      <w:bodyDiv w:val="1"/>
      <w:marLeft w:val="0"/>
      <w:marRight w:val="0"/>
      <w:marTop w:val="0"/>
      <w:marBottom w:val="0"/>
      <w:divBdr>
        <w:top w:val="none" w:sz="0" w:space="0" w:color="auto"/>
        <w:left w:val="none" w:sz="0" w:space="0" w:color="auto"/>
        <w:bottom w:val="none" w:sz="0" w:space="0" w:color="auto"/>
        <w:right w:val="none" w:sz="0" w:space="0" w:color="auto"/>
      </w:divBdr>
    </w:div>
    <w:div w:id="998731730">
      <w:bodyDiv w:val="1"/>
      <w:marLeft w:val="0"/>
      <w:marRight w:val="0"/>
      <w:marTop w:val="0"/>
      <w:marBottom w:val="0"/>
      <w:divBdr>
        <w:top w:val="none" w:sz="0" w:space="0" w:color="auto"/>
        <w:left w:val="none" w:sz="0" w:space="0" w:color="auto"/>
        <w:bottom w:val="none" w:sz="0" w:space="0" w:color="auto"/>
        <w:right w:val="none" w:sz="0" w:space="0" w:color="auto"/>
      </w:divBdr>
    </w:div>
    <w:div w:id="999968992">
      <w:bodyDiv w:val="1"/>
      <w:marLeft w:val="0"/>
      <w:marRight w:val="0"/>
      <w:marTop w:val="0"/>
      <w:marBottom w:val="0"/>
      <w:divBdr>
        <w:top w:val="none" w:sz="0" w:space="0" w:color="auto"/>
        <w:left w:val="none" w:sz="0" w:space="0" w:color="auto"/>
        <w:bottom w:val="none" w:sz="0" w:space="0" w:color="auto"/>
        <w:right w:val="none" w:sz="0" w:space="0" w:color="auto"/>
      </w:divBdr>
    </w:div>
    <w:div w:id="1000306588">
      <w:bodyDiv w:val="1"/>
      <w:marLeft w:val="0"/>
      <w:marRight w:val="0"/>
      <w:marTop w:val="0"/>
      <w:marBottom w:val="0"/>
      <w:divBdr>
        <w:top w:val="none" w:sz="0" w:space="0" w:color="auto"/>
        <w:left w:val="none" w:sz="0" w:space="0" w:color="auto"/>
        <w:bottom w:val="none" w:sz="0" w:space="0" w:color="auto"/>
        <w:right w:val="none" w:sz="0" w:space="0" w:color="auto"/>
      </w:divBdr>
    </w:div>
    <w:div w:id="1007290786">
      <w:bodyDiv w:val="1"/>
      <w:marLeft w:val="0"/>
      <w:marRight w:val="0"/>
      <w:marTop w:val="0"/>
      <w:marBottom w:val="0"/>
      <w:divBdr>
        <w:top w:val="none" w:sz="0" w:space="0" w:color="auto"/>
        <w:left w:val="none" w:sz="0" w:space="0" w:color="auto"/>
        <w:bottom w:val="none" w:sz="0" w:space="0" w:color="auto"/>
        <w:right w:val="none" w:sz="0" w:space="0" w:color="auto"/>
      </w:divBdr>
    </w:div>
    <w:div w:id="1017076609">
      <w:bodyDiv w:val="1"/>
      <w:marLeft w:val="0"/>
      <w:marRight w:val="0"/>
      <w:marTop w:val="0"/>
      <w:marBottom w:val="0"/>
      <w:divBdr>
        <w:top w:val="none" w:sz="0" w:space="0" w:color="auto"/>
        <w:left w:val="none" w:sz="0" w:space="0" w:color="auto"/>
        <w:bottom w:val="none" w:sz="0" w:space="0" w:color="auto"/>
        <w:right w:val="none" w:sz="0" w:space="0" w:color="auto"/>
      </w:divBdr>
    </w:div>
    <w:div w:id="1035228893">
      <w:bodyDiv w:val="1"/>
      <w:marLeft w:val="0"/>
      <w:marRight w:val="0"/>
      <w:marTop w:val="0"/>
      <w:marBottom w:val="0"/>
      <w:divBdr>
        <w:top w:val="none" w:sz="0" w:space="0" w:color="auto"/>
        <w:left w:val="none" w:sz="0" w:space="0" w:color="auto"/>
        <w:bottom w:val="none" w:sz="0" w:space="0" w:color="auto"/>
        <w:right w:val="none" w:sz="0" w:space="0" w:color="auto"/>
      </w:divBdr>
    </w:div>
    <w:div w:id="1037008670">
      <w:bodyDiv w:val="1"/>
      <w:marLeft w:val="0"/>
      <w:marRight w:val="0"/>
      <w:marTop w:val="0"/>
      <w:marBottom w:val="0"/>
      <w:divBdr>
        <w:top w:val="none" w:sz="0" w:space="0" w:color="auto"/>
        <w:left w:val="none" w:sz="0" w:space="0" w:color="auto"/>
        <w:bottom w:val="none" w:sz="0" w:space="0" w:color="auto"/>
        <w:right w:val="none" w:sz="0" w:space="0" w:color="auto"/>
      </w:divBdr>
    </w:div>
    <w:div w:id="1045759764">
      <w:bodyDiv w:val="1"/>
      <w:marLeft w:val="0"/>
      <w:marRight w:val="0"/>
      <w:marTop w:val="0"/>
      <w:marBottom w:val="0"/>
      <w:divBdr>
        <w:top w:val="none" w:sz="0" w:space="0" w:color="auto"/>
        <w:left w:val="none" w:sz="0" w:space="0" w:color="auto"/>
        <w:bottom w:val="none" w:sz="0" w:space="0" w:color="auto"/>
        <w:right w:val="none" w:sz="0" w:space="0" w:color="auto"/>
      </w:divBdr>
    </w:div>
    <w:div w:id="1053501705">
      <w:bodyDiv w:val="1"/>
      <w:marLeft w:val="0"/>
      <w:marRight w:val="0"/>
      <w:marTop w:val="0"/>
      <w:marBottom w:val="0"/>
      <w:divBdr>
        <w:top w:val="none" w:sz="0" w:space="0" w:color="auto"/>
        <w:left w:val="none" w:sz="0" w:space="0" w:color="auto"/>
        <w:bottom w:val="none" w:sz="0" w:space="0" w:color="auto"/>
        <w:right w:val="none" w:sz="0" w:space="0" w:color="auto"/>
      </w:divBdr>
    </w:div>
    <w:div w:id="1053622979">
      <w:bodyDiv w:val="1"/>
      <w:marLeft w:val="0"/>
      <w:marRight w:val="0"/>
      <w:marTop w:val="0"/>
      <w:marBottom w:val="0"/>
      <w:divBdr>
        <w:top w:val="none" w:sz="0" w:space="0" w:color="auto"/>
        <w:left w:val="none" w:sz="0" w:space="0" w:color="auto"/>
        <w:bottom w:val="none" w:sz="0" w:space="0" w:color="auto"/>
        <w:right w:val="none" w:sz="0" w:space="0" w:color="auto"/>
      </w:divBdr>
    </w:div>
    <w:div w:id="1066338173">
      <w:bodyDiv w:val="1"/>
      <w:marLeft w:val="0"/>
      <w:marRight w:val="0"/>
      <w:marTop w:val="0"/>
      <w:marBottom w:val="0"/>
      <w:divBdr>
        <w:top w:val="none" w:sz="0" w:space="0" w:color="auto"/>
        <w:left w:val="none" w:sz="0" w:space="0" w:color="auto"/>
        <w:bottom w:val="none" w:sz="0" w:space="0" w:color="auto"/>
        <w:right w:val="none" w:sz="0" w:space="0" w:color="auto"/>
      </w:divBdr>
    </w:div>
    <w:div w:id="1069424242">
      <w:bodyDiv w:val="1"/>
      <w:marLeft w:val="0"/>
      <w:marRight w:val="0"/>
      <w:marTop w:val="0"/>
      <w:marBottom w:val="0"/>
      <w:divBdr>
        <w:top w:val="none" w:sz="0" w:space="0" w:color="auto"/>
        <w:left w:val="none" w:sz="0" w:space="0" w:color="auto"/>
        <w:bottom w:val="none" w:sz="0" w:space="0" w:color="auto"/>
        <w:right w:val="none" w:sz="0" w:space="0" w:color="auto"/>
      </w:divBdr>
    </w:div>
    <w:div w:id="1075056225">
      <w:bodyDiv w:val="1"/>
      <w:marLeft w:val="0"/>
      <w:marRight w:val="0"/>
      <w:marTop w:val="0"/>
      <w:marBottom w:val="0"/>
      <w:divBdr>
        <w:top w:val="none" w:sz="0" w:space="0" w:color="auto"/>
        <w:left w:val="none" w:sz="0" w:space="0" w:color="auto"/>
        <w:bottom w:val="none" w:sz="0" w:space="0" w:color="auto"/>
        <w:right w:val="none" w:sz="0" w:space="0" w:color="auto"/>
      </w:divBdr>
    </w:div>
    <w:div w:id="1080054923">
      <w:bodyDiv w:val="1"/>
      <w:marLeft w:val="0"/>
      <w:marRight w:val="0"/>
      <w:marTop w:val="0"/>
      <w:marBottom w:val="0"/>
      <w:divBdr>
        <w:top w:val="none" w:sz="0" w:space="0" w:color="auto"/>
        <w:left w:val="none" w:sz="0" w:space="0" w:color="auto"/>
        <w:bottom w:val="none" w:sz="0" w:space="0" w:color="auto"/>
        <w:right w:val="none" w:sz="0" w:space="0" w:color="auto"/>
      </w:divBdr>
    </w:div>
    <w:div w:id="1096562253">
      <w:bodyDiv w:val="1"/>
      <w:marLeft w:val="0"/>
      <w:marRight w:val="0"/>
      <w:marTop w:val="0"/>
      <w:marBottom w:val="0"/>
      <w:divBdr>
        <w:top w:val="none" w:sz="0" w:space="0" w:color="auto"/>
        <w:left w:val="none" w:sz="0" w:space="0" w:color="auto"/>
        <w:bottom w:val="none" w:sz="0" w:space="0" w:color="auto"/>
        <w:right w:val="none" w:sz="0" w:space="0" w:color="auto"/>
      </w:divBdr>
    </w:div>
    <w:div w:id="1098672015">
      <w:bodyDiv w:val="1"/>
      <w:marLeft w:val="0"/>
      <w:marRight w:val="0"/>
      <w:marTop w:val="0"/>
      <w:marBottom w:val="0"/>
      <w:divBdr>
        <w:top w:val="none" w:sz="0" w:space="0" w:color="auto"/>
        <w:left w:val="none" w:sz="0" w:space="0" w:color="auto"/>
        <w:bottom w:val="none" w:sz="0" w:space="0" w:color="auto"/>
        <w:right w:val="none" w:sz="0" w:space="0" w:color="auto"/>
      </w:divBdr>
    </w:div>
    <w:div w:id="1102646486">
      <w:bodyDiv w:val="1"/>
      <w:marLeft w:val="0"/>
      <w:marRight w:val="0"/>
      <w:marTop w:val="0"/>
      <w:marBottom w:val="0"/>
      <w:divBdr>
        <w:top w:val="none" w:sz="0" w:space="0" w:color="auto"/>
        <w:left w:val="none" w:sz="0" w:space="0" w:color="auto"/>
        <w:bottom w:val="none" w:sz="0" w:space="0" w:color="auto"/>
        <w:right w:val="none" w:sz="0" w:space="0" w:color="auto"/>
      </w:divBdr>
    </w:div>
    <w:div w:id="1103451782">
      <w:bodyDiv w:val="1"/>
      <w:marLeft w:val="0"/>
      <w:marRight w:val="0"/>
      <w:marTop w:val="0"/>
      <w:marBottom w:val="0"/>
      <w:divBdr>
        <w:top w:val="none" w:sz="0" w:space="0" w:color="auto"/>
        <w:left w:val="none" w:sz="0" w:space="0" w:color="auto"/>
        <w:bottom w:val="none" w:sz="0" w:space="0" w:color="auto"/>
        <w:right w:val="none" w:sz="0" w:space="0" w:color="auto"/>
      </w:divBdr>
    </w:div>
    <w:div w:id="1105031218">
      <w:bodyDiv w:val="1"/>
      <w:marLeft w:val="0"/>
      <w:marRight w:val="0"/>
      <w:marTop w:val="0"/>
      <w:marBottom w:val="0"/>
      <w:divBdr>
        <w:top w:val="none" w:sz="0" w:space="0" w:color="auto"/>
        <w:left w:val="none" w:sz="0" w:space="0" w:color="auto"/>
        <w:bottom w:val="none" w:sz="0" w:space="0" w:color="auto"/>
        <w:right w:val="none" w:sz="0" w:space="0" w:color="auto"/>
      </w:divBdr>
    </w:div>
    <w:div w:id="1106386064">
      <w:bodyDiv w:val="1"/>
      <w:marLeft w:val="0"/>
      <w:marRight w:val="0"/>
      <w:marTop w:val="0"/>
      <w:marBottom w:val="0"/>
      <w:divBdr>
        <w:top w:val="none" w:sz="0" w:space="0" w:color="auto"/>
        <w:left w:val="none" w:sz="0" w:space="0" w:color="auto"/>
        <w:bottom w:val="none" w:sz="0" w:space="0" w:color="auto"/>
        <w:right w:val="none" w:sz="0" w:space="0" w:color="auto"/>
      </w:divBdr>
    </w:div>
    <w:div w:id="1118063751">
      <w:bodyDiv w:val="1"/>
      <w:marLeft w:val="0"/>
      <w:marRight w:val="0"/>
      <w:marTop w:val="0"/>
      <w:marBottom w:val="0"/>
      <w:divBdr>
        <w:top w:val="none" w:sz="0" w:space="0" w:color="auto"/>
        <w:left w:val="none" w:sz="0" w:space="0" w:color="auto"/>
        <w:bottom w:val="none" w:sz="0" w:space="0" w:color="auto"/>
        <w:right w:val="none" w:sz="0" w:space="0" w:color="auto"/>
      </w:divBdr>
    </w:div>
    <w:div w:id="1142310117">
      <w:bodyDiv w:val="1"/>
      <w:marLeft w:val="0"/>
      <w:marRight w:val="0"/>
      <w:marTop w:val="0"/>
      <w:marBottom w:val="0"/>
      <w:divBdr>
        <w:top w:val="none" w:sz="0" w:space="0" w:color="auto"/>
        <w:left w:val="none" w:sz="0" w:space="0" w:color="auto"/>
        <w:bottom w:val="none" w:sz="0" w:space="0" w:color="auto"/>
        <w:right w:val="none" w:sz="0" w:space="0" w:color="auto"/>
      </w:divBdr>
    </w:div>
    <w:div w:id="1143429551">
      <w:bodyDiv w:val="1"/>
      <w:marLeft w:val="0"/>
      <w:marRight w:val="0"/>
      <w:marTop w:val="0"/>
      <w:marBottom w:val="0"/>
      <w:divBdr>
        <w:top w:val="none" w:sz="0" w:space="0" w:color="auto"/>
        <w:left w:val="none" w:sz="0" w:space="0" w:color="auto"/>
        <w:bottom w:val="none" w:sz="0" w:space="0" w:color="auto"/>
        <w:right w:val="none" w:sz="0" w:space="0" w:color="auto"/>
      </w:divBdr>
    </w:div>
    <w:div w:id="1153984717">
      <w:bodyDiv w:val="1"/>
      <w:marLeft w:val="0"/>
      <w:marRight w:val="0"/>
      <w:marTop w:val="0"/>
      <w:marBottom w:val="0"/>
      <w:divBdr>
        <w:top w:val="none" w:sz="0" w:space="0" w:color="auto"/>
        <w:left w:val="none" w:sz="0" w:space="0" w:color="auto"/>
        <w:bottom w:val="none" w:sz="0" w:space="0" w:color="auto"/>
        <w:right w:val="none" w:sz="0" w:space="0" w:color="auto"/>
      </w:divBdr>
    </w:div>
    <w:div w:id="1156069815">
      <w:bodyDiv w:val="1"/>
      <w:marLeft w:val="0"/>
      <w:marRight w:val="0"/>
      <w:marTop w:val="0"/>
      <w:marBottom w:val="0"/>
      <w:divBdr>
        <w:top w:val="none" w:sz="0" w:space="0" w:color="auto"/>
        <w:left w:val="none" w:sz="0" w:space="0" w:color="auto"/>
        <w:bottom w:val="none" w:sz="0" w:space="0" w:color="auto"/>
        <w:right w:val="none" w:sz="0" w:space="0" w:color="auto"/>
      </w:divBdr>
    </w:div>
    <w:div w:id="1162937056">
      <w:bodyDiv w:val="1"/>
      <w:marLeft w:val="0"/>
      <w:marRight w:val="0"/>
      <w:marTop w:val="0"/>
      <w:marBottom w:val="0"/>
      <w:divBdr>
        <w:top w:val="none" w:sz="0" w:space="0" w:color="auto"/>
        <w:left w:val="none" w:sz="0" w:space="0" w:color="auto"/>
        <w:bottom w:val="none" w:sz="0" w:space="0" w:color="auto"/>
        <w:right w:val="none" w:sz="0" w:space="0" w:color="auto"/>
      </w:divBdr>
    </w:div>
    <w:div w:id="1163546219">
      <w:bodyDiv w:val="1"/>
      <w:marLeft w:val="0"/>
      <w:marRight w:val="0"/>
      <w:marTop w:val="0"/>
      <w:marBottom w:val="0"/>
      <w:divBdr>
        <w:top w:val="none" w:sz="0" w:space="0" w:color="auto"/>
        <w:left w:val="none" w:sz="0" w:space="0" w:color="auto"/>
        <w:bottom w:val="none" w:sz="0" w:space="0" w:color="auto"/>
        <w:right w:val="none" w:sz="0" w:space="0" w:color="auto"/>
      </w:divBdr>
    </w:div>
    <w:div w:id="1164394641">
      <w:bodyDiv w:val="1"/>
      <w:marLeft w:val="0"/>
      <w:marRight w:val="0"/>
      <w:marTop w:val="0"/>
      <w:marBottom w:val="0"/>
      <w:divBdr>
        <w:top w:val="none" w:sz="0" w:space="0" w:color="auto"/>
        <w:left w:val="none" w:sz="0" w:space="0" w:color="auto"/>
        <w:bottom w:val="none" w:sz="0" w:space="0" w:color="auto"/>
        <w:right w:val="none" w:sz="0" w:space="0" w:color="auto"/>
      </w:divBdr>
    </w:div>
    <w:div w:id="1172450624">
      <w:bodyDiv w:val="1"/>
      <w:marLeft w:val="0"/>
      <w:marRight w:val="0"/>
      <w:marTop w:val="0"/>
      <w:marBottom w:val="0"/>
      <w:divBdr>
        <w:top w:val="none" w:sz="0" w:space="0" w:color="auto"/>
        <w:left w:val="none" w:sz="0" w:space="0" w:color="auto"/>
        <w:bottom w:val="none" w:sz="0" w:space="0" w:color="auto"/>
        <w:right w:val="none" w:sz="0" w:space="0" w:color="auto"/>
      </w:divBdr>
    </w:div>
    <w:div w:id="1177648681">
      <w:bodyDiv w:val="1"/>
      <w:marLeft w:val="0"/>
      <w:marRight w:val="0"/>
      <w:marTop w:val="0"/>
      <w:marBottom w:val="0"/>
      <w:divBdr>
        <w:top w:val="none" w:sz="0" w:space="0" w:color="auto"/>
        <w:left w:val="none" w:sz="0" w:space="0" w:color="auto"/>
        <w:bottom w:val="none" w:sz="0" w:space="0" w:color="auto"/>
        <w:right w:val="none" w:sz="0" w:space="0" w:color="auto"/>
      </w:divBdr>
    </w:div>
    <w:div w:id="1177773856">
      <w:bodyDiv w:val="1"/>
      <w:marLeft w:val="0"/>
      <w:marRight w:val="0"/>
      <w:marTop w:val="0"/>
      <w:marBottom w:val="0"/>
      <w:divBdr>
        <w:top w:val="none" w:sz="0" w:space="0" w:color="auto"/>
        <w:left w:val="none" w:sz="0" w:space="0" w:color="auto"/>
        <w:bottom w:val="none" w:sz="0" w:space="0" w:color="auto"/>
        <w:right w:val="none" w:sz="0" w:space="0" w:color="auto"/>
      </w:divBdr>
    </w:div>
    <w:div w:id="1183858660">
      <w:bodyDiv w:val="1"/>
      <w:marLeft w:val="0"/>
      <w:marRight w:val="0"/>
      <w:marTop w:val="0"/>
      <w:marBottom w:val="0"/>
      <w:divBdr>
        <w:top w:val="none" w:sz="0" w:space="0" w:color="auto"/>
        <w:left w:val="none" w:sz="0" w:space="0" w:color="auto"/>
        <w:bottom w:val="none" w:sz="0" w:space="0" w:color="auto"/>
        <w:right w:val="none" w:sz="0" w:space="0" w:color="auto"/>
      </w:divBdr>
    </w:div>
    <w:div w:id="1190947612">
      <w:bodyDiv w:val="1"/>
      <w:marLeft w:val="0"/>
      <w:marRight w:val="0"/>
      <w:marTop w:val="0"/>
      <w:marBottom w:val="0"/>
      <w:divBdr>
        <w:top w:val="none" w:sz="0" w:space="0" w:color="auto"/>
        <w:left w:val="none" w:sz="0" w:space="0" w:color="auto"/>
        <w:bottom w:val="none" w:sz="0" w:space="0" w:color="auto"/>
        <w:right w:val="none" w:sz="0" w:space="0" w:color="auto"/>
      </w:divBdr>
    </w:div>
    <w:div w:id="1196384549">
      <w:bodyDiv w:val="1"/>
      <w:marLeft w:val="0"/>
      <w:marRight w:val="0"/>
      <w:marTop w:val="0"/>
      <w:marBottom w:val="0"/>
      <w:divBdr>
        <w:top w:val="none" w:sz="0" w:space="0" w:color="auto"/>
        <w:left w:val="none" w:sz="0" w:space="0" w:color="auto"/>
        <w:bottom w:val="none" w:sz="0" w:space="0" w:color="auto"/>
        <w:right w:val="none" w:sz="0" w:space="0" w:color="auto"/>
      </w:divBdr>
    </w:div>
    <w:div w:id="1202980956">
      <w:bodyDiv w:val="1"/>
      <w:marLeft w:val="0"/>
      <w:marRight w:val="0"/>
      <w:marTop w:val="0"/>
      <w:marBottom w:val="0"/>
      <w:divBdr>
        <w:top w:val="none" w:sz="0" w:space="0" w:color="auto"/>
        <w:left w:val="none" w:sz="0" w:space="0" w:color="auto"/>
        <w:bottom w:val="none" w:sz="0" w:space="0" w:color="auto"/>
        <w:right w:val="none" w:sz="0" w:space="0" w:color="auto"/>
      </w:divBdr>
    </w:div>
    <w:div w:id="1204518245">
      <w:bodyDiv w:val="1"/>
      <w:marLeft w:val="0"/>
      <w:marRight w:val="0"/>
      <w:marTop w:val="0"/>
      <w:marBottom w:val="0"/>
      <w:divBdr>
        <w:top w:val="none" w:sz="0" w:space="0" w:color="auto"/>
        <w:left w:val="none" w:sz="0" w:space="0" w:color="auto"/>
        <w:bottom w:val="none" w:sz="0" w:space="0" w:color="auto"/>
        <w:right w:val="none" w:sz="0" w:space="0" w:color="auto"/>
      </w:divBdr>
    </w:div>
    <w:div w:id="1205287274">
      <w:bodyDiv w:val="1"/>
      <w:marLeft w:val="0"/>
      <w:marRight w:val="0"/>
      <w:marTop w:val="0"/>
      <w:marBottom w:val="0"/>
      <w:divBdr>
        <w:top w:val="none" w:sz="0" w:space="0" w:color="auto"/>
        <w:left w:val="none" w:sz="0" w:space="0" w:color="auto"/>
        <w:bottom w:val="none" w:sz="0" w:space="0" w:color="auto"/>
        <w:right w:val="none" w:sz="0" w:space="0" w:color="auto"/>
      </w:divBdr>
    </w:div>
    <w:div w:id="1212377963">
      <w:bodyDiv w:val="1"/>
      <w:marLeft w:val="0"/>
      <w:marRight w:val="0"/>
      <w:marTop w:val="0"/>
      <w:marBottom w:val="0"/>
      <w:divBdr>
        <w:top w:val="none" w:sz="0" w:space="0" w:color="auto"/>
        <w:left w:val="none" w:sz="0" w:space="0" w:color="auto"/>
        <w:bottom w:val="none" w:sz="0" w:space="0" w:color="auto"/>
        <w:right w:val="none" w:sz="0" w:space="0" w:color="auto"/>
      </w:divBdr>
    </w:div>
    <w:div w:id="1224214146">
      <w:bodyDiv w:val="1"/>
      <w:marLeft w:val="0"/>
      <w:marRight w:val="0"/>
      <w:marTop w:val="0"/>
      <w:marBottom w:val="0"/>
      <w:divBdr>
        <w:top w:val="none" w:sz="0" w:space="0" w:color="auto"/>
        <w:left w:val="none" w:sz="0" w:space="0" w:color="auto"/>
        <w:bottom w:val="none" w:sz="0" w:space="0" w:color="auto"/>
        <w:right w:val="none" w:sz="0" w:space="0" w:color="auto"/>
      </w:divBdr>
    </w:div>
    <w:div w:id="1243370651">
      <w:bodyDiv w:val="1"/>
      <w:marLeft w:val="0"/>
      <w:marRight w:val="0"/>
      <w:marTop w:val="0"/>
      <w:marBottom w:val="0"/>
      <w:divBdr>
        <w:top w:val="none" w:sz="0" w:space="0" w:color="auto"/>
        <w:left w:val="none" w:sz="0" w:space="0" w:color="auto"/>
        <w:bottom w:val="none" w:sz="0" w:space="0" w:color="auto"/>
        <w:right w:val="none" w:sz="0" w:space="0" w:color="auto"/>
      </w:divBdr>
    </w:div>
    <w:div w:id="1244342174">
      <w:bodyDiv w:val="1"/>
      <w:marLeft w:val="0"/>
      <w:marRight w:val="0"/>
      <w:marTop w:val="0"/>
      <w:marBottom w:val="0"/>
      <w:divBdr>
        <w:top w:val="none" w:sz="0" w:space="0" w:color="auto"/>
        <w:left w:val="none" w:sz="0" w:space="0" w:color="auto"/>
        <w:bottom w:val="none" w:sz="0" w:space="0" w:color="auto"/>
        <w:right w:val="none" w:sz="0" w:space="0" w:color="auto"/>
      </w:divBdr>
    </w:div>
    <w:div w:id="1252087149">
      <w:bodyDiv w:val="1"/>
      <w:marLeft w:val="0"/>
      <w:marRight w:val="0"/>
      <w:marTop w:val="0"/>
      <w:marBottom w:val="0"/>
      <w:divBdr>
        <w:top w:val="none" w:sz="0" w:space="0" w:color="auto"/>
        <w:left w:val="none" w:sz="0" w:space="0" w:color="auto"/>
        <w:bottom w:val="none" w:sz="0" w:space="0" w:color="auto"/>
        <w:right w:val="none" w:sz="0" w:space="0" w:color="auto"/>
      </w:divBdr>
    </w:div>
    <w:div w:id="1252590831">
      <w:bodyDiv w:val="1"/>
      <w:marLeft w:val="0"/>
      <w:marRight w:val="0"/>
      <w:marTop w:val="0"/>
      <w:marBottom w:val="0"/>
      <w:divBdr>
        <w:top w:val="none" w:sz="0" w:space="0" w:color="auto"/>
        <w:left w:val="none" w:sz="0" w:space="0" w:color="auto"/>
        <w:bottom w:val="none" w:sz="0" w:space="0" w:color="auto"/>
        <w:right w:val="none" w:sz="0" w:space="0" w:color="auto"/>
      </w:divBdr>
    </w:div>
    <w:div w:id="1259678096">
      <w:bodyDiv w:val="1"/>
      <w:marLeft w:val="0"/>
      <w:marRight w:val="0"/>
      <w:marTop w:val="0"/>
      <w:marBottom w:val="0"/>
      <w:divBdr>
        <w:top w:val="none" w:sz="0" w:space="0" w:color="auto"/>
        <w:left w:val="none" w:sz="0" w:space="0" w:color="auto"/>
        <w:bottom w:val="none" w:sz="0" w:space="0" w:color="auto"/>
        <w:right w:val="none" w:sz="0" w:space="0" w:color="auto"/>
      </w:divBdr>
    </w:div>
    <w:div w:id="1266574275">
      <w:bodyDiv w:val="1"/>
      <w:marLeft w:val="0"/>
      <w:marRight w:val="0"/>
      <w:marTop w:val="0"/>
      <w:marBottom w:val="0"/>
      <w:divBdr>
        <w:top w:val="none" w:sz="0" w:space="0" w:color="auto"/>
        <w:left w:val="none" w:sz="0" w:space="0" w:color="auto"/>
        <w:bottom w:val="none" w:sz="0" w:space="0" w:color="auto"/>
        <w:right w:val="none" w:sz="0" w:space="0" w:color="auto"/>
      </w:divBdr>
    </w:div>
    <w:div w:id="1272132370">
      <w:bodyDiv w:val="1"/>
      <w:marLeft w:val="0"/>
      <w:marRight w:val="0"/>
      <w:marTop w:val="0"/>
      <w:marBottom w:val="0"/>
      <w:divBdr>
        <w:top w:val="none" w:sz="0" w:space="0" w:color="auto"/>
        <w:left w:val="none" w:sz="0" w:space="0" w:color="auto"/>
        <w:bottom w:val="none" w:sz="0" w:space="0" w:color="auto"/>
        <w:right w:val="none" w:sz="0" w:space="0" w:color="auto"/>
      </w:divBdr>
    </w:div>
    <w:div w:id="1275358709">
      <w:bodyDiv w:val="1"/>
      <w:marLeft w:val="0"/>
      <w:marRight w:val="0"/>
      <w:marTop w:val="0"/>
      <w:marBottom w:val="0"/>
      <w:divBdr>
        <w:top w:val="none" w:sz="0" w:space="0" w:color="auto"/>
        <w:left w:val="none" w:sz="0" w:space="0" w:color="auto"/>
        <w:bottom w:val="none" w:sz="0" w:space="0" w:color="auto"/>
        <w:right w:val="none" w:sz="0" w:space="0" w:color="auto"/>
      </w:divBdr>
    </w:div>
    <w:div w:id="1278484626">
      <w:bodyDiv w:val="1"/>
      <w:marLeft w:val="0"/>
      <w:marRight w:val="0"/>
      <w:marTop w:val="0"/>
      <w:marBottom w:val="0"/>
      <w:divBdr>
        <w:top w:val="none" w:sz="0" w:space="0" w:color="auto"/>
        <w:left w:val="none" w:sz="0" w:space="0" w:color="auto"/>
        <w:bottom w:val="none" w:sz="0" w:space="0" w:color="auto"/>
        <w:right w:val="none" w:sz="0" w:space="0" w:color="auto"/>
      </w:divBdr>
    </w:div>
    <w:div w:id="1286041126">
      <w:bodyDiv w:val="1"/>
      <w:marLeft w:val="0"/>
      <w:marRight w:val="0"/>
      <w:marTop w:val="0"/>
      <w:marBottom w:val="0"/>
      <w:divBdr>
        <w:top w:val="none" w:sz="0" w:space="0" w:color="auto"/>
        <w:left w:val="none" w:sz="0" w:space="0" w:color="auto"/>
        <w:bottom w:val="none" w:sz="0" w:space="0" w:color="auto"/>
        <w:right w:val="none" w:sz="0" w:space="0" w:color="auto"/>
      </w:divBdr>
    </w:div>
    <w:div w:id="1298220313">
      <w:bodyDiv w:val="1"/>
      <w:marLeft w:val="0"/>
      <w:marRight w:val="0"/>
      <w:marTop w:val="0"/>
      <w:marBottom w:val="0"/>
      <w:divBdr>
        <w:top w:val="none" w:sz="0" w:space="0" w:color="auto"/>
        <w:left w:val="none" w:sz="0" w:space="0" w:color="auto"/>
        <w:bottom w:val="none" w:sz="0" w:space="0" w:color="auto"/>
        <w:right w:val="none" w:sz="0" w:space="0" w:color="auto"/>
      </w:divBdr>
    </w:div>
    <w:div w:id="1320886432">
      <w:bodyDiv w:val="1"/>
      <w:marLeft w:val="0"/>
      <w:marRight w:val="0"/>
      <w:marTop w:val="0"/>
      <w:marBottom w:val="0"/>
      <w:divBdr>
        <w:top w:val="none" w:sz="0" w:space="0" w:color="auto"/>
        <w:left w:val="none" w:sz="0" w:space="0" w:color="auto"/>
        <w:bottom w:val="none" w:sz="0" w:space="0" w:color="auto"/>
        <w:right w:val="none" w:sz="0" w:space="0" w:color="auto"/>
      </w:divBdr>
    </w:div>
    <w:div w:id="1324434205">
      <w:bodyDiv w:val="1"/>
      <w:marLeft w:val="0"/>
      <w:marRight w:val="0"/>
      <w:marTop w:val="0"/>
      <w:marBottom w:val="0"/>
      <w:divBdr>
        <w:top w:val="none" w:sz="0" w:space="0" w:color="auto"/>
        <w:left w:val="none" w:sz="0" w:space="0" w:color="auto"/>
        <w:bottom w:val="none" w:sz="0" w:space="0" w:color="auto"/>
        <w:right w:val="none" w:sz="0" w:space="0" w:color="auto"/>
      </w:divBdr>
    </w:div>
    <w:div w:id="1339964871">
      <w:bodyDiv w:val="1"/>
      <w:marLeft w:val="0"/>
      <w:marRight w:val="0"/>
      <w:marTop w:val="0"/>
      <w:marBottom w:val="0"/>
      <w:divBdr>
        <w:top w:val="none" w:sz="0" w:space="0" w:color="auto"/>
        <w:left w:val="none" w:sz="0" w:space="0" w:color="auto"/>
        <w:bottom w:val="none" w:sz="0" w:space="0" w:color="auto"/>
        <w:right w:val="none" w:sz="0" w:space="0" w:color="auto"/>
      </w:divBdr>
    </w:div>
    <w:div w:id="1346057115">
      <w:bodyDiv w:val="1"/>
      <w:marLeft w:val="0"/>
      <w:marRight w:val="0"/>
      <w:marTop w:val="0"/>
      <w:marBottom w:val="0"/>
      <w:divBdr>
        <w:top w:val="none" w:sz="0" w:space="0" w:color="auto"/>
        <w:left w:val="none" w:sz="0" w:space="0" w:color="auto"/>
        <w:bottom w:val="none" w:sz="0" w:space="0" w:color="auto"/>
        <w:right w:val="none" w:sz="0" w:space="0" w:color="auto"/>
      </w:divBdr>
    </w:div>
    <w:div w:id="1351489181">
      <w:bodyDiv w:val="1"/>
      <w:marLeft w:val="0"/>
      <w:marRight w:val="0"/>
      <w:marTop w:val="0"/>
      <w:marBottom w:val="0"/>
      <w:divBdr>
        <w:top w:val="none" w:sz="0" w:space="0" w:color="auto"/>
        <w:left w:val="none" w:sz="0" w:space="0" w:color="auto"/>
        <w:bottom w:val="none" w:sz="0" w:space="0" w:color="auto"/>
        <w:right w:val="none" w:sz="0" w:space="0" w:color="auto"/>
      </w:divBdr>
    </w:div>
    <w:div w:id="1352609876">
      <w:bodyDiv w:val="1"/>
      <w:marLeft w:val="0"/>
      <w:marRight w:val="0"/>
      <w:marTop w:val="0"/>
      <w:marBottom w:val="0"/>
      <w:divBdr>
        <w:top w:val="none" w:sz="0" w:space="0" w:color="auto"/>
        <w:left w:val="none" w:sz="0" w:space="0" w:color="auto"/>
        <w:bottom w:val="none" w:sz="0" w:space="0" w:color="auto"/>
        <w:right w:val="none" w:sz="0" w:space="0" w:color="auto"/>
      </w:divBdr>
    </w:div>
    <w:div w:id="1357542575">
      <w:bodyDiv w:val="1"/>
      <w:marLeft w:val="0"/>
      <w:marRight w:val="0"/>
      <w:marTop w:val="0"/>
      <w:marBottom w:val="0"/>
      <w:divBdr>
        <w:top w:val="none" w:sz="0" w:space="0" w:color="auto"/>
        <w:left w:val="none" w:sz="0" w:space="0" w:color="auto"/>
        <w:bottom w:val="none" w:sz="0" w:space="0" w:color="auto"/>
        <w:right w:val="none" w:sz="0" w:space="0" w:color="auto"/>
      </w:divBdr>
    </w:div>
    <w:div w:id="1360820037">
      <w:bodyDiv w:val="1"/>
      <w:marLeft w:val="0"/>
      <w:marRight w:val="0"/>
      <w:marTop w:val="0"/>
      <w:marBottom w:val="0"/>
      <w:divBdr>
        <w:top w:val="none" w:sz="0" w:space="0" w:color="auto"/>
        <w:left w:val="none" w:sz="0" w:space="0" w:color="auto"/>
        <w:bottom w:val="none" w:sz="0" w:space="0" w:color="auto"/>
        <w:right w:val="none" w:sz="0" w:space="0" w:color="auto"/>
      </w:divBdr>
    </w:div>
    <w:div w:id="1363820643">
      <w:bodyDiv w:val="1"/>
      <w:marLeft w:val="0"/>
      <w:marRight w:val="0"/>
      <w:marTop w:val="0"/>
      <w:marBottom w:val="0"/>
      <w:divBdr>
        <w:top w:val="none" w:sz="0" w:space="0" w:color="auto"/>
        <w:left w:val="none" w:sz="0" w:space="0" w:color="auto"/>
        <w:bottom w:val="none" w:sz="0" w:space="0" w:color="auto"/>
        <w:right w:val="none" w:sz="0" w:space="0" w:color="auto"/>
      </w:divBdr>
    </w:div>
    <w:div w:id="1364793624">
      <w:bodyDiv w:val="1"/>
      <w:marLeft w:val="0"/>
      <w:marRight w:val="0"/>
      <w:marTop w:val="0"/>
      <w:marBottom w:val="0"/>
      <w:divBdr>
        <w:top w:val="none" w:sz="0" w:space="0" w:color="auto"/>
        <w:left w:val="none" w:sz="0" w:space="0" w:color="auto"/>
        <w:bottom w:val="none" w:sz="0" w:space="0" w:color="auto"/>
        <w:right w:val="none" w:sz="0" w:space="0" w:color="auto"/>
      </w:divBdr>
    </w:div>
    <w:div w:id="1365013412">
      <w:bodyDiv w:val="1"/>
      <w:marLeft w:val="0"/>
      <w:marRight w:val="0"/>
      <w:marTop w:val="0"/>
      <w:marBottom w:val="0"/>
      <w:divBdr>
        <w:top w:val="none" w:sz="0" w:space="0" w:color="auto"/>
        <w:left w:val="none" w:sz="0" w:space="0" w:color="auto"/>
        <w:bottom w:val="none" w:sz="0" w:space="0" w:color="auto"/>
        <w:right w:val="none" w:sz="0" w:space="0" w:color="auto"/>
      </w:divBdr>
    </w:div>
    <w:div w:id="1366830694">
      <w:bodyDiv w:val="1"/>
      <w:marLeft w:val="0"/>
      <w:marRight w:val="0"/>
      <w:marTop w:val="0"/>
      <w:marBottom w:val="0"/>
      <w:divBdr>
        <w:top w:val="none" w:sz="0" w:space="0" w:color="auto"/>
        <w:left w:val="none" w:sz="0" w:space="0" w:color="auto"/>
        <w:bottom w:val="none" w:sz="0" w:space="0" w:color="auto"/>
        <w:right w:val="none" w:sz="0" w:space="0" w:color="auto"/>
      </w:divBdr>
    </w:div>
    <w:div w:id="1373337613">
      <w:bodyDiv w:val="1"/>
      <w:marLeft w:val="0"/>
      <w:marRight w:val="0"/>
      <w:marTop w:val="0"/>
      <w:marBottom w:val="0"/>
      <w:divBdr>
        <w:top w:val="none" w:sz="0" w:space="0" w:color="auto"/>
        <w:left w:val="none" w:sz="0" w:space="0" w:color="auto"/>
        <w:bottom w:val="none" w:sz="0" w:space="0" w:color="auto"/>
        <w:right w:val="none" w:sz="0" w:space="0" w:color="auto"/>
      </w:divBdr>
    </w:div>
    <w:div w:id="1381249407">
      <w:bodyDiv w:val="1"/>
      <w:marLeft w:val="0"/>
      <w:marRight w:val="0"/>
      <w:marTop w:val="0"/>
      <w:marBottom w:val="0"/>
      <w:divBdr>
        <w:top w:val="none" w:sz="0" w:space="0" w:color="auto"/>
        <w:left w:val="none" w:sz="0" w:space="0" w:color="auto"/>
        <w:bottom w:val="none" w:sz="0" w:space="0" w:color="auto"/>
        <w:right w:val="none" w:sz="0" w:space="0" w:color="auto"/>
      </w:divBdr>
    </w:div>
    <w:div w:id="1385179547">
      <w:bodyDiv w:val="1"/>
      <w:marLeft w:val="0"/>
      <w:marRight w:val="0"/>
      <w:marTop w:val="0"/>
      <w:marBottom w:val="0"/>
      <w:divBdr>
        <w:top w:val="none" w:sz="0" w:space="0" w:color="auto"/>
        <w:left w:val="none" w:sz="0" w:space="0" w:color="auto"/>
        <w:bottom w:val="none" w:sz="0" w:space="0" w:color="auto"/>
        <w:right w:val="none" w:sz="0" w:space="0" w:color="auto"/>
      </w:divBdr>
    </w:div>
    <w:div w:id="1386687005">
      <w:bodyDiv w:val="1"/>
      <w:marLeft w:val="0"/>
      <w:marRight w:val="0"/>
      <w:marTop w:val="0"/>
      <w:marBottom w:val="0"/>
      <w:divBdr>
        <w:top w:val="none" w:sz="0" w:space="0" w:color="auto"/>
        <w:left w:val="none" w:sz="0" w:space="0" w:color="auto"/>
        <w:bottom w:val="none" w:sz="0" w:space="0" w:color="auto"/>
        <w:right w:val="none" w:sz="0" w:space="0" w:color="auto"/>
      </w:divBdr>
    </w:div>
    <w:div w:id="1386836829">
      <w:bodyDiv w:val="1"/>
      <w:marLeft w:val="0"/>
      <w:marRight w:val="0"/>
      <w:marTop w:val="0"/>
      <w:marBottom w:val="0"/>
      <w:divBdr>
        <w:top w:val="none" w:sz="0" w:space="0" w:color="auto"/>
        <w:left w:val="none" w:sz="0" w:space="0" w:color="auto"/>
        <w:bottom w:val="none" w:sz="0" w:space="0" w:color="auto"/>
        <w:right w:val="none" w:sz="0" w:space="0" w:color="auto"/>
      </w:divBdr>
    </w:div>
    <w:div w:id="1391617943">
      <w:bodyDiv w:val="1"/>
      <w:marLeft w:val="0"/>
      <w:marRight w:val="0"/>
      <w:marTop w:val="0"/>
      <w:marBottom w:val="0"/>
      <w:divBdr>
        <w:top w:val="none" w:sz="0" w:space="0" w:color="auto"/>
        <w:left w:val="none" w:sz="0" w:space="0" w:color="auto"/>
        <w:bottom w:val="none" w:sz="0" w:space="0" w:color="auto"/>
        <w:right w:val="none" w:sz="0" w:space="0" w:color="auto"/>
      </w:divBdr>
    </w:div>
    <w:div w:id="1396198897">
      <w:bodyDiv w:val="1"/>
      <w:marLeft w:val="0"/>
      <w:marRight w:val="0"/>
      <w:marTop w:val="0"/>
      <w:marBottom w:val="0"/>
      <w:divBdr>
        <w:top w:val="none" w:sz="0" w:space="0" w:color="auto"/>
        <w:left w:val="none" w:sz="0" w:space="0" w:color="auto"/>
        <w:bottom w:val="none" w:sz="0" w:space="0" w:color="auto"/>
        <w:right w:val="none" w:sz="0" w:space="0" w:color="auto"/>
      </w:divBdr>
    </w:div>
    <w:div w:id="1396657978">
      <w:bodyDiv w:val="1"/>
      <w:marLeft w:val="0"/>
      <w:marRight w:val="0"/>
      <w:marTop w:val="0"/>
      <w:marBottom w:val="0"/>
      <w:divBdr>
        <w:top w:val="none" w:sz="0" w:space="0" w:color="auto"/>
        <w:left w:val="none" w:sz="0" w:space="0" w:color="auto"/>
        <w:bottom w:val="none" w:sz="0" w:space="0" w:color="auto"/>
        <w:right w:val="none" w:sz="0" w:space="0" w:color="auto"/>
      </w:divBdr>
    </w:div>
    <w:div w:id="1405180672">
      <w:bodyDiv w:val="1"/>
      <w:marLeft w:val="0"/>
      <w:marRight w:val="0"/>
      <w:marTop w:val="0"/>
      <w:marBottom w:val="0"/>
      <w:divBdr>
        <w:top w:val="none" w:sz="0" w:space="0" w:color="auto"/>
        <w:left w:val="none" w:sz="0" w:space="0" w:color="auto"/>
        <w:bottom w:val="none" w:sz="0" w:space="0" w:color="auto"/>
        <w:right w:val="none" w:sz="0" w:space="0" w:color="auto"/>
      </w:divBdr>
    </w:div>
    <w:div w:id="1407263419">
      <w:bodyDiv w:val="1"/>
      <w:marLeft w:val="0"/>
      <w:marRight w:val="0"/>
      <w:marTop w:val="0"/>
      <w:marBottom w:val="0"/>
      <w:divBdr>
        <w:top w:val="none" w:sz="0" w:space="0" w:color="auto"/>
        <w:left w:val="none" w:sz="0" w:space="0" w:color="auto"/>
        <w:bottom w:val="none" w:sz="0" w:space="0" w:color="auto"/>
        <w:right w:val="none" w:sz="0" w:space="0" w:color="auto"/>
      </w:divBdr>
    </w:div>
    <w:div w:id="1414745229">
      <w:bodyDiv w:val="1"/>
      <w:marLeft w:val="0"/>
      <w:marRight w:val="0"/>
      <w:marTop w:val="0"/>
      <w:marBottom w:val="0"/>
      <w:divBdr>
        <w:top w:val="none" w:sz="0" w:space="0" w:color="auto"/>
        <w:left w:val="none" w:sz="0" w:space="0" w:color="auto"/>
        <w:bottom w:val="none" w:sz="0" w:space="0" w:color="auto"/>
        <w:right w:val="none" w:sz="0" w:space="0" w:color="auto"/>
      </w:divBdr>
    </w:div>
    <w:div w:id="1420366098">
      <w:bodyDiv w:val="1"/>
      <w:marLeft w:val="0"/>
      <w:marRight w:val="0"/>
      <w:marTop w:val="0"/>
      <w:marBottom w:val="0"/>
      <w:divBdr>
        <w:top w:val="none" w:sz="0" w:space="0" w:color="auto"/>
        <w:left w:val="none" w:sz="0" w:space="0" w:color="auto"/>
        <w:bottom w:val="none" w:sz="0" w:space="0" w:color="auto"/>
        <w:right w:val="none" w:sz="0" w:space="0" w:color="auto"/>
      </w:divBdr>
    </w:div>
    <w:div w:id="1426339769">
      <w:bodyDiv w:val="1"/>
      <w:marLeft w:val="0"/>
      <w:marRight w:val="0"/>
      <w:marTop w:val="0"/>
      <w:marBottom w:val="0"/>
      <w:divBdr>
        <w:top w:val="none" w:sz="0" w:space="0" w:color="auto"/>
        <w:left w:val="none" w:sz="0" w:space="0" w:color="auto"/>
        <w:bottom w:val="none" w:sz="0" w:space="0" w:color="auto"/>
        <w:right w:val="none" w:sz="0" w:space="0" w:color="auto"/>
      </w:divBdr>
    </w:div>
    <w:div w:id="1444300256">
      <w:bodyDiv w:val="1"/>
      <w:marLeft w:val="0"/>
      <w:marRight w:val="0"/>
      <w:marTop w:val="0"/>
      <w:marBottom w:val="0"/>
      <w:divBdr>
        <w:top w:val="none" w:sz="0" w:space="0" w:color="auto"/>
        <w:left w:val="none" w:sz="0" w:space="0" w:color="auto"/>
        <w:bottom w:val="none" w:sz="0" w:space="0" w:color="auto"/>
        <w:right w:val="none" w:sz="0" w:space="0" w:color="auto"/>
      </w:divBdr>
    </w:div>
    <w:div w:id="1452047541">
      <w:bodyDiv w:val="1"/>
      <w:marLeft w:val="0"/>
      <w:marRight w:val="0"/>
      <w:marTop w:val="0"/>
      <w:marBottom w:val="0"/>
      <w:divBdr>
        <w:top w:val="none" w:sz="0" w:space="0" w:color="auto"/>
        <w:left w:val="none" w:sz="0" w:space="0" w:color="auto"/>
        <w:bottom w:val="none" w:sz="0" w:space="0" w:color="auto"/>
        <w:right w:val="none" w:sz="0" w:space="0" w:color="auto"/>
      </w:divBdr>
    </w:div>
    <w:div w:id="1463497847">
      <w:bodyDiv w:val="1"/>
      <w:marLeft w:val="0"/>
      <w:marRight w:val="0"/>
      <w:marTop w:val="0"/>
      <w:marBottom w:val="0"/>
      <w:divBdr>
        <w:top w:val="none" w:sz="0" w:space="0" w:color="auto"/>
        <w:left w:val="none" w:sz="0" w:space="0" w:color="auto"/>
        <w:bottom w:val="none" w:sz="0" w:space="0" w:color="auto"/>
        <w:right w:val="none" w:sz="0" w:space="0" w:color="auto"/>
      </w:divBdr>
    </w:div>
    <w:div w:id="1466780004">
      <w:bodyDiv w:val="1"/>
      <w:marLeft w:val="0"/>
      <w:marRight w:val="0"/>
      <w:marTop w:val="0"/>
      <w:marBottom w:val="0"/>
      <w:divBdr>
        <w:top w:val="none" w:sz="0" w:space="0" w:color="auto"/>
        <w:left w:val="none" w:sz="0" w:space="0" w:color="auto"/>
        <w:bottom w:val="none" w:sz="0" w:space="0" w:color="auto"/>
        <w:right w:val="none" w:sz="0" w:space="0" w:color="auto"/>
      </w:divBdr>
    </w:div>
    <w:div w:id="1491553526">
      <w:bodyDiv w:val="1"/>
      <w:marLeft w:val="0"/>
      <w:marRight w:val="0"/>
      <w:marTop w:val="0"/>
      <w:marBottom w:val="0"/>
      <w:divBdr>
        <w:top w:val="none" w:sz="0" w:space="0" w:color="auto"/>
        <w:left w:val="none" w:sz="0" w:space="0" w:color="auto"/>
        <w:bottom w:val="none" w:sz="0" w:space="0" w:color="auto"/>
        <w:right w:val="none" w:sz="0" w:space="0" w:color="auto"/>
      </w:divBdr>
    </w:div>
    <w:div w:id="1492792273">
      <w:bodyDiv w:val="1"/>
      <w:marLeft w:val="0"/>
      <w:marRight w:val="0"/>
      <w:marTop w:val="0"/>
      <w:marBottom w:val="0"/>
      <w:divBdr>
        <w:top w:val="none" w:sz="0" w:space="0" w:color="auto"/>
        <w:left w:val="none" w:sz="0" w:space="0" w:color="auto"/>
        <w:bottom w:val="none" w:sz="0" w:space="0" w:color="auto"/>
        <w:right w:val="none" w:sz="0" w:space="0" w:color="auto"/>
      </w:divBdr>
    </w:div>
    <w:div w:id="1503473084">
      <w:bodyDiv w:val="1"/>
      <w:marLeft w:val="0"/>
      <w:marRight w:val="0"/>
      <w:marTop w:val="0"/>
      <w:marBottom w:val="0"/>
      <w:divBdr>
        <w:top w:val="none" w:sz="0" w:space="0" w:color="auto"/>
        <w:left w:val="none" w:sz="0" w:space="0" w:color="auto"/>
        <w:bottom w:val="none" w:sz="0" w:space="0" w:color="auto"/>
        <w:right w:val="none" w:sz="0" w:space="0" w:color="auto"/>
      </w:divBdr>
    </w:div>
    <w:div w:id="1510875971">
      <w:marLeft w:val="0"/>
      <w:marRight w:val="0"/>
      <w:marTop w:val="0"/>
      <w:marBottom w:val="0"/>
      <w:divBdr>
        <w:top w:val="none" w:sz="0" w:space="0" w:color="auto"/>
        <w:left w:val="none" w:sz="0" w:space="0" w:color="auto"/>
        <w:bottom w:val="none" w:sz="0" w:space="0" w:color="auto"/>
        <w:right w:val="none" w:sz="0" w:space="0" w:color="auto"/>
      </w:divBdr>
      <w:divsChild>
        <w:div w:id="342324958">
          <w:marLeft w:val="0"/>
          <w:marRight w:val="0"/>
          <w:marTop w:val="0"/>
          <w:marBottom w:val="0"/>
          <w:divBdr>
            <w:top w:val="none" w:sz="0" w:space="0" w:color="auto"/>
            <w:left w:val="none" w:sz="0" w:space="0" w:color="auto"/>
            <w:bottom w:val="none" w:sz="0" w:space="0" w:color="auto"/>
            <w:right w:val="none" w:sz="0" w:space="0" w:color="auto"/>
          </w:divBdr>
          <w:divsChild>
            <w:div w:id="874807048">
              <w:marLeft w:val="0"/>
              <w:marRight w:val="0"/>
              <w:marTop w:val="0"/>
              <w:marBottom w:val="0"/>
              <w:divBdr>
                <w:top w:val="none" w:sz="0" w:space="0" w:color="auto"/>
                <w:left w:val="none" w:sz="0" w:space="0" w:color="auto"/>
                <w:bottom w:val="none" w:sz="0" w:space="0" w:color="auto"/>
                <w:right w:val="none" w:sz="0" w:space="0" w:color="auto"/>
              </w:divBdr>
              <w:divsChild>
                <w:div w:id="12880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1683">
      <w:bodyDiv w:val="1"/>
      <w:marLeft w:val="0"/>
      <w:marRight w:val="0"/>
      <w:marTop w:val="0"/>
      <w:marBottom w:val="0"/>
      <w:divBdr>
        <w:top w:val="none" w:sz="0" w:space="0" w:color="auto"/>
        <w:left w:val="none" w:sz="0" w:space="0" w:color="auto"/>
        <w:bottom w:val="none" w:sz="0" w:space="0" w:color="auto"/>
        <w:right w:val="none" w:sz="0" w:space="0" w:color="auto"/>
      </w:divBdr>
    </w:div>
    <w:div w:id="1517308439">
      <w:bodyDiv w:val="1"/>
      <w:marLeft w:val="0"/>
      <w:marRight w:val="0"/>
      <w:marTop w:val="0"/>
      <w:marBottom w:val="0"/>
      <w:divBdr>
        <w:top w:val="none" w:sz="0" w:space="0" w:color="auto"/>
        <w:left w:val="none" w:sz="0" w:space="0" w:color="auto"/>
        <w:bottom w:val="none" w:sz="0" w:space="0" w:color="auto"/>
        <w:right w:val="none" w:sz="0" w:space="0" w:color="auto"/>
      </w:divBdr>
    </w:div>
    <w:div w:id="1522276281">
      <w:bodyDiv w:val="1"/>
      <w:marLeft w:val="0"/>
      <w:marRight w:val="0"/>
      <w:marTop w:val="0"/>
      <w:marBottom w:val="0"/>
      <w:divBdr>
        <w:top w:val="none" w:sz="0" w:space="0" w:color="auto"/>
        <w:left w:val="none" w:sz="0" w:space="0" w:color="auto"/>
        <w:bottom w:val="none" w:sz="0" w:space="0" w:color="auto"/>
        <w:right w:val="none" w:sz="0" w:space="0" w:color="auto"/>
      </w:divBdr>
    </w:div>
    <w:div w:id="1527862510">
      <w:bodyDiv w:val="1"/>
      <w:marLeft w:val="0"/>
      <w:marRight w:val="0"/>
      <w:marTop w:val="0"/>
      <w:marBottom w:val="0"/>
      <w:divBdr>
        <w:top w:val="none" w:sz="0" w:space="0" w:color="auto"/>
        <w:left w:val="none" w:sz="0" w:space="0" w:color="auto"/>
        <w:bottom w:val="none" w:sz="0" w:space="0" w:color="auto"/>
        <w:right w:val="none" w:sz="0" w:space="0" w:color="auto"/>
      </w:divBdr>
    </w:div>
    <w:div w:id="1530990226">
      <w:bodyDiv w:val="1"/>
      <w:marLeft w:val="0"/>
      <w:marRight w:val="0"/>
      <w:marTop w:val="0"/>
      <w:marBottom w:val="0"/>
      <w:divBdr>
        <w:top w:val="none" w:sz="0" w:space="0" w:color="auto"/>
        <w:left w:val="none" w:sz="0" w:space="0" w:color="auto"/>
        <w:bottom w:val="none" w:sz="0" w:space="0" w:color="auto"/>
        <w:right w:val="none" w:sz="0" w:space="0" w:color="auto"/>
      </w:divBdr>
    </w:div>
    <w:div w:id="1544516232">
      <w:bodyDiv w:val="1"/>
      <w:marLeft w:val="0"/>
      <w:marRight w:val="0"/>
      <w:marTop w:val="0"/>
      <w:marBottom w:val="0"/>
      <w:divBdr>
        <w:top w:val="none" w:sz="0" w:space="0" w:color="auto"/>
        <w:left w:val="none" w:sz="0" w:space="0" w:color="auto"/>
        <w:bottom w:val="none" w:sz="0" w:space="0" w:color="auto"/>
        <w:right w:val="none" w:sz="0" w:space="0" w:color="auto"/>
      </w:divBdr>
    </w:div>
    <w:div w:id="1551763311">
      <w:bodyDiv w:val="1"/>
      <w:marLeft w:val="0"/>
      <w:marRight w:val="0"/>
      <w:marTop w:val="0"/>
      <w:marBottom w:val="0"/>
      <w:divBdr>
        <w:top w:val="none" w:sz="0" w:space="0" w:color="auto"/>
        <w:left w:val="none" w:sz="0" w:space="0" w:color="auto"/>
        <w:bottom w:val="none" w:sz="0" w:space="0" w:color="auto"/>
        <w:right w:val="none" w:sz="0" w:space="0" w:color="auto"/>
      </w:divBdr>
    </w:div>
    <w:div w:id="1553929283">
      <w:bodyDiv w:val="1"/>
      <w:marLeft w:val="0"/>
      <w:marRight w:val="0"/>
      <w:marTop w:val="0"/>
      <w:marBottom w:val="0"/>
      <w:divBdr>
        <w:top w:val="none" w:sz="0" w:space="0" w:color="auto"/>
        <w:left w:val="none" w:sz="0" w:space="0" w:color="auto"/>
        <w:bottom w:val="none" w:sz="0" w:space="0" w:color="auto"/>
        <w:right w:val="none" w:sz="0" w:space="0" w:color="auto"/>
      </w:divBdr>
    </w:div>
    <w:div w:id="1557275754">
      <w:bodyDiv w:val="1"/>
      <w:marLeft w:val="0"/>
      <w:marRight w:val="0"/>
      <w:marTop w:val="0"/>
      <w:marBottom w:val="0"/>
      <w:divBdr>
        <w:top w:val="none" w:sz="0" w:space="0" w:color="auto"/>
        <w:left w:val="none" w:sz="0" w:space="0" w:color="auto"/>
        <w:bottom w:val="none" w:sz="0" w:space="0" w:color="auto"/>
        <w:right w:val="none" w:sz="0" w:space="0" w:color="auto"/>
      </w:divBdr>
    </w:div>
    <w:div w:id="1588809121">
      <w:bodyDiv w:val="1"/>
      <w:marLeft w:val="0"/>
      <w:marRight w:val="0"/>
      <w:marTop w:val="0"/>
      <w:marBottom w:val="0"/>
      <w:divBdr>
        <w:top w:val="none" w:sz="0" w:space="0" w:color="auto"/>
        <w:left w:val="none" w:sz="0" w:space="0" w:color="auto"/>
        <w:bottom w:val="none" w:sz="0" w:space="0" w:color="auto"/>
        <w:right w:val="none" w:sz="0" w:space="0" w:color="auto"/>
      </w:divBdr>
    </w:div>
    <w:div w:id="1591155538">
      <w:bodyDiv w:val="1"/>
      <w:marLeft w:val="0"/>
      <w:marRight w:val="0"/>
      <w:marTop w:val="0"/>
      <w:marBottom w:val="0"/>
      <w:divBdr>
        <w:top w:val="none" w:sz="0" w:space="0" w:color="auto"/>
        <w:left w:val="none" w:sz="0" w:space="0" w:color="auto"/>
        <w:bottom w:val="none" w:sz="0" w:space="0" w:color="auto"/>
        <w:right w:val="none" w:sz="0" w:space="0" w:color="auto"/>
      </w:divBdr>
    </w:div>
    <w:div w:id="1595168130">
      <w:bodyDiv w:val="1"/>
      <w:marLeft w:val="0"/>
      <w:marRight w:val="0"/>
      <w:marTop w:val="0"/>
      <w:marBottom w:val="0"/>
      <w:divBdr>
        <w:top w:val="none" w:sz="0" w:space="0" w:color="auto"/>
        <w:left w:val="none" w:sz="0" w:space="0" w:color="auto"/>
        <w:bottom w:val="none" w:sz="0" w:space="0" w:color="auto"/>
        <w:right w:val="none" w:sz="0" w:space="0" w:color="auto"/>
      </w:divBdr>
    </w:div>
    <w:div w:id="1602487708">
      <w:bodyDiv w:val="1"/>
      <w:marLeft w:val="0"/>
      <w:marRight w:val="0"/>
      <w:marTop w:val="0"/>
      <w:marBottom w:val="0"/>
      <w:divBdr>
        <w:top w:val="none" w:sz="0" w:space="0" w:color="auto"/>
        <w:left w:val="none" w:sz="0" w:space="0" w:color="auto"/>
        <w:bottom w:val="none" w:sz="0" w:space="0" w:color="auto"/>
        <w:right w:val="none" w:sz="0" w:space="0" w:color="auto"/>
      </w:divBdr>
    </w:div>
    <w:div w:id="1618021225">
      <w:bodyDiv w:val="1"/>
      <w:marLeft w:val="0"/>
      <w:marRight w:val="0"/>
      <w:marTop w:val="0"/>
      <w:marBottom w:val="0"/>
      <w:divBdr>
        <w:top w:val="none" w:sz="0" w:space="0" w:color="auto"/>
        <w:left w:val="none" w:sz="0" w:space="0" w:color="auto"/>
        <w:bottom w:val="none" w:sz="0" w:space="0" w:color="auto"/>
        <w:right w:val="none" w:sz="0" w:space="0" w:color="auto"/>
      </w:divBdr>
    </w:div>
    <w:div w:id="1621063529">
      <w:bodyDiv w:val="1"/>
      <w:marLeft w:val="0"/>
      <w:marRight w:val="0"/>
      <w:marTop w:val="0"/>
      <w:marBottom w:val="0"/>
      <w:divBdr>
        <w:top w:val="none" w:sz="0" w:space="0" w:color="auto"/>
        <w:left w:val="none" w:sz="0" w:space="0" w:color="auto"/>
        <w:bottom w:val="none" w:sz="0" w:space="0" w:color="auto"/>
        <w:right w:val="none" w:sz="0" w:space="0" w:color="auto"/>
      </w:divBdr>
    </w:div>
    <w:div w:id="1627350057">
      <w:bodyDiv w:val="1"/>
      <w:marLeft w:val="0"/>
      <w:marRight w:val="0"/>
      <w:marTop w:val="0"/>
      <w:marBottom w:val="0"/>
      <w:divBdr>
        <w:top w:val="none" w:sz="0" w:space="0" w:color="auto"/>
        <w:left w:val="none" w:sz="0" w:space="0" w:color="auto"/>
        <w:bottom w:val="none" w:sz="0" w:space="0" w:color="auto"/>
        <w:right w:val="none" w:sz="0" w:space="0" w:color="auto"/>
      </w:divBdr>
    </w:div>
    <w:div w:id="1633245582">
      <w:bodyDiv w:val="1"/>
      <w:marLeft w:val="0"/>
      <w:marRight w:val="0"/>
      <w:marTop w:val="0"/>
      <w:marBottom w:val="0"/>
      <w:divBdr>
        <w:top w:val="none" w:sz="0" w:space="0" w:color="auto"/>
        <w:left w:val="none" w:sz="0" w:space="0" w:color="auto"/>
        <w:bottom w:val="none" w:sz="0" w:space="0" w:color="auto"/>
        <w:right w:val="none" w:sz="0" w:space="0" w:color="auto"/>
      </w:divBdr>
    </w:div>
    <w:div w:id="1638955082">
      <w:bodyDiv w:val="1"/>
      <w:marLeft w:val="0"/>
      <w:marRight w:val="0"/>
      <w:marTop w:val="0"/>
      <w:marBottom w:val="0"/>
      <w:divBdr>
        <w:top w:val="none" w:sz="0" w:space="0" w:color="auto"/>
        <w:left w:val="none" w:sz="0" w:space="0" w:color="auto"/>
        <w:bottom w:val="none" w:sz="0" w:space="0" w:color="auto"/>
        <w:right w:val="none" w:sz="0" w:space="0" w:color="auto"/>
      </w:divBdr>
    </w:div>
    <w:div w:id="1649556570">
      <w:bodyDiv w:val="1"/>
      <w:marLeft w:val="0"/>
      <w:marRight w:val="0"/>
      <w:marTop w:val="0"/>
      <w:marBottom w:val="0"/>
      <w:divBdr>
        <w:top w:val="none" w:sz="0" w:space="0" w:color="auto"/>
        <w:left w:val="none" w:sz="0" w:space="0" w:color="auto"/>
        <w:bottom w:val="none" w:sz="0" w:space="0" w:color="auto"/>
        <w:right w:val="none" w:sz="0" w:space="0" w:color="auto"/>
      </w:divBdr>
    </w:div>
    <w:div w:id="1657875492">
      <w:bodyDiv w:val="1"/>
      <w:marLeft w:val="0"/>
      <w:marRight w:val="0"/>
      <w:marTop w:val="0"/>
      <w:marBottom w:val="0"/>
      <w:divBdr>
        <w:top w:val="none" w:sz="0" w:space="0" w:color="auto"/>
        <w:left w:val="none" w:sz="0" w:space="0" w:color="auto"/>
        <w:bottom w:val="none" w:sz="0" w:space="0" w:color="auto"/>
        <w:right w:val="none" w:sz="0" w:space="0" w:color="auto"/>
      </w:divBdr>
    </w:div>
    <w:div w:id="1659074838">
      <w:bodyDiv w:val="1"/>
      <w:marLeft w:val="0"/>
      <w:marRight w:val="0"/>
      <w:marTop w:val="0"/>
      <w:marBottom w:val="0"/>
      <w:divBdr>
        <w:top w:val="none" w:sz="0" w:space="0" w:color="auto"/>
        <w:left w:val="none" w:sz="0" w:space="0" w:color="auto"/>
        <w:bottom w:val="none" w:sz="0" w:space="0" w:color="auto"/>
        <w:right w:val="none" w:sz="0" w:space="0" w:color="auto"/>
      </w:divBdr>
    </w:div>
    <w:div w:id="1659456987">
      <w:bodyDiv w:val="1"/>
      <w:marLeft w:val="0"/>
      <w:marRight w:val="0"/>
      <w:marTop w:val="0"/>
      <w:marBottom w:val="0"/>
      <w:divBdr>
        <w:top w:val="none" w:sz="0" w:space="0" w:color="auto"/>
        <w:left w:val="none" w:sz="0" w:space="0" w:color="auto"/>
        <w:bottom w:val="none" w:sz="0" w:space="0" w:color="auto"/>
        <w:right w:val="none" w:sz="0" w:space="0" w:color="auto"/>
      </w:divBdr>
    </w:div>
    <w:div w:id="1663314862">
      <w:bodyDiv w:val="1"/>
      <w:marLeft w:val="0"/>
      <w:marRight w:val="0"/>
      <w:marTop w:val="0"/>
      <w:marBottom w:val="0"/>
      <w:divBdr>
        <w:top w:val="none" w:sz="0" w:space="0" w:color="auto"/>
        <w:left w:val="none" w:sz="0" w:space="0" w:color="auto"/>
        <w:bottom w:val="none" w:sz="0" w:space="0" w:color="auto"/>
        <w:right w:val="none" w:sz="0" w:space="0" w:color="auto"/>
      </w:divBdr>
    </w:div>
    <w:div w:id="1670408628">
      <w:bodyDiv w:val="1"/>
      <w:marLeft w:val="0"/>
      <w:marRight w:val="0"/>
      <w:marTop w:val="0"/>
      <w:marBottom w:val="0"/>
      <w:divBdr>
        <w:top w:val="none" w:sz="0" w:space="0" w:color="auto"/>
        <w:left w:val="none" w:sz="0" w:space="0" w:color="auto"/>
        <w:bottom w:val="none" w:sz="0" w:space="0" w:color="auto"/>
        <w:right w:val="none" w:sz="0" w:space="0" w:color="auto"/>
      </w:divBdr>
    </w:div>
    <w:div w:id="1694190444">
      <w:bodyDiv w:val="1"/>
      <w:marLeft w:val="0"/>
      <w:marRight w:val="0"/>
      <w:marTop w:val="0"/>
      <w:marBottom w:val="0"/>
      <w:divBdr>
        <w:top w:val="none" w:sz="0" w:space="0" w:color="auto"/>
        <w:left w:val="none" w:sz="0" w:space="0" w:color="auto"/>
        <w:bottom w:val="none" w:sz="0" w:space="0" w:color="auto"/>
        <w:right w:val="none" w:sz="0" w:space="0" w:color="auto"/>
      </w:divBdr>
    </w:div>
    <w:div w:id="1697655622">
      <w:bodyDiv w:val="1"/>
      <w:marLeft w:val="0"/>
      <w:marRight w:val="0"/>
      <w:marTop w:val="0"/>
      <w:marBottom w:val="0"/>
      <w:divBdr>
        <w:top w:val="none" w:sz="0" w:space="0" w:color="auto"/>
        <w:left w:val="none" w:sz="0" w:space="0" w:color="auto"/>
        <w:bottom w:val="none" w:sz="0" w:space="0" w:color="auto"/>
        <w:right w:val="none" w:sz="0" w:space="0" w:color="auto"/>
      </w:divBdr>
    </w:div>
    <w:div w:id="1719670563">
      <w:bodyDiv w:val="1"/>
      <w:marLeft w:val="0"/>
      <w:marRight w:val="0"/>
      <w:marTop w:val="0"/>
      <w:marBottom w:val="0"/>
      <w:divBdr>
        <w:top w:val="none" w:sz="0" w:space="0" w:color="auto"/>
        <w:left w:val="none" w:sz="0" w:space="0" w:color="auto"/>
        <w:bottom w:val="none" w:sz="0" w:space="0" w:color="auto"/>
        <w:right w:val="none" w:sz="0" w:space="0" w:color="auto"/>
      </w:divBdr>
    </w:div>
    <w:div w:id="1727332562">
      <w:bodyDiv w:val="1"/>
      <w:marLeft w:val="0"/>
      <w:marRight w:val="0"/>
      <w:marTop w:val="0"/>
      <w:marBottom w:val="0"/>
      <w:divBdr>
        <w:top w:val="none" w:sz="0" w:space="0" w:color="auto"/>
        <w:left w:val="none" w:sz="0" w:space="0" w:color="auto"/>
        <w:bottom w:val="none" w:sz="0" w:space="0" w:color="auto"/>
        <w:right w:val="none" w:sz="0" w:space="0" w:color="auto"/>
      </w:divBdr>
    </w:div>
    <w:div w:id="1738478507">
      <w:bodyDiv w:val="1"/>
      <w:marLeft w:val="0"/>
      <w:marRight w:val="0"/>
      <w:marTop w:val="0"/>
      <w:marBottom w:val="0"/>
      <w:divBdr>
        <w:top w:val="none" w:sz="0" w:space="0" w:color="auto"/>
        <w:left w:val="none" w:sz="0" w:space="0" w:color="auto"/>
        <w:bottom w:val="none" w:sz="0" w:space="0" w:color="auto"/>
        <w:right w:val="none" w:sz="0" w:space="0" w:color="auto"/>
      </w:divBdr>
    </w:div>
    <w:div w:id="1740443622">
      <w:bodyDiv w:val="1"/>
      <w:marLeft w:val="0"/>
      <w:marRight w:val="0"/>
      <w:marTop w:val="0"/>
      <w:marBottom w:val="0"/>
      <w:divBdr>
        <w:top w:val="none" w:sz="0" w:space="0" w:color="auto"/>
        <w:left w:val="none" w:sz="0" w:space="0" w:color="auto"/>
        <w:bottom w:val="none" w:sz="0" w:space="0" w:color="auto"/>
        <w:right w:val="none" w:sz="0" w:space="0" w:color="auto"/>
      </w:divBdr>
    </w:div>
    <w:div w:id="1740715683">
      <w:bodyDiv w:val="1"/>
      <w:marLeft w:val="0"/>
      <w:marRight w:val="0"/>
      <w:marTop w:val="0"/>
      <w:marBottom w:val="0"/>
      <w:divBdr>
        <w:top w:val="none" w:sz="0" w:space="0" w:color="auto"/>
        <w:left w:val="none" w:sz="0" w:space="0" w:color="auto"/>
        <w:bottom w:val="none" w:sz="0" w:space="0" w:color="auto"/>
        <w:right w:val="none" w:sz="0" w:space="0" w:color="auto"/>
      </w:divBdr>
    </w:div>
    <w:div w:id="1745057385">
      <w:bodyDiv w:val="1"/>
      <w:marLeft w:val="0"/>
      <w:marRight w:val="0"/>
      <w:marTop w:val="0"/>
      <w:marBottom w:val="0"/>
      <w:divBdr>
        <w:top w:val="none" w:sz="0" w:space="0" w:color="auto"/>
        <w:left w:val="none" w:sz="0" w:space="0" w:color="auto"/>
        <w:bottom w:val="none" w:sz="0" w:space="0" w:color="auto"/>
        <w:right w:val="none" w:sz="0" w:space="0" w:color="auto"/>
      </w:divBdr>
    </w:div>
    <w:div w:id="1751078017">
      <w:bodyDiv w:val="1"/>
      <w:marLeft w:val="0"/>
      <w:marRight w:val="0"/>
      <w:marTop w:val="0"/>
      <w:marBottom w:val="0"/>
      <w:divBdr>
        <w:top w:val="none" w:sz="0" w:space="0" w:color="auto"/>
        <w:left w:val="none" w:sz="0" w:space="0" w:color="auto"/>
        <w:bottom w:val="none" w:sz="0" w:space="0" w:color="auto"/>
        <w:right w:val="none" w:sz="0" w:space="0" w:color="auto"/>
      </w:divBdr>
    </w:div>
    <w:div w:id="1751392190">
      <w:bodyDiv w:val="1"/>
      <w:marLeft w:val="0"/>
      <w:marRight w:val="0"/>
      <w:marTop w:val="0"/>
      <w:marBottom w:val="0"/>
      <w:divBdr>
        <w:top w:val="none" w:sz="0" w:space="0" w:color="auto"/>
        <w:left w:val="none" w:sz="0" w:space="0" w:color="auto"/>
        <w:bottom w:val="none" w:sz="0" w:space="0" w:color="auto"/>
        <w:right w:val="none" w:sz="0" w:space="0" w:color="auto"/>
      </w:divBdr>
    </w:div>
    <w:div w:id="1791238394">
      <w:bodyDiv w:val="1"/>
      <w:marLeft w:val="0"/>
      <w:marRight w:val="0"/>
      <w:marTop w:val="0"/>
      <w:marBottom w:val="0"/>
      <w:divBdr>
        <w:top w:val="none" w:sz="0" w:space="0" w:color="auto"/>
        <w:left w:val="none" w:sz="0" w:space="0" w:color="auto"/>
        <w:bottom w:val="none" w:sz="0" w:space="0" w:color="auto"/>
        <w:right w:val="none" w:sz="0" w:space="0" w:color="auto"/>
      </w:divBdr>
    </w:div>
    <w:div w:id="1797216281">
      <w:bodyDiv w:val="1"/>
      <w:marLeft w:val="0"/>
      <w:marRight w:val="0"/>
      <w:marTop w:val="0"/>
      <w:marBottom w:val="0"/>
      <w:divBdr>
        <w:top w:val="none" w:sz="0" w:space="0" w:color="auto"/>
        <w:left w:val="none" w:sz="0" w:space="0" w:color="auto"/>
        <w:bottom w:val="none" w:sz="0" w:space="0" w:color="auto"/>
        <w:right w:val="none" w:sz="0" w:space="0" w:color="auto"/>
      </w:divBdr>
    </w:div>
    <w:div w:id="1808232446">
      <w:bodyDiv w:val="1"/>
      <w:marLeft w:val="0"/>
      <w:marRight w:val="0"/>
      <w:marTop w:val="0"/>
      <w:marBottom w:val="0"/>
      <w:divBdr>
        <w:top w:val="none" w:sz="0" w:space="0" w:color="auto"/>
        <w:left w:val="none" w:sz="0" w:space="0" w:color="auto"/>
        <w:bottom w:val="none" w:sz="0" w:space="0" w:color="auto"/>
        <w:right w:val="none" w:sz="0" w:space="0" w:color="auto"/>
      </w:divBdr>
    </w:div>
    <w:div w:id="1810785241">
      <w:bodyDiv w:val="1"/>
      <w:marLeft w:val="0"/>
      <w:marRight w:val="0"/>
      <w:marTop w:val="0"/>
      <w:marBottom w:val="0"/>
      <w:divBdr>
        <w:top w:val="none" w:sz="0" w:space="0" w:color="auto"/>
        <w:left w:val="none" w:sz="0" w:space="0" w:color="auto"/>
        <w:bottom w:val="none" w:sz="0" w:space="0" w:color="auto"/>
        <w:right w:val="none" w:sz="0" w:space="0" w:color="auto"/>
      </w:divBdr>
    </w:div>
    <w:div w:id="1811707401">
      <w:bodyDiv w:val="1"/>
      <w:marLeft w:val="0"/>
      <w:marRight w:val="0"/>
      <w:marTop w:val="0"/>
      <w:marBottom w:val="0"/>
      <w:divBdr>
        <w:top w:val="none" w:sz="0" w:space="0" w:color="auto"/>
        <w:left w:val="none" w:sz="0" w:space="0" w:color="auto"/>
        <w:bottom w:val="none" w:sz="0" w:space="0" w:color="auto"/>
        <w:right w:val="none" w:sz="0" w:space="0" w:color="auto"/>
      </w:divBdr>
    </w:div>
    <w:div w:id="1816070794">
      <w:bodyDiv w:val="1"/>
      <w:marLeft w:val="0"/>
      <w:marRight w:val="0"/>
      <w:marTop w:val="0"/>
      <w:marBottom w:val="0"/>
      <w:divBdr>
        <w:top w:val="none" w:sz="0" w:space="0" w:color="auto"/>
        <w:left w:val="none" w:sz="0" w:space="0" w:color="auto"/>
        <w:bottom w:val="none" w:sz="0" w:space="0" w:color="auto"/>
        <w:right w:val="none" w:sz="0" w:space="0" w:color="auto"/>
      </w:divBdr>
    </w:div>
    <w:div w:id="1820153226">
      <w:bodyDiv w:val="1"/>
      <w:marLeft w:val="0"/>
      <w:marRight w:val="0"/>
      <w:marTop w:val="0"/>
      <w:marBottom w:val="0"/>
      <w:divBdr>
        <w:top w:val="none" w:sz="0" w:space="0" w:color="auto"/>
        <w:left w:val="none" w:sz="0" w:space="0" w:color="auto"/>
        <w:bottom w:val="none" w:sz="0" w:space="0" w:color="auto"/>
        <w:right w:val="none" w:sz="0" w:space="0" w:color="auto"/>
      </w:divBdr>
    </w:div>
    <w:div w:id="1836535723">
      <w:bodyDiv w:val="1"/>
      <w:marLeft w:val="0"/>
      <w:marRight w:val="0"/>
      <w:marTop w:val="0"/>
      <w:marBottom w:val="0"/>
      <w:divBdr>
        <w:top w:val="none" w:sz="0" w:space="0" w:color="auto"/>
        <w:left w:val="none" w:sz="0" w:space="0" w:color="auto"/>
        <w:bottom w:val="none" w:sz="0" w:space="0" w:color="auto"/>
        <w:right w:val="none" w:sz="0" w:space="0" w:color="auto"/>
      </w:divBdr>
    </w:div>
    <w:div w:id="1842156092">
      <w:bodyDiv w:val="1"/>
      <w:marLeft w:val="0"/>
      <w:marRight w:val="0"/>
      <w:marTop w:val="0"/>
      <w:marBottom w:val="0"/>
      <w:divBdr>
        <w:top w:val="none" w:sz="0" w:space="0" w:color="auto"/>
        <w:left w:val="none" w:sz="0" w:space="0" w:color="auto"/>
        <w:bottom w:val="none" w:sz="0" w:space="0" w:color="auto"/>
        <w:right w:val="none" w:sz="0" w:space="0" w:color="auto"/>
      </w:divBdr>
    </w:div>
    <w:div w:id="1847210623">
      <w:bodyDiv w:val="1"/>
      <w:marLeft w:val="0"/>
      <w:marRight w:val="0"/>
      <w:marTop w:val="0"/>
      <w:marBottom w:val="0"/>
      <w:divBdr>
        <w:top w:val="none" w:sz="0" w:space="0" w:color="auto"/>
        <w:left w:val="none" w:sz="0" w:space="0" w:color="auto"/>
        <w:bottom w:val="none" w:sz="0" w:space="0" w:color="auto"/>
        <w:right w:val="none" w:sz="0" w:space="0" w:color="auto"/>
      </w:divBdr>
    </w:div>
    <w:div w:id="1856186249">
      <w:bodyDiv w:val="1"/>
      <w:marLeft w:val="0"/>
      <w:marRight w:val="0"/>
      <w:marTop w:val="0"/>
      <w:marBottom w:val="0"/>
      <w:divBdr>
        <w:top w:val="none" w:sz="0" w:space="0" w:color="auto"/>
        <w:left w:val="none" w:sz="0" w:space="0" w:color="auto"/>
        <w:bottom w:val="none" w:sz="0" w:space="0" w:color="auto"/>
        <w:right w:val="none" w:sz="0" w:space="0" w:color="auto"/>
      </w:divBdr>
    </w:div>
    <w:div w:id="1858889228">
      <w:bodyDiv w:val="1"/>
      <w:marLeft w:val="0"/>
      <w:marRight w:val="0"/>
      <w:marTop w:val="0"/>
      <w:marBottom w:val="0"/>
      <w:divBdr>
        <w:top w:val="none" w:sz="0" w:space="0" w:color="auto"/>
        <w:left w:val="none" w:sz="0" w:space="0" w:color="auto"/>
        <w:bottom w:val="none" w:sz="0" w:space="0" w:color="auto"/>
        <w:right w:val="none" w:sz="0" w:space="0" w:color="auto"/>
      </w:divBdr>
    </w:div>
    <w:div w:id="1868104961">
      <w:bodyDiv w:val="1"/>
      <w:marLeft w:val="0"/>
      <w:marRight w:val="0"/>
      <w:marTop w:val="0"/>
      <w:marBottom w:val="0"/>
      <w:divBdr>
        <w:top w:val="none" w:sz="0" w:space="0" w:color="auto"/>
        <w:left w:val="none" w:sz="0" w:space="0" w:color="auto"/>
        <w:bottom w:val="none" w:sz="0" w:space="0" w:color="auto"/>
        <w:right w:val="none" w:sz="0" w:space="0" w:color="auto"/>
      </w:divBdr>
    </w:div>
    <w:div w:id="1873688540">
      <w:bodyDiv w:val="1"/>
      <w:marLeft w:val="0"/>
      <w:marRight w:val="0"/>
      <w:marTop w:val="0"/>
      <w:marBottom w:val="0"/>
      <w:divBdr>
        <w:top w:val="none" w:sz="0" w:space="0" w:color="auto"/>
        <w:left w:val="none" w:sz="0" w:space="0" w:color="auto"/>
        <w:bottom w:val="none" w:sz="0" w:space="0" w:color="auto"/>
        <w:right w:val="none" w:sz="0" w:space="0" w:color="auto"/>
      </w:divBdr>
    </w:div>
    <w:div w:id="1875538161">
      <w:bodyDiv w:val="1"/>
      <w:marLeft w:val="0"/>
      <w:marRight w:val="0"/>
      <w:marTop w:val="0"/>
      <w:marBottom w:val="0"/>
      <w:divBdr>
        <w:top w:val="none" w:sz="0" w:space="0" w:color="auto"/>
        <w:left w:val="none" w:sz="0" w:space="0" w:color="auto"/>
        <w:bottom w:val="none" w:sz="0" w:space="0" w:color="auto"/>
        <w:right w:val="none" w:sz="0" w:space="0" w:color="auto"/>
      </w:divBdr>
    </w:div>
    <w:div w:id="1876843357">
      <w:bodyDiv w:val="1"/>
      <w:marLeft w:val="0"/>
      <w:marRight w:val="0"/>
      <w:marTop w:val="0"/>
      <w:marBottom w:val="0"/>
      <w:divBdr>
        <w:top w:val="none" w:sz="0" w:space="0" w:color="auto"/>
        <w:left w:val="none" w:sz="0" w:space="0" w:color="auto"/>
        <w:bottom w:val="none" w:sz="0" w:space="0" w:color="auto"/>
        <w:right w:val="none" w:sz="0" w:space="0" w:color="auto"/>
      </w:divBdr>
    </w:div>
    <w:div w:id="1883981704">
      <w:bodyDiv w:val="1"/>
      <w:marLeft w:val="0"/>
      <w:marRight w:val="0"/>
      <w:marTop w:val="0"/>
      <w:marBottom w:val="0"/>
      <w:divBdr>
        <w:top w:val="none" w:sz="0" w:space="0" w:color="auto"/>
        <w:left w:val="none" w:sz="0" w:space="0" w:color="auto"/>
        <w:bottom w:val="none" w:sz="0" w:space="0" w:color="auto"/>
        <w:right w:val="none" w:sz="0" w:space="0" w:color="auto"/>
      </w:divBdr>
    </w:div>
    <w:div w:id="1891576449">
      <w:bodyDiv w:val="1"/>
      <w:marLeft w:val="0"/>
      <w:marRight w:val="0"/>
      <w:marTop w:val="0"/>
      <w:marBottom w:val="0"/>
      <w:divBdr>
        <w:top w:val="none" w:sz="0" w:space="0" w:color="auto"/>
        <w:left w:val="none" w:sz="0" w:space="0" w:color="auto"/>
        <w:bottom w:val="none" w:sz="0" w:space="0" w:color="auto"/>
        <w:right w:val="none" w:sz="0" w:space="0" w:color="auto"/>
      </w:divBdr>
    </w:div>
    <w:div w:id="1898078953">
      <w:bodyDiv w:val="1"/>
      <w:marLeft w:val="0"/>
      <w:marRight w:val="0"/>
      <w:marTop w:val="0"/>
      <w:marBottom w:val="0"/>
      <w:divBdr>
        <w:top w:val="none" w:sz="0" w:space="0" w:color="auto"/>
        <w:left w:val="none" w:sz="0" w:space="0" w:color="auto"/>
        <w:bottom w:val="none" w:sz="0" w:space="0" w:color="auto"/>
        <w:right w:val="none" w:sz="0" w:space="0" w:color="auto"/>
      </w:divBdr>
    </w:div>
    <w:div w:id="1901089397">
      <w:bodyDiv w:val="1"/>
      <w:marLeft w:val="0"/>
      <w:marRight w:val="0"/>
      <w:marTop w:val="0"/>
      <w:marBottom w:val="0"/>
      <w:divBdr>
        <w:top w:val="none" w:sz="0" w:space="0" w:color="auto"/>
        <w:left w:val="none" w:sz="0" w:space="0" w:color="auto"/>
        <w:bottom w:val="none" w:sz="0" w:space="0" w:color="auto"/>
        <w:right w:val="none" w:sz="0" w:space="0" w:color="auto"/>
      </w:divBdr>
    </w:div>
    <w:div w:id="1901668278">
      <w:bodyDiv w:val="1"/>
      <w:marLeft w:val="0"/>
      <w:marRight w:val="0"/>
      <w:marTop w:val="0"/>
      <w:marBottom w:val="0"/>
      <w:divBdr>
        <w:top w:val="none" w:sz="0" w:space="0" w:color="auto"/>
        <w:left w:val="none" w:sz="0" w:space="0" w:color="auto"/>
        <w:bottom w:val="none" w:sz="0" w:space="0" w:color="auto"/>
        <w:right w:val="none" w:sz="0" w:space="0" w:color="auto"/>
      </w:divBdr>
    </w:div>
    <w:div w:id="1929659112">
      <w:bodyDiv w:val="1"/>
      <w:marLeft w:val="0"/>
      <w:marRight w:val="0"/>
      <w:marTop w:val="0"/>
      <w:marBottom w:val="0"/>
      <w:divBdr>
        <w:top w:val="none" w:sz="0" w:space="0" w:color="auto"/>
        <w:left w:val="none" w:sz="0" w:space="0" w:color="auto"/>
        <w:bottom w:val="none" w:sz="0" w:space="0" w:color="auto"/>
        <w:right w:val="none" w:sz="0" w:space="0" w:color="auto"/>
      </w:divBdr>
    </w:div>
    <w:div w:id="1939866997">
      <w:bodyDiv w:val="1"/>
      <w:marLeft w:val="0"/>
      <w:marRight w:val="0"/>
      <w:marTop w:val="0"/>
      <w:marBottom w:val="0"/>
      <w:divBdr>
        <w:top w:val="none" w:sz="0" w:space="0" w:color="auto"/>
        <w:left w:val="none" w:sz="0" w:space="0" w:color="auto"/>
        <w:bottom w:val="none" w:sz="0" w:space="0" w:color="auto"/>
        <w:right w:val="none" w:sz="0" w:space="0" w:color="auto"/>
      </w:divBdr>
    </w:div>
    <w:div w:id="1947231932">
      <w:bodyDiv w:val="1"/>
      <w:marLeft w:val="0"/>
      <w:marRight w:val="0"/>
      <w:marTop w:val="0"/>
      <w:marBottom w:val="0"/>
      <w:divBdr>
        <w:top w:val="none" w:sz="0" w:space="0" w:color="auto"/>
        <w:left w:val="none" w:sz="0" w:space="0" w:color="auto"/>
        <w:bottom w:val="none" w:sz="0" w:space="0" w:color="auto"/>
        <w:right w:val="none" w:sz="0" w:space="0" w:color="auto"/>
      </w:divBdr>
    </w:div>
    <w:div w:id="1949501673">
      <w:bodyDiv w:val="1"/>
      <w:marLeft w:val="0"/>
      <w:marRight w:val="0"/>
      <w:marTop w:val="0"/>
      <w:marBottom w:val="0"/>
      <w:divBdr>
        <w:top w:val="none" w:sz="0" w:space="0" w:color="auto"/>
        <w:left w:val="none" w:sz="0" w:space="0" w:color="auto"/>
        <w:bottom w:val="none" w:sz="0" w:space="0" w:color="auto"/>
        <w:right w:val="none" w:sz="0" w:space="0" w:color="auto"/>
      </w:divBdr>
    </w:div>
    <w:div w:id="1952277703">
      <w:bodyDiv w:val="1"/>
      <w:marLeft w:val="0"/>
      <w:marRight w:val="0"/>
      <w:marTop w:val="0"/>
      <w:marBottom w:val="0"/>
      <w:divBdr>
        <w:top w:val="none" w:sz="0" w:space="0" w:color="auto"/>
        <w:left w:val="none" w:sz="0" w:space="0" w:color="auto"/>
        <w:bottom w:val="none" w:sz="0" w:space="0" w:color="auto"/>
        <w:right w:val="none" w:sz="0" w:space="0" w:color="auto"/>
      </w:divBdr>
    </w:div>
    <w:div w:id="1952660374">
      <w:bodyDiv w:val="1"/>
      <w:marLeft w:val="0"/>
      <w:marRight w:val="0"/>
      <w:marTop w:val="0"/>
      <w:marBottom w:val="0"/>
      <w:divBdr>
        <w:top w:val="none" w:sz="0" w:space="0" w:color="auto"/>
        <w:left w:val="none" w:sz="0" w:space="0" w:color="auto"/>
        <w:bottom w:val="none" w:sz="0" w:space="0" w:color="auto"/>
        <w:right w:val="none" w:sz="0" w:space="0" w:color="auto"/>
      </w:divBdr>
    </w:div>
    <w:div w:id="1956253826">
      <w:bodyDiv w:val="1"/>
      <w:marLeft w:val="0"/>
      <w:marRight w:val="0"/>
      <w:marTop w:val="0"/>
      <w:marBottom w:val="0"/>
      <w:divBdr>
        <w:top w:val="none" w:sz="0" w:space="0" w:color="auto"/>
        <w:left w:val="none" w:sz="0" w:space="0" w:color="auto"/>
        <w:bottom w:val="none" w:sz="0" w:space="0" w:color="auto"/>
        <w:right w:val="none" w:sz="0" w:space="0" w:color="auto"/>
      </w:divBdr>
    </w:div>
    <w:div w:id="1965693129">
      <w:bodyDiv w:val="1"/>
      <w:marLeft w:val="0"/>
      <w:marRight w:val="0"/>
      <w:marTop w:val="0"/>
      <w:marBottom w:val="0"/>
      <w:divBdr>
        <w:top w:val="none" w:sz="0" w:space="0" w:color="auto"/>
        <w:left w:val="none" w:sz="0" w:space="0" w:color="auto"/>
        <w:bottom w:val="none" w:sz="0" w:space="0" w:color="auto"/>
        <w:right w:val="none" w:sz="0" w:space="0" w:color="auto"/>
      </w:divBdr>
    </w:div>
    <w:div w:id="1969890610">
      <w:bodyDiv w:val="1"/>
      <w:marLeft w:val="0"/>
      <w:marRight w:val="0"/>
      <w:marTop w:val="0"/>
      <w:marBottom w:val="0"/>
      <w:divBdr>
        <w:top w:val="none" w:sz="0" w:space="0" w:color="auto"/>
        <w:left w:val="none" w:sz="0" w:space="0" w:color="auto"/>
        <w:bottom w:val="none" w:sz="0" w:space="0" w:color="auto"/>
        <w:right w:val="none" w:sz="0" w:space="0" w:color="auto"/>
      </w:divBdr>
    </w:div>
    <w:div w:id="1981878859">
      <w:bodyDiv w:val="1"/>
      <w:marLeft w:val="0"/>
      <w:marRight w:val="0"/>
      <w:marTop w:val="0"/>
      <w:marBottom w:val="0"/>
      <w:divBdr>
        <w:top w:val="none" w:sz="0" w:space="0" w:color="auto"/>
        <w:left w:val="none" w:sz="0" w:space="0" w:color="auto"/>
        <w:bottom w:val="none" w:sz="0" w:space="0" w:color="auto"/>
        <w:right w:val="none" w:sz="0" w:space="0" w:color="auto"/>
      </w:divBdr>
    </w:div>
    <w:div w:id="1986858222">
      <w:bodyDiv w:val="1"/>
      <w:marLeft w:val="0"/>
      <w:marRight w:val="0"/>
      <w:marTop w:val="0"/>
      <w:marBottom w:val="0"/>
      <w:divBdr>
        <w:top w:val="none" w:sz="0" w:space="0" w:color="auto"/>
        <w:left w:val="none" w:sz="0" w:space="0" w:color="auto"/>
        <w:bottom w:val="none" w:sz="0" w:space="0" w:color="auto"/>
        <w:right w:val="none" w:sz="0" w:space="0" w:color="auto"/>
      </w:divBdr>
    </w:div>
    <w:div w:id="1987588018">
      <w:bodyDiv w:val="1"/>
      <w:marLeft w:val="0"/>
      <w:marRight w:val="0"/>
      <w:marTop w:val="0"/>
      <w:marBottom w:val="0"/>
      <w:divBdr>
        <w:top w:val="none" w:sz="0" w:space="0" w:color="auto"/>
        <w:left w:val="none" w:sz="0" w:space="0" w:color="auto"/>
        <w:bottom w:val="none" w:sz="0" w:space="0" w:color="auto"/>
        <w:right w:val="none" w:sz="0" w:space="0" w:color="auto"/>
      </w:divBdr>
    </w:div>
    <w:div w:id="2002807168">
      <w:bodyDiv w:val="1"/>
      <w:marLeft w:val="0"/>
      <w:marRight w:val="0"/>
      <w:marTop w:val="0"/>
      <w:marBottom w:val="0"/>
      <w:divBdr>
        <w:top w:val="none" w:sz="0" w:space="0" w:color="auto"/>
        <w:left w:val="none" w:sz="0" w:space="0" w:color="auto"/>
        <w:bottom w:val="none" w:sz="0" w:space="0" w:color="auto"/>
        <w:right w:val="none" w:sz="0" w:space="0" w:color="auto"/>
      </w:divBdr>
    </w:div>
    <w:div w:id="2004580184">
      <w:bodyDiv w:val="1"/>
      <w:marLeft w:val="0"/>
      <w:marRight w:val="0"/>
      <w:marTop w:val="0"/>
      <w:marBottom w:val="0"/>
      <w:divBdr>
        <w:top w:val="none" w:sz="0" w:space="0" w:color="auto"/>
        <w:left w:val="none" w:sz="0" w:space="0" w:color="auto"/>
        <w:bottom w:val="none" w:sz="0" w:space="0" w:color="auto"/>
        <w:right w:val="none" w:sz="0" w:space="0" w:color="auto"/>
      </w:divBdr>
    </w:div>
    <w:div w:id="2009015176">
      <w:bodyDiv w:val="1"/>
      <w:marLeft w:val="0"/>
      <w:marRight w:val="0"/>
      <w:marTop w:val="0"/>
      <w:marBottom w:val="0"/>
      <w:divBdr>
        <w:top w:val="none" w:sz="0" w:space="0" w:color="auto"/>
        <w:left w:val="none" w:sz="0" w:space="0" w:color="auto"/>
        <w:bottom w:val="none" w:sz="0" w:space="0" w:color="auto"/>
        <w:right w:val="none" w:sz="0" w:space="0" w:color="auto"/>
      </w:divBdr>
    </w:div>
    <w:div w:id="2018000718">
      <w:bodyDiv w:val="1"/>
      <w:marLeft w:val="0"/>
      <w:marRight w:val="0"/>
      <w:marTop w:val="0"/>
      <w:marBottom w:val="0"/>
      <w:divBdr>
        <w:top w:val="none" w:sz="0" w:space="0" w:color="auto"/>
        <w:left w:val="none" w:sz="0" w:space="0" w:color="auto"/>
        <w:bottom w:val="none" w:sz="0" w:space="0" w:color="auto"/>
        <w:right w:val="none" w:sz="0" w:space="0" w:color="auto"/>
      </w:divBdr>
    </w:div>
    <w:div w:id="2021420449">
      <w:bodyDiv w:val="1"/>
      <w:marLeft w:val="0"/>
      <w:marRight w:val="0"/>
      <w:marTop w:val="0"/>
      <w:marBottom w:val="0"/>
      <w:divBdr>
        <w:top w:val="none" w:sz="0" w:space="0" w:color="auto"/>
        <w:left w:val="none" w:sz="0" w:space="0" w:color="auto"/>
        <w:bottom w:val="none" w:sz="0" w:space="0" w:color="auto"/>
        <w:right w:val="none" w:sz="0" w:space="0" w:color="auto"/>
      </w:divBdr>
    </w:div>
    <w:div w:id="2027555480">
      <w:bodyDiv w:val="1"/>
      <w:marLeft w:val="0"/>
      <w:marRight w:val="0"/>
      <w:marTop w:val="0"/>
      <w:marBottom w:val="0"/>
      <w:divBdr>
        <w:top w:val="none" w:sz="0" w:space="0" w:color="auto"/>
        <w:left w:val="none" w:sz="0" w:space="0" w:color="auto"/>
        <w:bottom w:val="none" w:sz="0" w:space="0" w:color="auto"/>
        <w:right w:val="none" w:sz="0" w:space="0" w:color="auto"/>
      </w:divBdr>
    </w:div>
    <w:div w:id="2028678043">
      <w:bodyDiv w:val="1"/>
      <w:marLeft w:val="0"/>
      <w:marRight w:val="0"/>
      <w:marTop w:val="0"/>
      <w:marBottom w:val="0"/>
      <w:divBdr>
        <w:top w:val="none" w:sz="0" w:space="0" w:color="auto"/>
        <w:left w:val="none" w:sz="0" w:space="0" w:color="auto"/>
        <w:bottom w:val="none" w:sz="0" w:space="0" w:color="auto"/>
        <w:right w:val="none" w:sz="0" w:space="0" w:color="auto"/>
      </w:divBdr>
    </w:div>
    <w:div w:id="2035031564">
      <w:bodyDiv w:val="1"/>
      <w:marLeft w:val="0"/>
      <w:marRight w:val="0"/>
      <w:marTop w:val="0"/>
      <w:marBottom w:val="0"/>
      <w:divBdr>
        <w:top w:val="none" w:sz="0" w:space="0" w:color="auto"/>
        <w:left w:val="none" w:sz="0" w:space="0" w:color="auto"/>
        <w:bottom w:val="none" w:sz="0" w:space="0" w:color="auto"/>
        <w:right w:val="none" w:sz="0" w:space="0" w:color="auto"/>
      </w:divBdr>
    </w:div>
    <w:div w:id="2044861498">
      <w:bodyDiv w:val="1"/>
      <w:marLeft w:val="0"/>
      <w:marRight w:val="0"/>
      <w:marTop w:val="0"/>
      <w:marBottom w:val="0"/>
      <w:divBdr>
        <w:top w:val="none" w:sz="0" w:space="0" w:color="auto"/>
        <w:left w:val="none" w:sz="0" w:space="0" w:color="auto"/>
        <w:bottom w:val="none" w:sz="0" w:space="0" w:color="auto"/>
        <w:right w:val="none" w:sz="0" w:space="0" w:color="auto"/>
      </w:divBdr>
    </w:div>
    <w:div w:id="2048328838">
      <w:bodyDiv w:val="1"/>
      <w:marLeft w:val="0"/>
      <w:marRight w:val="0"/>
      <w:marTop w:val="0"/>
      <w:marBottom w:val="0"/>
      <w:divBdr>
        <w:top w:val="none" w:sz="0" w:space="0" w:color="auto"/>
        <w:left w:val="none" w:sz="0" w:space="0" w:color="auto"/>
        <w:bottom w:val="none" w:sz="0" w:space="0" w:color="auto"/>
        <w:right w:val="none" w:sz="0" w:space="0" w:color="auto"/>
      </w:divBdr>
    </w:div>
    <w:div w:id="2051342507">
      <w:bodyDiv w:val="1"/>
      <w:marLeft w:val="0"/>
      <w:marRight w:val="0"/>
      <w:marTop w:val="0"/>
      <w:marBottom w:val="0"/>
      <w:divBdr>
        <w:top w:val="none" w:sz="0" w:space="0" w:color="auto"/>
        <w:left w:val="none" w:sz="0" w:space="0" w:color="auto"/>
        <w:bottom w:val="none" w:sz="0" w:space="0" w:color="auto"/>
        <w:right w:val="none" w:sz="0" w:space="0" w:color="auto"/>
      </w:divBdr>
    </w:div>
    <w:div w:id="2058965665">
      <w:bodyDiv w:val="1"/>
      <w:marLeft w:val="0"/>
      <w:marRight w:val="0"/>
      <w:marTop w:val="0"/>
      <w:marBottom w:val="0"/>
      <w:divBdr>
        <w:top w:val="none" w:sz="0" w:space="0" w:color="auto"/>
        <w:left w:val="none" w:sz="0" w:space="0" w:color="auto"/>
        <w:bottom w:val="none" w:sz="0" w:space="0" w:color="auto"/>
        <w:right w:val="none" w:sz="0" w:space="0" w:color="auto"/>
      </w:divBdr>
    </w:div>
    <w:div w:id="2061585366">
      <w:bodyDiv w:val="1"/>
      <w:marLeft w:val="0"/>
      <w:marRight w:val="0"/>
      <w:marTop w:val="0"/>
      <w:marBottom w:val="0"/>
      <w:divBdr>
        <w:top w:val="none" w:sz="0" w:space="0" w:color="auto"/>
        <w:left w:val="none" w:sz="0" w:space="0" w:color="auto"/>
        <w:bottom w:val="none" w:sz="0" w:space="0" w:color="auto"/>
        <w:right w:val="none" w:sz="0" w:space="0" w:color="auto"/>
      </w:divBdr>
    </w:div>
    <w:div w:id="2068261193">
      <w:bodyDiv w:val="1"/>
      <w:marLeft w:val="0"/>
      <w:marRight w:val="0"/>
      <w:marTop w:val="0"/>
      <w:marBottom w:val="0"/>
      <w:divBdr>
        <w:top w:val="none" w:sz="0" w:space="0" w:color="auto"/>
        <w:left w:val="none" w:sz="0" w:space="0" w:color="auto"/>
        <w:bottom w:val="none" w:sz="0" w:space="0" w:color="auto"/>
        <w:right w:val="none" w:sz="0" w:space="0" w:color="auto"/>
      </w:divBdr>
    </w:div>
    <w:div w:id="2075665142">
      <w:bodyDiv w:val="1"/>
      <w:marLeft w:val="0"/>
      <w:marRight w:val="0"/>
      <w:marTop w:val="0"/>
      <w:marBottom w:val="0"/>
      <w:divBdr>
        <w:top w:val="none" w:sz="0" w:space="0" w:color="auto"/>
        <w:left w:val="none" w:sz="0" w:space="0" w:color="auto"/>
        <w:bottom w:val="none" w:sz="0" w:space="0" w:color="auto"/>
        <w:right w:val="none" w:sz="0" w:space="0" w:color="auto"/>
      </w:divBdr>
    </w:div>
    <w:div w:id="2089769293">
      <w:bodyDiv w:val="1"/>
      <w:marLeft w:val="0"/>
      <w:marRight w:val="0"/>
      <w:marTop w:val="0"/>
      <w:marBottom w:val="0"/>
      <w:divBdr>
        <w:top w:val="none" w:sz="0" w:space="0" w:color="auto"/>
        <w:left w:val="none" w:sz="0" w:space="0" w:color="auto"/>
        <w:bottom w:val="none" w:sz="0" w:space="0" w:color="auto"/>
        <w:right w:val="none" w:sz="0" w:space="0" w:color="auto"/>
      </w:divBdr>
    </w:div>
    <w:div w:id="2112040943">
      <w:bodyDiv w:val="1"/>
      <w:marLeft w:val="0"/>
      <w:marRight w:val="0"/>
      <w:marTop w:val="0"/>
      <w:marBottom w:val="0"/>
      <w:divBdr>
        <w:top w:val="none" w:sz="0" w:space="0" w:color="auto"/>
        <w:left w:val="none" w:sz="0" w:space="0" w:color="auto"/>
        <w:bottom w:val="none" w:sz="0" w:space="0" w:color="auto"/>
        <w:right w:val="none" w:sz="0" w:space="0" w:color="auto"/>
      </w:divBdr>
    </w:div>
    <w:div w:id="2126385101">
      <w:bodyDiv w:val="1"/>
      <w:marLeft w:val="0"/>
      <w:marRight w:val="0"/>
      <w:marTop w:val="0"/>
      <w:marBottom w:val="0"/>
      <w:divBdr>
        <w:top w:val="none" w:sz="0" w:space="0" w:color="auto"/>
        <w:left w:val="none" w:sz="0" w:space="0" w:color="auto"/>
        <w:bottom w:val="none" w:sz="0" w:space="0" w:color="auto"/>
        <w:right w:val="none" w:sz="0" w:space="0" w:color="auto"/>
      </w:divBdr>
    </w:div>
    <w:div w:id="2132822910">
      <w:bodyDiv w:val="1"/>
      <w:marLeft w:val="0"/>
      <w:marRight w:val="0"/>
      <w:marTop w:val="0"/>
      <w:marBottom w:val="0"/>
      <w:divBdr>
        <w:top w:val="none" w:sz="0" w:space="0" w:color="auto"/>
        <w:left w:val="none" w:sz="0" w:space="0" w:color="auto"/>
        <w:bottom w:val="none" w:sz="0" w:space="0" w:color="auto"/>
        <w:right w:val="none" w:sz="0" w:space="0" w:color="auto"/>
      </w:divBdr>
    </w:div>
    <w:div w:id="2138375421">
      <w:bodyDiv w:val="1"/>
      <w:marLeft w:val="0"/>
      <w:marRight w:val="0"/>
      <w:marTop w:val="0"/>
      <w:marBottom w:val="0"/>
      <w:divBdr>
        <w:top w:val="none" w:sz="0" w:space="0" w:color="auto"/>
        <w:left w:val="none" w:sz="0" w:space="0" w:color="auto"/>
        <w:bottom w:val="none" w:sz="0" w:space="0" w:color="auto"/>
        <w:right w:val="none" w:sz="0" w:space="0" w:color="auto"/>
      </w:divBdr>
    </w:div>
    <w:div w:id="2140412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158F5-CA13-4066-B8E3-E1E6847AF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3477</Words>
  <Characters>19820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MSG</dc:creator>
  <cp:keywords/>
  <cp:lastModifiedBy>HP-01</cp:lastModifiedBy>
  <cp:revision>3</cp:revision>
  <cp:lastPrinted>2024-07-01T04:40:00Z</cp:lastPrinted>
  <dcterms:created xsi:type="dcterms:W3CDTF">2025-02-20T12:34:00Z</dcterms:created>
  <dcterms:modified xsi:type="dcterms:W3CDTF">2025-02-20T12:34:00Z</dcterms:modified>
</cp:coreProperties>
</file>