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20" w:rsidRPr="00F43ECE" w:rsidRDefault="00406024" w:rsidP="00267120">
      <w:pPr>
        <w:pStyle w:val="MediumGrid21"/>
        <w:ind w:right="-360"/>
        <w:jc w:val="right"/>
        <w:rPr>
          <w:rFonts w:ascii="Arial" w:eastAsia="MS Mincho" w:hAnsi="Arial" w:cs="Arial"/>
          <w:b/>
          <w:bCs/>
          <w:sz w:val="20"/>
          <w:szCs w:val="20"/>
        </w:rPr>
      </w:pPr>
      <w:r w:rsidRPr="00406024">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05pt;margin-top:10.3pt;width:171.1pt;height:54.35pt;z-index:251660288;visibility:visible;mso-wrap-edited:f">
            <v:imagedata r:id="rId7" o:title="" grayscale="t" bilevel="t"/>
            <w10:wrap anchorx="page"/>
          </v:shape>
          <o:OLEObject Type="Embed" ProgID="Word.Picture.8" ShapeID="_x0000_s1026" DrawAspect="Content" ObjectID="_1791036893" r:id="rId8"/>
        </w:pict>
      </w:r>
      <w:r w:rsidR="00267120" w:rsidRPr="00F43ECE">
        <w:rPr>
          <w:rFonts w:ascii="Arial" w:eastAsia="MS Mincho" w:hAnsi="Arial" w:cs="Arial"/>
          <w:b/>
          <w:bCs/>
          <w:sz w:val="20"/>
          <w:szCs w:val="20"/>
        </w:rPr>
        <w:t xml:space="preserve">                                                              NATIONAL AGRICULTURAL COOPERATIVE </w:t>
      </w:r>
    </w:p>
    <w:p w:rsidR="00267120" w:rsidRPr="00F43ECE" w:rsidRDefault="00267120" w:rsidP="00267120">
      <w:pPr>
        <w:pStyle w:val="MediumGrid21"/>
        <w:ind w:right="-360"/>
        <w:jc w:val="right"/>
        <w:rPr>
          <w:rFonts w:ascii="Arial" w:eastAsia="MS Mincho" w:hAnsi="Arial" w:cs="Arial"/>
          <w:b/>
          <w:sz w:val="20"/>
          <w:szCs w:val="20"/>
        </w:rPr>
      </w:pPr>
      <w:r w:rsidRPr="00F43ECE">
        <w:rPr>
          <w:rFonts w:ascii="Arial" w:eastAsia="MS Mincho" w:hAnsi="Arial" w:cs="Arial"/>
          <w:b/>
          <w:sz w:val="20"/>
          <w:szCs w:val="20"/>
        </w:rPr>
        <w:tab/>
      </w:r>
      <w:r w:rsidRPr="00F43ECE">
        <w:rPr>
          <w:rFonts w:ascii="Arial" w:eastAsia="MS Mincho" w:hAnsi="Arial" w:cs="Arial"/>
          <w:b/>
          <w:sz w:val="20"/>
          <w:szCs w:val="20"/>
        </w:rPr>
        <w:tab/>
      </w:r>
      <w:r w:rsidRPr="00F43ECE">
        <w:rPr>
          <w:rFonts w:ascii="Arial" w:eastAsia="MS Mincho" w:hAnsi="Arial" w:cs="Arial"/>
          <w:b/>
          <w:sz w:val="20"/>
          <w:szCs w:val="20"/>
        </w:rPr>
        <w:tab/>
        <w:t xml:space="preserve">                                   MARKETING FEDERATION OF INDIA LTD.</w:t>
      </w:r>
    </w:p>
    <w:p w:rsidR="00B56BE2" w:rsidRDefault="00B56BE2" w:rsidP="00267120">
      <w:pPr>
        <w:pStyle w:val="MediumGrid21"/>
        <w:ind w:right="-360"/>
        <w:jc w:val="right"/>
        <w:rPr>
          <w:rFonts w:ascii="Arial" w:hAnsi="Arial" w:cs="Arial"/>
          <w:sz w:val="16"/>
          <w:szCs w:val="16"/>
        </w:rPr>
      </w:pPr>
      <w:r>
        <w:rPr>
          <w:rFonts w:ascii="Arial" w:hAnsi="Arial" w:cs="Arial"/>
          <w:sz w:val="20"/>
          <w:szCs w:val="20"/>
        </w:rPr>
        <w:t xml:space="preserve">NBCC IMPERIA, TOWER-1, </w:t>
      </w:r>
      <w:r w:rsidRPr="00B56BE2">
        <w:rPr>
          <w:rFonts w:ascii="Arial" w:hAnsi="Arial" w:cs="Arial"/>
          <w:sz w:val="16"/>
          <w:szCs w:val="16"/>
        </w:rPr>
        <w:t xml:space="preserve">COMMERCIAL SPACE NO 303 &amp; 304, </w:t>
      </w:r>
    </w:p>
    <w:p w:rsidR="00267120" w:rsidRPr="00B56BE2" w:rsidRDefault="00B56BE2" w:rsidP="00B56BE2">
      <w:pPr>
        <w:pStyle w:val="MediumGrid21"/>
        <w:ind w:right="-360"/>
        <w:jc w:val="center"/>
        <w:rPr>
          <w:rFonts w:ascii="Arial" w:hAnsi="Arial" w:cs="Arial"/>
          <w:sz w:val="16"/>
          <w:szCs w:val="16"/>
        </w:rPr>
      </w:pPr>
      <w:r>
        <w:rPr>
          <w:rFonts w:ascii="Arial" w:hAnsi="Arial" w:cs="Arial"/>
          <w:sz w:val="16"/>
          <w:szCs w:val="16"/>
        </w:rPr>
        <w:t xml:space="preserve">                                                                                                                    </w:t>
      </w:r>
      <w:r w:rsidRPr="00B56BE2">
        <w:rPr>
          <w:rFonts w:ascii="Arial" w:hAnsi="Arial" w:cs="Arial"/>
          <w:sz w:val="16"/>
          <w:szCs w:val="16"/>
        </w:rPr>
        <w:t xml:space="preserve">NEAR NEW GOVT COLONY, PRESS CHHAK, BHUBANESWAR-751017 </w:t>
      </w:r>
      <w:r w:rsidR="00267120" w:rsidRPr="00B56BE2">
        <w:rPr>
          <w:rFonts w:ascii="Arial" w:hAnsi="Arial" w:cs="Arial"/>
          <w:sz w:val="16"/>
          <w:szCs w:val="16"/>
        </w:rPr>
        <w:t xml:space="preserve"> </w:t>
      </w:r>
    </w:p>
    <w:p w:rsidR="00267120" w:rsidRPr="00B56BE2" w:rsidRDefault="00267120" w:rsidP="00267120">
      <w:pPr>
        <w:spacing w:before="15" w:line="260" w:lineRule="exact"/>
        <w:rPr>
          <w:rFonts w:ascii="Arial" w:hAnsi="Arial" w:cs="Arial"/>
          <w:sz w:val="16"/>
          <w:szCs w:val="16"/>
        </w:rPr>
      </w:pPr>
    </w:p>
    <w:p w:rsidR="00267120" w:rsidRPr="00F43ECE" w:rsidRDefault="00267120" w:rsidP="00267120">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267120" w:rsidRDefault="00267120" w:rsidP="00267120">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623323">
        <w:rPr>
          <w:rFonts w:ascii="Arial" w:hAnsi="Arial" w:cs="Arial"/>
          <w:b/>
          <w:spacing w:val="1"/>
        </w:rPr>
        <w:t>2</w:t>
      </w:r>
      <w:r w:rsidR="00B26862">
        <w:rPr>
          <w:rFonts w:ascii="Arial" w:hAnsi="Arial" w:cs="Arial"/>
          <w:b/>
          <w:spacing w:val="1"/>
        </w:rPr>
        <w:t>3.10</w:t>
      </w:r>
      <w:r w:rsidR="00383204">
        <w:rPr>
          <w:rFonts w:ascii="Arial" w:hAnsi="Arial" w:cs="Arial"/>
          <w:b/>
          <w:spacing w:val="1"/>
        </w:rPr>
        <w:t>.202</w:t>
      </w:r>
      <w:r w:rsidR="00B26862">
        <w:rPr>
          <w:rFonts w:ascii="Arial" w:hAnsi="Arial" w:cs="Arial"/>
          <w:b/>
          <w:spacing w:val="1"/>
        </w:rPr>
        <w:t>4</w:t>
      </w:r>
    </w:p>
    <w:p w:rsidR="00267120" w:rsidRPr="00F43ECE" w:rsidRDefault="00267120" w:rsidP="00267120">
      <w:pPr>
        <w:tabs>
          <w:tab w:val="left" w:pos="90"/>
        </w:tabs>
        <w:spacing w:before="24"/>
        <w:ind w:left="-180" w:right="-200"/>
        <w:jc w:val="both"/>
        <w:rPr>
          <w:rFonts w:ascii="Arial" w:hAnsi="Arial" w:cs="Arial"/>
          <w:b/>
          <w:spacing w:val="1"/>
        </w:rPr>
      </w:pPr>
    </w:p>
    <w:bookmarkEnd w:id="0"/>
    <w:p w:rsidR="00267120" w:rsidRPr="00F43ECE" w:rsidRDefault="00267120" w:rsidP="00267120">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BD0760">
        <w:rPr>
          <w:rFonts w:ascii="Arial" w:hAnsi="Arial" w:cs="Arial"/>
          <w:b/>
          <w:spacing w:val="1"/>
          <w:u w:val="single"/>
        </w:rPr>
        <w:t>Groundnut Pods</w:t>
      </w:r>
      <w:r>
        <w:rPr>
          <w:rFonts w:ascii="Arial" w:hAnsi="Arial" w:cs="Arial"/>
          <w:b/>
          <w:spacing w:val="1"/>
          <w:u w:val="single"/>
        </w:rPr>
        <w:t>-</w:t>
      </w:r>
      <w:r w:rsidRPr="00F12DDC">
        <w:rPr>
          <w:rFonts w:ascii="Arial" w:hAnsi="Arial" w:cs="Arial"/>
          <w:b/>
          <w:spacing w:val="1"/>
          <w:u w:val="single"/>
        </w:rPr>
        <w:t xml:space="preserve"> </w:t>
      </w:r>
      <w:r w:rsidR="00325CE6">
        <w:rPr>
          <w:rFonts w:ascii="Arial" w:hAnsi="Arial" w:cs="Arial"/>
          <w:b/>
          <w:spacing w:val="1"/>
          <w:u w:val="single"/>
        </w:rPr>
        <w:t>202</w:t>
      </w:r>
      <w:r w:rsidR="00B26862">
        <w:rPr>
          <w:rFonts w:ascii="Arial" w:hAnsi="Arial" w:cs="Arial"/>
          <w:b/>
          <w:spacing w:val="1"/>
          <w:u w:val="single"/>
        </w:rPr>
        <w:t>4</w:t>
      </w:r>
      <w:r w:rsidRPr="00F12DDC">
        <w:rPr>
          <w:rFonts w:ascii="Arial" w:hAnsi="Arial" w:cs="Arial"/>
          <w:b/>
          <w:spacing w:val="1"/>
          <w:u w:val="single"/>
        </w:rPr>
        <w:t xml:space="preserve"> procured under PSS</w:t>
      </w:r>
      <w:r w:rsidR="00325CE6">
        <w:rPr>
          <w:rFonts w:ascii="Arial" w:hAnsi="Arial" w:cs="Arial"/>
          <w:b/>
          <w:spacing w:val="1"/>
          <w:u w:val="single"/>
        </w:rPr>
        <w:t xml:space="preserve"> R-2</w:t>
      </w:r>
      <w:r w:rsidR="00B26862">
        <w:rPr>
          <w:rFonts w:ascii="Arial" w:hAnsi="Arial" w:cs="Arial"/>
          <w:b/>
          <w:spacing w:val="1"/>
          <w:u w:val="single"/>
        </w:rPr>
        <w:t>4</w:t>
      </w:r>
    </w:p>
    <w:p w:rsidR="00267120" w:rsidRPr="00F43ECE" w:rsidRDefault="00267120" w:rsidP="00267120">
      <w:pPr>
        <w:tabs>
          <w:tab w:val="left" w:pos="90"/>
        </w:tabs>
        <w:spacing w:before="24"/>
        <w:ind w:left="-180" w:right="-200"/>
        <w:jc w:val="both"/>
        <w:rPr>
          <w:rFonts w:ascii="Arial" w:hAnsi="Arial" w:cs="Arial"/>
          <w:b/>
          <w:spacing w:val="1"/>
          <w:u w:val="single"/>
        </w:rPr>
      </w:pPr>
    </w:p>
    <w:p w:rsidR="00267120" w:rsidRPr="00F43ECE" w:rsidRDefault="00267120" w:rsidP="00267120">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Pr="00F43ECE">
        <w:rPr>
          <w:rFonts w:ascii="Arial" w:hAnsi="Arial" w:cs="Arial"/>
          <w:color w:val="000000"/>
        </w:rPr>
        <w:t>empanelled Service Providers</w:t>
      </w:r>
      <w:r w:rsidRPr="00F43ECE">
        <w:rPr>
          <w:rFonts w:ascii="Arial" w:hAnsi="Arial" w:cs="Arial"/>
          <w:spacing w:val="1"/>
        </w:rPr>
        <w:t>, as per the terms and conditions prescribed hereunder.</w:t>
      </w:r>
    </w:p>
    <w:p w:rsidR="00267120" w:rsidRPr="00F43ECE" w:rsidRDefault="00267120" w:rsidP="00267120">
      <w:pPr>
        <w:ind w:left="-180" w:right="-200"/>
        <w:jc w:val="both"/>
        <w:rPr>
          <w:rFonts w:ascii="Arial" w:hAnsi="Arial" w:cs="Arial"/>
          <w:spacing w:val="1"/>
        </w:rPr>
      </w:pPr>
    </w:p>
    <w:p w:rsidR="00267120" w:rsidRPr="00F43ECE" w:rsidRDefault="00267120" w:rsidP="00267120">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267120" w:rsidRPr="00F43ECE" w:rsidRDefault="00267120" w:rsidP="00267120">
      <w:pPr>
        <w:spacing w:before="2" w:line="160" w:lineRule="exact"/>
        <w:ind w:left="-180" w:right="-200"/>
        <w:jc w:val="both"/>
        <w:rPr>
          <w:rFonts w:ascii="Arial" w:hAnsi="Arial" w:cs="Arial"/>
          <w:spacing w:val="-1"/>
        </w:rPr>
      </w:pPr>
    </w:p>
    <w:p w:rsidR="00267120" w:rsidRPr="00F43ECE" w:rsidRDefault="00267120" w:rsidP="00267120">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3B0559">
        <w:rPr>
          <w:rFonts w:ascii="Arial" w:hAnsi="Arial" w:cs="Arial"/>
          <w:spacing w:val="-1"/>
        </w:rPr>
        <w:t xml:space="preserve"> </w:t>
      </w:r>
      <w:r w:rsidRPr="00F43ECE">
        <w:rPr>
          <w:rFonts w:ascii="Arial" w:hAnsi="Arial" w:cs="Arial"/>
          <w:spacing w:val="-1"/>
        </w:rPr>
        <w:t>(</w:t>
      </w:r>
      <w:r w:rsidR="00AF337C">
        <w:rPr>
          <w:rFonts w:ascii="Arial" w:hAnsi="Arial" w:cs="Arial"/>
          <w:spacing w:val="-1"/>
        </w:rPr>
        <w:t>Green gram</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Pr>
          <w:rFonts w:ascii="Arial" w:hAnsi="Arial" w:cs="Arial"/>
          <w:spacing w:val="1"/>
        </w:rPr>
        <w:t xml:space="preserve"> </w:t>
      </w:r>
      <w:r w:rsidRPr="00F43ECE">
        <w:rPr>
          <w:rFonts w:ascii="Arial" w:hAnsi="Arial" w:cs="Arial"/>
          <w:spacing w:val="-1"/>
        </w:rPr>
        <w:t>Bidders may contact the NAFED</w:t>
      </w:r>
      <w:r w:rsidR="003B0559">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267120" w:rsidRPr="00F43ECE" w:rsidRDefault="00267120" w:rsidP="00267120">
      <w:pPr>
        <w:pStyle w:val="PlainTable31"/>
        <w:spacing w:line="276" w:lineRule="auto"/>
        <w:ind w:left="0" w:right="-200"/>
        <w:jc w:val="both"/>
        <w:rPr>
          <w:rFonts w:ascii="Arial" w:hAnsi="Arial" w:cs="Arial"/>
          <w:spacing w:val="-1"/>
        </w:rPr>
      </w:pPr>
    </w:p>
    <w:p w:rsidR="00267120"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267120" w:rsidRDefault="00267120" w:rsidP="00267120">
      <w:pPr>
        <w:pStyle w:val="PlainTable31"/>
        <w:spacing w:line="276" w:lineRule="auto"/>
        <w:ind w:right="-200"/>
        <w:jc w:val="both"/>
        <w:rPr>
          <w:rFonts w:ascii="Arial" w:hAnsi="Arial" w:cs="Arial"/>
          <w:b/>
          <w:spacing w:val="-1"/>
        </w:rPr>
      </w:pPr>
    </w:p>
    <w:p w:rsidR="00267120" w:rsidRDefault="00267120" w:rsidP="00267120">
      <w:pPr>
        <w:pStyle w:val="PlainTable31"/>
        <w:spacing w:line="276" w:lineRule="auto"/>
        <w:ind w:right="-200"/>
        <w:jc w:val="both"/>
        <w:rPr>
          <w:rFonts w:ascii="Arial" w:hAnsi="Arial" w:cs="Arial"/>
          <w:b/>
          <w:spacing w:val="-1"/>
        </w:rPr>
      </w:pPr>
    </w:p>
    <w:tbl>
      <w:tblPr>
        <w:tblW w:w="100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985"/>
        <w:gridCol w:w="2375"/>
        <w:gridCol w:w="1170"/>
        <w:gridCol w:w="900"/>
        <w:gridCol w:w="1350"/>
        <w:gridCol w:w="1170"/>
        <w:gridCol w:w="1440"/>
      </w:tblGrid>
      <w:tr w:rsidR="005A2548" w:rsidRPr="003E39F8" w:rsidTr="00610136">
        <w:tc>
          <w:tcPr>
            <w:tcW w:w="618" w:type="dxa"/>
          </w:tcPr>
          <w:p w:rsidR="005A2548" w:rsidRPr="003E39F8" w:rsidRDefault="005A2548" w:rsidP="00680ACA">
            <w:pPr>
              <w:pStyle w:val="PlainTable31"/>
              <w:spacing w:line="276" w:lineRule="auto"/>
              <w:ind w:left="0" w:right="-200"/>
              <w:jc w:val="both"/>
              <w:rPr>
                <w:rFonts w:ascii="Arial" w:hAnsi="Arial" w:cs="Arial"/>
                <w:b/>
              </w:rPr>
            </w:pPr>
            <w:r>
              <w:rPr>
                <w:rFonts w:ascii="Arial" w:hAnsi="Arial" w:cs="Arial"/>
                <w:b/>
              </w:rPr>
              <w:t>SI.No</w:t>
            </w:r>
          </w:p>
        </w:tc>
        <w:tc>
          <w:tcPr>
            <w:tcW w:w="985" w:type="dxa"/>
          </w:tcPr>
          <w:p w:rsidR="005A2548" w:rsidRPr="003E39F8" w:rsidRDefault="005A2548" w:rsidP="00680ACA">
            <w:pPr>
              <w:pStyle w:val="PlainTable31"/>
              <w:spacing w:line="276" w:lineRule="auto"/>
              <w:ind w:left="0" w:right="-200"/>
              <w:jc w:val="both"/>
              <w:rPr>
                <w:rFonts w:ascii="Arial" w:hAnsi="Arial" w:cs="Arial"/>
                <w:b/>
                <w:spacing w:val="-1"/>
              </w:rPr>
            </w:pPr>
            <w:r>
              <w:rPr>
                <w:rFonts w:ascii="Arial" w:hAnsi="Arial" w:cs="Arial"/>
                <w:b/>
                <w:spacing w:val="-1"/>
              </w:rPr>
              <w:t>State</w:t>
            </w:r>
          </w:p>
        </w:tc>
        <w:tc>
          <w:tcPr>
            <w:tcW w:w="2375" w:type="dxa"/>
          </w:tcPr>
          <w:p w:rsidR="005A2548" w:rsidRPr="003E39F8" w:rsidRDefault="005A2548" w:rsidP="00680ACA">
            <w:pPr>
              <w:pStyle w:val="PlainTable31"/>
              <w:spacing w:line="276" w:lineRule="auto"/>
              <w:ind w:left="0" w:right="-200"/>
              <w:jc w:val="both"/>
              <w:rPr>
                <w:rFonts w:ascii="Arial" w:hAnsi="Arial" w:cs="Arial"/>
                <w:b/>
                <w:spacing w:val="-1"/>
              </w:rPr>
            </w:pPr>
            <w:r>
              <w:rPr>
                <w:rFonts w:ascii="Arial" w:hAnsi="Arial" w:cs="Arial"/>
                <w:b/>
                <w:spacing w:val="-1"/>
              </w:rPr>
              <w:t>Godown</w:t>
            </w:r>
          </w:p>
        </w:tc>
        <w:tc>
          <w:tcPr>
            <w:tcW w:w="1170" w:type="dxa"/>
          </w:tcPr>
          <w:p w:rsidR="005A2548" w:rsidRPr="003E39F8" w:rsidRDefault="005A2548" w:rsidP="00DE78EB">
            <w:pPr>
              <w:pStyle w:val="PlainTable31"/>
              <w:spacing w:line="276" w:lineRule="auto"/>
              <w:ind w:left="0" w:right="-200"/>
              <w:jc w:val="both"/>
              <w:rPr>
                <w:rFonts w:ascii="Arial" w:hAnsi="Arial" w:cs="Arial"/>
                <w:b/>
                <w:spacing w:val="-1"/>
              </w:rPr>
            </w:pPr>
            <w:r>
              <w:rPr>
                <w:rFonts w:ascii="Arial" w:hAnsi="Arial" w:cs="Arial"/>
                <w:b/>
                <w:spacing w:val="-1"/>
              </w:rPr>
              <w:t>Qty. in MT</w:t>
            </w:r>
          </w:p>
        </w:tc>
        <w:tc>
          <w:tcPr>
            <w:tcW w:w="900" w:type="dxa"/>
          </w:tcPr>
          <w:p w:rsidR="005A2548" w:rsidRPr="003E39F8" w:rsidRDefault="005A2548" w:rsidP="00680ACA">
            <w:pPr>
              <w:pStyle w:val="PlainTable31"/>
              <w:spacing w:line="276" w:lineRule="auto"/>
              <w:ind w:left="0" w:right="-200"/>
              <w:jc w:val="both"/>
              <w:rPr>
                <w:rFonts w:ascii="Arial" w:hAnsi="Arial" w:cs="Arial"/>
                <w:b/>
              </w:rPr>
            </w:pPr>
            <w:r>
              <w:rPr>
                <w:rFonts w:ascii="Arial" w:hAnsi="Arial" w:cs="Arial"/>
                <w:b/>
              </w:rPr>
              <w:t>Season</w:t>
            </w:r>
          </w:p>
        </w:tc>
        <w:tc>
          <w:tcPr>
            <w:tcW w:w="1350" w:type="dxa"/>
          </w:tcPr>
          <w:p w:rsidR="005A2548" w:rsidRPr="003E39F8" w:rsidRDefault="005A2548" w:rsidP="00680ACA">
            <w:pPr>
              <w:pStyle w:val="PlainTable31"/>
              <w:spacing w:line="276" w:lineRule="auto"/>
              <w:ind w:left="0" w:right="-200"/>
              <w:jc w:val="both"/>
              <w:rPr>
                <w:rFonts w:ascii="Arial" w:hAnsi="Arial" w:cs="Arial"/>
                <w:b/>
                <w:spacing w:val="-1"/>
              </w:rPr>
            </w:pPr>
            <w:r w:rsidRPr="003E39F8">
              <w:rPr>
                <w:rFonts w:ascii="Arial" w:hAnsi="Arial" w:cs="Arial"/>
                <w:b/>
              </w:rPr>
              <w:t>Auction Time</w:t>
            </w:r>
          </w:p>
        </w:tc>
        <w:tc>
          <w:tcPr>
            <w:tcW w:w="1170" w:type="dxa"/>
          </w:tcPr>
          <w:p w:rsidR="005A2548" w:rsidRPr="003E39F8" w:rsidRDefault="005A2548" w:rsidP="00680ACA">
            <w:pPr>
              <w:pStyle w:val="PlainTable31"/>
              <w:spacing w:line="276" w:lineRule="auto"/>
              <w:ind w:left="0" w:right="-200"/>
              <w:jc w:val="both"/>
              <w:rPr>
                <w:rFonts w:ascii="Arial" w:hAnsi="Arial" w:cs="Arial"/>
                <w:b/>
                <w:spacing w:val="-1"/>
              </w:rPr>
            </w:pPr>
            <w:r w:rsidRPr="003E39F8">
              <w:rPr>
                <w:rFonts w:ascii="Arial" w:hAnsi="Arial" w:cs="Arial"/>
                <w:b/>
              </w:rPr>
              <w:t>Extension</w:t>
            </w:r>
          </w:p>
        </w:tc>
        <w:tc>
          <w:tcPr>
            <w:tcW w:w="1440" w:type="dxa"/>
          </w:tcPr>
          <w:p w:rsidR="005A2548" w:rsidRPr="003E39F8" w:rsidRDefault="005A2548" w:rsidP="00680ACA">
            <w:pPr>
              <w:pStyle w:val="PlainTable31"/>
              <w:spacing w:line="276" w:lineRule="auto"/>
              <w:ind w:left="0" w:right="-200"/>
              <w:jc w:val="both"/>
              <w:rPr>
                <w:rFonts w:ascii="Arial" w:hAnsi="Arial" w:cs="Arial"/>
                <w:b/>
                <w:spacing w:val="-1"/>
              </w:rPr>
            </w:pPr>
            <w:r w:rsidRPr="003E39F8">
              <w:rPr>
                <w:rFonts w:ascii="Arial" w:hAnsi="Arial" w:cs="Arial"/>
                <w:b/>
              </w:rPr>
              <w:t>H1 Matching</w:t>
            </w:r>
          </w:p>
        </w:tc>
      </w:tr>
      <w:tr w:rsidR="00B26862" w:rsidRPr="003E39F8" w:rsidTr="00610136">
        <w:trPr>
          <w:trHeight w:val="395"/>
        </w:trPr>
        <w:tc>
          <w:tcPr>
            <w:tcW w:w="618"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1</w:t>
            </w:r>
          </w:p>
        </w:tc>
        <w:tc>
          <w:tcPr>
            <w:tcW w:w="985" w:type="dxa"/>
            <w:vMerge w:val="restart"/>
          </w:tcPr>
          <w:p w:rsidR="00B26862" w:rsidRPr="003E39F8"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Odisha</w:t>
            </w:r>
          </w:p>
        </w:tc>
        <w:tc>
          <w:tcPr>
            <w:tcW w:w="2375" w:type="dxa"/>
          </w:tcPr>
          <w:p w:rsidR="00B26862" w:rsidRPr="003E39F8"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CWC BALASORE</w:t>
            </w:r>
          </w:p>
        </w:tc>
        <w:tc>
          <w:tcPr>
            <w:tcW w:w="1170" w:type="dxa"/>
          </w:tcPr>
          <w:p w:rsidR="00B26862" w:rsidRPr="003E39F8" w:rsidRDefault="00B26862" w:rsidP="00DE78EB">
            <w:pPr>
              <w:pStyle w:val="PlainTable31"/>
              <w:spacing w:line="276" w:lineRule="auto"/>
              <w:ind w:left="0" w:right="-200"/>
              <w:jc w:val="both"/>
              <w:rPr>
                <w:rFonts w:ascii="Arial" w:hAnsi="Arial" w:cs="Arial"/>
                <w:b/>
                <w:spacing w:val="-1"/>
              </w:rPr>
            </w:pPr>
            <w:r>
              <w:rPr>
                <w:rFonts w:ascii="Arial" w:hAnsi="Arial" w:cs="Arial"/>
                <w:b/>
                <w:spacing w:val="-1"/>
              </w:rPr>
              <w:t>30.590</w:t>
            </w:r>
          </w:p>
        </w:tc>
        <w:tc>
          <w:tcPr>
            <w:tcW w:w="900" w:type="dxa"/>
            <w:vMerge w:val="restart"/>
          </w:tcPr>
          <w:p w:rsidR="00B26862" w:rsidRPr="003E39F8" w:rsidRDefault="00B26862" w:rsidP="00B26862">
            <w:pPr>
              <w:pStyle w:val="PlainTable31"/>
              <w:spacing w:line="276" w:lineRule="auto"/>
              <w:ind w:left="0" w:right="-200"/>
              <w:jc w:val="center"/>
              <w:rPr>
                <w:rFonts w:ascii="Arial" w:hAnsi="Arial" w:cs="Arial"/>
              </w:rPr>
            </w:pPr>
            <w:r>
              <w:rPr>
                <w:rFonts w:ascii="Arial" w:hAnsi="Arial" w:cs="Arial"/>
              </w:rPr>
              <w:t>R-24</w:t>
            </w:r>
          </w:p>
        </w:tc>
        <w:tc>
          <w:tcPr>
            <w:tcW w:w="1350" w:type="dxa"/>
            <w:vMerge w:val="restart"/>
          </w:tcPr>
          <w:p w:rsidR="00B26862" w:rsidRPr="003E39F8" w:rsidRDefault="00B26862" w:rsidP="00680ACA">
            <w:pPr>
              <w:pStyle w:val="PlainTable31"/>
              <w:spacing w:line="276" w:lineRule="auto"/>
              <w:ind w:left="0" w:right="-200"/>
              <w:jc w:val="center"/>
              <w:rPr>
                <w:rFonts w:ascii="Arial" w:hAnsi="Arial" w:cs="Arial"/>
              </w:rPr>
            </w:pPr>
          </w:p>
          <w:p w:rsidR="00B26862" w:rsidRPr="003E39F8" w:rsidRDefault="00B26862" w:rsidP="00680ACA">
            <w:pPr>
              <w:pStyle w:val="PlainTable31"/>
              <w:spacing w:line="276" w:lineRule="auto"/>
              <w:ind w:left="0" w:right="-200"/>
              <w:jc w:val="center"/>
              <w:rPr>
                <w:rFonts w:ascii="Arial" w:hAnsi="Arial" w:cs="Arial"/>
              </w:rPr>
            </w:pPr>
            <w:r w:rsidRPr="003E39F8">
              <w:rPr>
                <w:rFonts w:ascii="Arial" w:hAnsi="Arial" w:cs="Arial"/>
              </w:rPr>
              <w:t>11:00 to 11:30 AM</w:t>
            </w:r>
          </w:p>
          <w:p w:rsidR="00B26862" w:rsidRPr="003E39F8" w:rsidRDefault="00B26862" w:rsidP="00680ACA">
            <w:pPr>
              <w:pStyle w:val="PlainTable31"/>
              <w:spacing w:line="276" w:lineRule="auto"/>
              <w:ind w:left="0" w:right="-200"/>
              <w:jc w:val="center"/>
              <w:rPr>
                <w:rFonts w:ascii="Arial" w:hAnsi="Arial" w:cs="Arial"/>
              </w:rPr>
            </w:pPr>
          </w:p>
          <w:p w:rsidR="00B26862" w:rsidRPr="003E39F8" w:rsidRDefault="00B26862" w:rsidP="00680ACA">
            <w:pPr>
              <w:pStyle w:val="PlainTable31"/>
              <w:spacing w:line="276" w:lineRule="auto"/>
              <w:ind w:left="0" w:right="-200"/>
              <w:jc w:val="center"/>
              <w:rPr>
                <w:rFonts w:ascii="Arial" w:hAnsi="Arial" w:cs="Arial"/>
                <w:b/>
                <w:spacing w:val="-1"/>
              </w:rPr>
            </w:pPr>
          </w:p>
        </w:tc>
        <w:tc>
          <w:tcPr>
            <w:tcW w:w="1170" w:type="dxa"/>
            <w:vMerge w:val="restart"/>
          </w:tcPr>
          <w:p w:rsidR="00B26862" w:rsidRPr="003E39F8" w:rsidRDefault="00B26862" w:rsidP="00680ACA">
            <w:pPr>
              <w:pStyle w:val="PlainTable31"/>
              <w:spacing w:line="276" w:lineRule="auto"/>
              <w:ind w:left="0" w:right="-200"/>
              <w:jc w:val="center"/>
              <w:rPr>
                <w:rFonts w:ascii="Arial" w:hAnsi="Arial" w:cs="Arial"/>
              </w:rPr>
            </w:pPr>
          </w:p>
          <w:p w:rsidR="00B26862" w:rsidRPr="003E39F8" w:rsidRDefault="00B26862" w:rsidP="00680ACA">
            <w:pPr>
              <w:pStyle w:val="PlainTable31"/>
              <w:spacing w:line="276" w:lineRule="auto"/>
              <w:ind w:left="0" w:right="-200"/>
              <w:jc w:val="center"/>
              <w:rPr>
                <w:rFonts w:ascii="Arial" w:hAnsi="Arial" w:cs="Arial"/>
              </w:rPr>
            </w:pPr>
            <w:r w:rsidRPr="003E39F8">
              <w:rPr>
                <w:rFonts w:ascii="Arial" w:hAnsi="Arial" w:cs="Arial"/>
              </w:rPr>
              <w:t>11.30 to 11.45 AM</w:t>
            </w:r>
          </w:p>
          <w:p w:rsidR="00B26862" w:rsidRPr="003E39F8" w:rsidRDefault="00B26862" w:rsidP="00680ACA">
            <w:pPr>
              <w:pStyle w:val="PlainTable31"/>
              <w:spacing w:line="276" w:lineRule="auto"/>
              <w:ind w:left="0" w:right="-200"/>
              <w:jc w:val="center"/>
              <w:rPr>
                <w:rFonts w:ascii="Arial" w:hAnsi="Arial" w:cs="Arial"/>
                <w:b/>
                <w:spacing w:val="-1"/>
              </w:rPr>
            </w:pPr>
          </w:p>
        </w:tc>
        <w:tc>
          <w:tcPr>
            <w:tcW w:w="1440" w:type="dxa"/>
            <w:vMerge w:val="restart"/>
          </w:tcPr>
          <w:p w:rsidR="00B26862" w:rsidRPr="003E39F8" w:rsidRDefault="00B26862" w:rsidP="00680ACA">
            <w:pPr>
              <w:pStyle w:val="PlainTable31"/>
              <w:spacing w:line="276" w:lineRule="auto"/>
              <w:ind w:left="0" w:right="-200"/>
              <w:jc w:val="center"/>
              <w:rPr>
                <w:rFonts w:ascii="Arial" w:hAnsi="Arial" w:cs="Arial"/>
              </w:rPr>
            </w:pPr>
          </w:p>
          <w:p w:rsidR="00B26862" w:rsidRPr="003E39F8" w:rsidRDefault="00B26862" w:rsidP="00680ACA">
            <w:pPr>
              <w:pStyle w:val="PlainTable31"/>
              <w:spacing w:line="276" w:lineRule="auto"/>
              <w:ind w:left="0" w:right="-200"/>
              <w:jc w:val="center"/>
              <w:rPr>
                <w:rFonts w:ascii="Arial" w:hAnsi="Arial" w:cs="Arial"/>
                <w:b/>
                <w:spacing w:val="-1"/>
              </w:rPr>
            </w:pPr>
            <w:r w:rsidRPr="003E39F8">
              <w:rPr>
                <w:rFonts w:ascii="Arial" w:hAnsi="Arial" w:cs="Arial"/>
              </w:rPr>
              <w:t>3:00 to 3.30 PM</w:t>
            </w:r>
          </w:p>
        </w:tc>
      </w:tr>
      <w:tr w:rsidR="00B26862" w:rsidRPr="003E39F8" w:rsidTr="00610136">
        <w:tc>
          <w:tcPr>
            <w:tcW w:w="618"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2</w:t>
            </w:r>
          </w:p>
        </w:tc>
        <w:tc>
          <w:tcPr>
            <w:tcW w:w="985" w:type="dxa"/>
            <w:vMerge/>
          </w:tcPr>
          <w:p w:rsidR="00B26862" w:rsidRDefault="00B26862" w:rsidP="00680ACA">
            <w:pPr>
              <w:pStyle w:val="PlainTable31"/>
              <w:spacing w:line="276" w:lineRule="auto"/>
              <w:ind w:left="0" w:right="-200"/>
              <w:jc w:val="both"/>
              <w:rPr>
                <w:rFonts w:ascii="Arial" w:hAnsi="Arial" w:cs="Arial"/>
                <w:b/>
                <w:spacing w:val="-1"/>
              </w:rPr>
            </w:pPr>
          </w:p>
        </w:tc>
        <w:tc>
          <w:tcPr>
            <w:tcW w:w="2375"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OSWC DEOGARH</w:t>
            </w:r>
          </w:p>
        </w:tc>
        <w:tc>
          <w:tcPr>
            <w:tcW w:w="1170" w:type="dxa"/>
          </w:tcPr>
          <w:p w:rsidR="00B26862" w:rsidRDefault="00B26862" w:rsidP="00DE78EB">
            <w:pPr>
              <w:pStyle w:val="PlainTable31"/>
              <w:spacing w:line="276" w:lineRule="auto"/>
              <w:ind w:left="0" w:right="-200"/>
              <w:jc w:val="both"/>
              <w:rPr>
                <w:rFonts w:ascii="Arial" w:hAnsi="Arial" w:cs="Arial"/>
                <w:b/>
                <w:spacing w:val="-1"/>
              </w:rPr>
            </w:pPr>
            <w:r>
              <w:rPr>
                <w:rFonts w:ascii="Arial" w:hAnsi="Arial" w:cs="Arial"/>
                <w:b/>
                <w:spacing w:val="-1"/>
              </w:rPr>
              <w:t>203.315</w:t>
            </w:r>
          </w:p>
        </w:tc>
        <w:tc>
          <w:tcPr>
            <w:tcW w:w="900" w:type="dxa"/>
            <w:vMerge/>
          </w:tcPr>
          <w:p w:rsidR="00B26862" w:rsidRDefault="00B26862" w:rsidP="00680ACA">
            <w:pPr>
              <w:pStyle w:val="PlainTable31"/>
              <w:spacing w:line="276" w:lineRule="auto"/>
              <w:ind w:left="0" w:right="-200"/>
              <w:jc w:val="center"/>
              <w:rPr>
                <w:rFonts w:ascii="Arial" w:hAnsi="Arial" w:cs="Arial"/>
              </w:rPr>
            </w:pPr>
          </w:p>
        </w:tc>
        <w:tc>
          <w:tcPr>
            <w:tcW w:w="1350" w:type="dxa"/>
            <w:vMerge/>
          </w:tcPr>
          <w:p w:rsidR="00B26862" w:rsidRPr="003E39F8" w:rsidRDefault="00B26862" w:rsidP="00680ACA">
            <w:pPr>
              <w:pStyle w:val="PlainTable31"/>
              <w:spacing w:line="276" w:lineRule="auto"/>
              <w:ind w:left="0" w:right="-200"/>
              <w:jc w:val="center"/>
              <w:rPr>
                <w:rFonts w:ascii="Arial" w:hAnsi="Arial" w:cs="Arial"/>
              </w:rPr>
            </w:pPr>
          </w:p>
        </w:tc>
        <w:tc>
          <w:tcPr>
            <w:tcW w:w="1170" w:type="dxa"/>
            <w:vMerge/>
          </w:tcPr>
          <w:p w:rsidR="00B26862" w:rsidRPr="003E39F8" w:rsidRDefault="00B26862" w:rsidP="00680ACA">
            <w:pPr>
              <w:pStyle w:val="PlainTable31"/>
              <w:spacing w:line="276" w:lineRule="auto"/>
              <w:ind w:left="0" w:right="-200"/>
              <w:jc w:val="center"/>
              <w:rPr>
                <w:rFonts w:ascii="Arial" w:hAnsi="Arial" w:cs="Arial"/>
              </w:rPr>
            </w:pPr>
          </w:p>
        </w:tc>
        <w:tc>
          <w:tcPr>
            <w:tcW w:w="1440" w:type="dxa"/>
            <w:vMerge/>
          </w:tcPr>
          <w:p w:rsidR="00B26862" w:rsidRPr="003E39F8" w:rsidRDefault="00B26862" w:rsidP="00680ACA">
            <w:pPr>
              <w:pStyle w:val="PlainTable31"/>
              <w:spacing w:line="276" w:lineRule="auto"/>
              <w:ind w:left="0" w:right="-200"/>
              <w:jc w:val="center"/>
              <w:rPr>
                <w:rFonts w:ascii="Arial" w:hAnsi="Arial" w:cs="Arial"/>
              </w:rPr>
            </w:pPr>
          </w:p>
        </w:tc>
      </w:tr>
      <w:tr w:rsidR="00B26862" w:rsidRPr="003E39F8" w:rsidTr="00610136">
        <w:tc>
          <w:tcPr>
            <w:tcW w:w="618"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3</w:t>
            </w:r>
          </w:p>
        </w:tc>
        <w:tc>
          <w:tcPr>
            <w:tcW w:w="985" w:type="dxa"/>
            <w:vMerge/>
          </w:tcPr>
          <w:p w:rsidR="00B26862" w:rsidRDefault="00B26862" w:rsidP="00680ACA">
            <w:pPr>
              <w:pStyle w:val="PlainTable31"/>
              <w:spacing w:line="276" w:lineRule="auto"/>
              <w:ind w:left="0" w:right="-200"/>
              <w:jc w:val="both"/>
              <w:rPr>
                <w:rFonts w:ascii="Arial" w:hAnsi="Arial" w:cs="Arial"/>
                <w:b/>
                <w:spacing w:val="-1"/>
              </w:rPr>
            </w:pPr>
          </w:p>
        </w:tc>
        <w:tc>
          <w:tcPr>
            <w:tcW w:w="2375"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OSWC MALKANGIRI</w:t>
            </w:r>
          </w:p>
        </w:tc>
        <w:tc>
          <w:tcPr>
            <w:tcW w:w="1170" w:type="dxa"/>
          </w:tcPr>
          <w:p w:rsidR="00B26862" w:rsidRDefault="00B26862" w:rsidP="00DE78EB">
            <w:pPr>
              <w:pStyle w:val="PlainTable31"/>
              <w:spacing w:line="276" w:lineRule="auto"/>
              <w:ind w:left="0" w:right="-200"/>
              <w:jc w:val="both"/>
              <w:rPr>
                <w:rFonts w:ascii="Arial" w:hAnsi="Arial" w:cs="Arial"/>
                <w:b/>
                <w:spacing w:val="-1"/>
              </w:rPr>
            </w:pPr>
            <w:r>
              <w:rPr>
                <w:rFonts w:ascii="Arial" w:hAnsi="Arial" w:cs="Arial"/>
                <w:b/>
                <w:spacing w:val="-1"/>
              </w:rPr>
              <w:t>85.89</w:t>
            </w:r>
          </w:p>
        </w:tc>
        <w:tc>
          <w:tcPr>
            <w:tcW w:w="900" w:type="dxa"/>
            <w:vMerge/>
          </w:tcPr>
          <w:p w:rsidR="00B26862" w:rsidRDefault="00B26862" w:rsidP="00680ACA">
            <w:pPr>
              <w:pStyle w:val="PlainTable31"/>
              <w:spacing w:line="276" w:lineRule="auto"/>
              <w:ind w:left="0" w:right="-200"/>
              <w:jc w:val="center"/>
              <w:rPr>
                <w:rFonts w:ascii="Arial" w:hAnsi="Arial" w:cs="Arial"/>
              </w:rPr>
            </w:pPr>
          </w:p>
        </w:tc>
        <w:tc>
          <w:tcPr>
            <w:tcW w:w="1350" w:type="dxa"/>
            <w:vMerge/>
          </w:tcPr>
          <w:p w:rsidR="00B26862" w:rsidRPr="003E39F8" w:rsidRDefault="00B26862" w:rsidP="00680ACA">
            <w:pPr>
              <w:pStyle w:val="PlainTable31"/>
              <w:spacing w:line="276" w:lineRule="auto"/>
              <w:ind w:left="0" w:right="-200"/>
              <w:jc w:val="center"/>
              <w:rPr>
                <w:rFonts w:ascii="Arial" w:hAnsi="Arial" w:cs="Arial"/>
              </w:rPr>
            </w:pPr>
          </w:p>
        </w:tc>
        <w:tc>
          <w:tcPr>
            <w:tcW w:w="1170" w:type="dxa"/>
            <w:vMerge/>
          </w:tcPr>
          <w:p w:rsidR="00B26862" w:rsidRPr="003E39F8" w:rsidRDefault="00B26862" w:rsidP="00680ACA">
            <w:pPr>
              <w:pStyle w:val="PlainTable31"/>
              <w:spacing w:line="276" w:lineRule="auto"/>
              <w:ind w:left="0" w:right="-200"/>
              <w:jc w:val="center"/>
              <w:rPr>
                <w:rFonts w:ascii="Arial" w:hAnsi="Arial" w:cs="Arial"/>
              </w:rPr>
            </w:pPr>
          </w:p>
        </w:tc>
        <w:tc>
          <w:tcPr>
            <w:tcW w:w="1440" w:type="dxa"/>
            <w:vMerge/>
          </w:tcPr>
          <w:p w:rsidR="00B26862" w:rsidRPr="003E39F8" w:rsidRDefault="00B26862" w:rsidP="00680ACA">
            <w:pPr>
              <w:pStyle w:val="PlainTable31"/>
              <w:spacing w:line="276" w:lineRule="auto"/>
              <w:ind w:left="0" w:right="-200"/>
              <w:jc w:val="center"/>
              <w:rPr>
                <w:rFonts w:ascii="Arial" w:hAnsi="Arial" w:cs="Arial"/>
              </w:rPr>
            </w:pPr>
          </w:p>
        </w:tc>
      </w:tr>
      <w:tr w:rsidR="00B26862" w:rsidRPr="003E39F8" w:rsidTr="00610136">
        <w:tc>
          <w:tcPr>
            <w:tcW w:w="618"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4</w:t>
            </w:r>
          </w:p>
        </w:tc>
        <w:tc>
          <w:tcPr>
            <w:tcW w:w="985" w:type="dxa"/>
            <w:vMerge/>
          </w:tcPr>
          <w:p w:rsidR="00B26862" w:rsidRDefault="00B26862" w:rsidP="00680ACA">
            <w:pPr>
              <w:pStyle w:val="PlainTable31"/>
              <w:spacing w:line="276" w:lineRule="auto"/>
              <w:ind w:left="0" w:right="-200"/>
              <w:jc w:val="both"/>
              <w:rPr>
                <w:rFonts w:ascii="Arial" w:hAnsi="Arial" w:cs="Arial"/>
                <w:b/>
                <w:spacing w:val="-1"/>
              </w:rPr>
            </w:pPr>
          </w:p>
        </w:tc>
        <w:tc>
          <w:tcPr>
            <w:tcW w:w="2375"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OSWC KALIMELA</w:t>
            </w:r>
          </w:p>
        </w:tc>
        <w:tc>
          <w:tcPr>
            <w:tcW w:w="1170" w:type="dxa"/>
          </w:tcPr>
          <w:p w:rsidR="00B26862" w:rsidRDefault="00B26862" w:rsidP="00DE78EB">
            <w:pPr>
              <w:pStyle w:val="PlainTable31"/>
              <w:spacing w:line="276" w:lineRule="auto"/>
              <w:ind w:left="0" w:right="-200"/>
              <w:jc w:val="both"/>
              <w:rPr>
                <w:rFonts w:ascii="Arial" w:hAnsi="Arial" w:cs="Arial"/>
                <w:b/>
                <w:spacing w:val="-1"/>
              </w:rPr>
            </w:pPr>
            <w:r>
              <w:rPr>
                <w:rFonts w:ascii="Arial" w:hAnsi="Arial" w:cs="Arial"/>
                <w:b/>
                <w:spacing w:val="-1"/>
              </w:rPr>
              <w:t>596.75</w:t>
            </w:r>
          </w:p>
        </w:tc>
        <w:tc>
          <w:tcPr>
            <w:tcW w:w="900" w:type="dxa"/>
            <w:vMerge/>
          </w:tcPr>
          <w:p w:rsidR="00B26862" w:rsidRDefault="00B26862" w:rsidP="00680ACA">
            <w:pPr>
              <w:pStyle w:val="PlainTable31"/>
              <w:spacing w:line="276" w:lineRule="auto"/>
              <w:ind w:left="0" w:right="-200"/>
              <w:jc w:val="center"/>
              <w:rPr>
                <w:rFonts w:ascii="Arial" w:hAnsi="Arial" w:cs="Arial"/>
              </w:rPr>
            </w:pPr>
          </w:p>
        </w:tc>
        <w:tc>
          <w:tcPr>
            <w:tcW w:w="1350" w:type="dxa"/>
            <w:vMerge/>
          </w:tcPr>
          <w:p w:rsidR="00B26862" w:rsidRPr="003E39F8" w:rsidRDefault="00B26862" w:rsidP="00680ACA">
            <w:pPr>
              <w:pStyle w:val="PlainTable31"/>
              <w:spacing w:line="276" w:lineRule="auto"/>
              <w:ind w:left="0" w:right="-200"/>
              <w:jc w:val="center"/>
              <w:rPr>
                <w:rFonts w:ascii="Arial" w:hAnsi="Arial" w:cs="Arial"/>
              </w:rPr>
            </w:pPr>
          </w:p>
        </w:tc>
        <w:tc>
          <w:tcPr>
            <w:tcW w:w="1170" w:type="dxa"/>
            <w:vMerge/>
          </w:tcPr>
          <w:p w:rsidR="00B26862" w:rsidRPr="003E39F8" w:rsidRDefault="00B26862" w:rsidP="00680ACA">
            <w:pPr>
              <w:pStyle w:val="PlainTable31"/>
              <w:spacing w:line="276" w:lineRule="auto"/>
              <w:ind w:left="0" w:right="-200"/>
              <w:jc w:val="center"/>
              <w:rPr>
                <w:rFonts w:ascii="Arial" w:hAnsi="Arial" w:cs="Arial"/>
              </w:rPr>
            </w:pPr>
          </w:p>
        </w:tc>
        <w:tc>
          <w:tcPr>
            <w:tcW w:w="1440" w:type="dxa"/>
            <w:vMerge/>
          </w:tcPr>
          <w:p w:rsidR="00B26862" w:rsidRPr="003E39F8" w:rsidRDefault="00B26862" w:rsidP="00680ACA">
            <w:pPr>
              <w:pStyle w:val="PlainTable31"/>
              <w:spacing w:line="276" w:lineRule="auto"/>
              <w:ind w:left="0" w:right="-200"/>
              <w:jc w:val="center"/>
              <w:rPr>
                <w:rFonts w:ascii="Arial" w:hAnsi="Arial" w:cs="Arial"/>
              </w:rPr>
            </w:pPr>
          </w:p>
        </w:tc>
      </w:tr>
      <w:tr w:rsidR="00B26862" w:rsidRPr="003E39F8" w:rsidTr="00610136">
        <w:tc>
          <w:tcPr>
            <w:tcW w:w="618"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5</w:t>
            </w:r>
          </w:p>
        </w:tc>
        <w:tc>
          <w:tcPr>
            <w:tcW w:w="985" w:type="dxa"/>
            <w:vMerge/>
          </w:tcPr>
          <w:p w:rsidR="00B26862" w:rsidRDefault="00B26862" w:rsidP="00680ACA">
            <w:pPr>
              <w:pStyle w:val="PlainTable31"/>
              <w:spacing w:line="276" w:lineRule="auto"/>
              <w:ind w:left="0" w:right="-200"/>
              <w:jc w:val="both"/>
              <w:rPr>
                <w:rFonts w:ascii="Arial" w:hAnsi="Arial" w:cs="Arial"/>
                <w:b/>
                <w:spacing w:val="-1"/>
              </w:rPr>
            </w:pPr>
          </w:p>
        </w:tc>
        <w:tc>
          <w:tcPr>
            <w:tcW w:w="2375"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OSWC UJJALPUR</w:t>
            </w:r>
          </w:p>
        </w:tc>
        <w:tc>
          <w:tcPr>
            <w:tcW w:w="1170" w:type="dxa"/>
          </w:tcPr>
          <w:p w:rsidR="00B26862" w:rsidRDefault="00B26862" w:rsidP="00DE78EB">
            <w:pPr>
              <w:pStyle w:val="PlainTable31"/>
              <w:spacing w:line="276" w:lineRule="auto"/>
              <w:ind w:left="0" w:right="-200"/>
              <w:jc w:val="both"/>
              <w:rPr>
                <w:rFonts w:ascii="Arial" w:hAnsi="Arial" w:cs="Arial"/>
                <w:b/>
                <w:spacing w:val="-1"/>
              </w:rPr>
            </w:pPr>
            <w:r>
              <w:rPr>
                <w:rFonts w:ascii="Arial" w:hAnsi="Arial" w:cs="Arial"/>
                <w:b/>
                <w:spacing w:val="-1"/>
              </w:rPr>
              <w:t>246.12</w:t>
            </w:r>
          </w:p>
        </w:tc>
        <w:tc>
          <w:tcPr>
            <w:tcW w:w="900" w:type="dxa"/>
            <w:vMerge/>
          </w:tcPr>
          <w:p w:rsidR="00B26862" w:rsidRDefault="00B26862" w:rsidP="00680ACA">
            <w:pPr>
              <w:pStyle w:val="PlainTable31"/>
              <w:spacing w:line="276" w:lineRule="auto"/>
              <w:ind w:left="0" w:right="-200"/>
              <w:jc w:val="center"/>
              <w:rPr>
                <w:rFonts w:ascii="Arial" w:hAnsi="Arial" w:cs="Arial"/>
              </w:rPr>
            </w:pPr>
          </w:p>
        </w:tc>
        <w:tc>
          <w:tcPr>
            <w:tcW w:w="1350" w:type="dxa"/>
            <w:vMerge/>
          </w:tcPr>
          <w:p w:rsidR="00B26862" w:rsidRPr="003E39F8" w:rsidRDefault="00B26862" w:rsidP="00680ACA">
            <w:pPr>
              <w:pStyle w:val="PlainTable31"/>
              <w:spacing w:line="276" w:lineRule="auto"/>
              <w:ind w:left="0" w:right="-200"/>
              <w:jc w:val="center"/>
              <w:rPr>
                <w:rFonts w:ascii="Arial" w:hAnsi="Arial" w:cs="Arial"/>
              </w:rPr>
            </w:pPr>
          </w:p>
        </w:tc>
        <w:tc>
          <w:tcPr>
            <w:tcW w:w="1170" w:type="dxa"/>
            <w:vMerge/>
          </w:tcPr>
          <w:p w:rsidR="00B26862" w:rsidRPr="003E39F8" w:rsidRDefault="00B26862" w:rsidP="00680ACA">
            <w:pPr>
              <w:pStyle w:val="PlainTable31"/>
              <w:spacing w:line="276" w:lineRule="auto"/>
              <w:ind w:left="0" w:right="-200"/>
              <w:jc w:val="center"/>
              <w:rPr>
                <w:rFonts w:ascii="Arial" w:hAnsi="Arial" w:cs="Arial"/>
              </w:rPr>
            </w:pPr>
          </w:p>
        </w:tc>
        <w:tc>
          <w:tcPr>
            <w:tcW w:w="1440" w:type="dxa"/>
            <w:vMerge/>
          </w:tcPr>
          <w:p w:rsidR="00B26862" w:rsidRPr="003E39F8" w:rsidRDefault="00B26862" w:rsidP="00680ACA">
            <w:pPr>
              <w:pStyle w:val="PlainTable31"/>
              <w:spacing w:line="276" w:lineRule="auto"/>
              <w:ind w:left="0" w:right="-200"/>
              <w:jc w:val="center"/>
              <w:rPr>
                <w:rFonts w:ascii="Arial" w:hAnsi="Arial" w:cs="Arial"/>
              </w:rPr>
            </w:pPr>
          </w:p>
        </w:tc>
      </w:tr>
      <w:tr w:rsidR="00B26862" w:rsidRPr="003E39F8" w:rsidTr="00610136">
        <w:tc>
          <w:tcPr>
            <w:tcW w:w="618"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6</w:t>
            </w:r>
          </w:p>
        </w:tc>
        <w:tc>
          <w:tcPr>
            <w:tcW w:w="985" w:type="dxa"/>
            <w:vMerge/>
          </w:tcPr>
          <w:p w:rsidR="00B26862" w:rsidRDefault="00B26862" w:rsidP="00680ACA">
            <w:pPr>
              <w:pStyle w:val="PlainTable31"/>
              <w:spacing w:line="276" w:lineRule="auto"/>
              <w:ind w:left="0" w:right="-200"/>
              <w:jc w:val="both"/>
              <w:rPr>
                <w:rFonts w:ascii="Arial" w:hAnsi="Arial" w:cs="Arial"/>
                <w:b/>
                <w:spacing w:val="-1"/>
              </w:rPr>
            </w:pPr>
          </w:p>
        </w:tc>
        <w:tc>
          <w:tcPr>
            <w:tcW w:w="2375"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OSWC DUMERPANI</w:t>
            </w:r>
          </w:p>
        </w:tc>
        <w:tc>
          <w:tcPr>
            <w:tcW w:w="1170" w:type="dxa"/>
          </w:tcPr>
          <w:p w:rsidR="00B26862" w:rsidRDefault="00B26862" w:rsidP="00DE78EB">
            <w:pPr>
              <w:pStyle w:val="PlainTable31"/>
              <w:spacing w:line="276" w:lineRule="auto"/>
              <w:ind w:left="0" w:right="-200"/>
              <w:jc w:val="both"/>
              <w:rPr>
                <w:rFonts w:ascii="Arial" w:hAnsi="Arial" w:cs="Arial"/>
                <w:b/>
                <w:spacing w:val="-1"/>
              </w:rPr>
            </w:pPr>
            <w:r>
              <w:rPr>
                <w:rFonts w:ascii="Arial" w:hAnsi="Arial" w:cs="Arial"/>
                <w:b/>
                <w:spacing w:val="-1"/>
              </w:rPr>
              <w:t>31.605</w:t>
            </w:r>
          </w:p>
        </w:tc>
        <w:tc>
          <w:tcPr>
            <w:tcW w:w="900" w:type="dxa"/>
            <w:vMerge/>
          </w:tcPr>
          <w:p w:rsidR="00B26862" w:rsidRDefault="00B26862" w:rsidP="00680ACA">
            <w:pPr>
              <w:pStyle w:val="PlainTable31"/>
              <w:spacing w:line="276" w:lineRule="auto"/>
              <w:ind w:left="0" w:right="-200"/>
              <w:jc w:val="center"/>
              <w:rPr>
                <w:rFonts w:ascii="Arial" w:hAnsi="Arial" w:cs="Arial"/>
              </w:rPr>
            </w:pPr>
          </w:p>
        </w:tc>
        <w:tc>
          <w:tcPr>
            <w:tcW w:w="1350" w:type="dxa"/>
            <w:vMerge/>
          </w:tcPr>
          <w:p w:rsidR="00B26862" w:rsidRPr="003E39F8" w:rsidRDefault="00B26862" w:rsidP="00680ACA">
            <w:pPr>
              <w:pStyle w:val="PlainTable31"/>
              <w:spacing w:line="276" w:lineRule="auto"/>
              <w:ind w:left="0" w:right="-200"/>
              <w:jc w:val="center"/>
              <w:rPr>
                <w:rFonts w:ascii="Arial" w:hAnsi="Arial" w:cs="Arial"/>
              </w:rPr>
            </w:pPr>
          </w:p>
        </w:tc>
        <w:tc>
          <w:tcPr>
            <w:tcW w:w="1170" w:type="dxa"/>
            <w:vMerge/>
          </w:tcPr>
          <w:p w:rsidR="00B26862" w:rsidRPr="003E39F8" w:rsidRDefault="00B26862" w:rsidP="00680ACA">
            <w:pPr>
              <w:pStyle w:val="PlainTable31"/>
              <w:spacing w:line="276" w:lineRule="auto"/>
              <w:ind w:left="0" w:right="-200"/>
              <w:jc w:val="center"/>
              <w:rPr>
                <w:rFonts w:ascii="Arial" w:hAnsi="Arial" w:cs="Arial"/>
              </w:rPr>
            </w:pPr>
          </w:p>
        </w:tc>
        <w:tc>
          <w:tcPr>
            <w:tcW w:w="1440" w:type="dxa"/>
            <w:vMerge/>
          </w:tcPr>
          <w:p w:rsidR="00B26862" w:rsidRPr="003E39F8" w:rsidRDefault="00B26862" w:rsidP="00680ACA">
            <w:pPr>
              <w:pStyle w:val="PlainTable31"/>
              <w:spacing w:line="276" w:lineRule="auto"/>
              <w:ind w:left="0" w:right="-200"/>
              <w:jc w:val="center"/>
              <w:rPr>
                <w:rFonts w:ascii="Arial" w:hAnsi="Arial" w:cs="Arial"/>
              </w:rPr>
            </w:pPr>
          </w:p>
        </w:tc>
      </w:tr>
      <w:tr w:rsidR="00B26862" w:rsidRPr="003E39F8" w:rsidTr="00610136">
        <w:tc>
          <w:tcPr>
            <w:tcW w:w="618"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7</w:t>
            </w:r>
          </w:p>
        </w:tc>
        <w:tc>
          <w:tcPr>
            <w:tcW w:w="985" w:type="dxa"/>
            <w:vMerge/>
          </w:tcPr>
          <w:p w:rsidR="00B26862" w:rsidRDefault="00B26862" w:rsidP="00680ACA">
            <w:pPr>
              <w:pStyle w:val="PlainTable31"/>
              <w:spacing w:line="276" w:lineRule="auto"/>
              <w:ind w:left="0" w:right="-200"/>
              <w:jc w:val="both"/>
              <w:rPr>
                <w:rFonts w:ascii="Arial" w:hAnsi="Arial" w:cs="Arial"/>
                <w:b/>
                <w:spacing w:val="-1"/>
              </w:rPr>
            </w:pPr>
          </w:p>
        </w:tc>
        <w:tc>
          <w:tcPr>
            <w:tcW w:w="2375"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CWC JAJPUR</w:t>
            </w:r>
          </w:p>
        </w:tc>
        <w:tc>
          <w:tcPr>
            <w:tcW w:w="1170" w:type="dxa"/>
          </w:tcPr>
          <w:p w:rsidR="00B26862" w:rsidRDefault="00B26862" w:rsidP="00DE78EB">
            <w:pPr>
              <w:pStyle w:val="PlainTable31"/>
              <w:spacing w:line="276" w:lineRule="auto"/>
              <w:ind w:left="0" w:right="-200"/>
              <w:jc w:val="both"/>
              <w:rPr>
                <w:rFonts w:ascii="Arial" w:hAnsi="Arial" w:cs="Arial"/>
                <w:b/>
                <w:spacing w:val="-1"/>
              </w:rPr>
            </w:pPr>
            <w:r>
              <w:rPr>
                <w:rFonts w:ascii="Arial" w:hAnsi="Arial" w:cs="Arial"/>
                <w:b/>
                <w:spacing w:val="-1"/>
              </w:rPr>
              <w:t>82.565</w:t>
            </w:r>
          </w:p>
        </w:tc>
        <w:tc>
          <w:tcPr>
            <w:tcW w:w="900" w:type="dxa"/>
            <w:vMerge/>
          </w:tcPr>
          <w:p w:rsidR="00B26862" w:rsidRDefault="00B26862" w:rsidP="00680ACA">
            <w:pPr>
              <w:pStyle w:val="PlainTable31"/>
              <w:spacing w:line="276" w:lineRule="auto"/>
              <w:ind w:left="0" w:right="-200"/>
              <w:jc w:val="center"/>
              <w:rPr>
                <w:rFonts w:ascii="Arial" w:hAnsi="Arial" w:cs="Arial"/>
              </w:rPr>
            </w:pPr>
          </w:p>
        </w:tc>
        <w:tc>
          <w:tcPr>
            <w:tcW w:w="1350" w:type="dxa"/>
            <w:vMerge/>
          </w:tcPr>
          <w:p w:rsidR="00B26862" w:rsidRPr="003E39F8" w:rsidRDefault="00B26862" w:rsidP="00680ACA">
            <w:pPr>
              <w:pStyle w:val="PlainTable31"/>
              <w:spacing w:line="276" w:lineRule="auto"/>
              <w:ind w:left="0" w:right="-200"/>
              <w:jc w:val="center"/>
              <w:rPr>
                <w:rFonts w:ascii="Arial" w:hAnsi="Arial" w:cs="Arial"/>
              </w:rPr>
            </w:pPr>
          </w:p>
        </w:tc>
        <w:tc>
          <w:tcPr>
            <w:tcW w:w="1170" w:type="dxa"/>
            <w:vMerge/>
          </w:tcPr>
          <w:p w:rsidR="00B26862" w:rsidRPr="003E39F8" w:rsidRDefault="00B26862" w:rsidP="00680ACA">
            <w:pPr>
              <w:pStyle w:val="PlainTable31"/>
              <w:spacing w:line="276" w:lineRule="auto"/>
              <w:ind w:left="0" w:right="-200"/>
              <w:jc w:val="center"/>
              <w:rPr>
                <w:rFonts w:ascii="Arial" w:hAnsi="Arial" w:cs="Arial"/>
              </w:rPr>
            </w:pPr>
          </w:p>
        </w:tc>
        <w:tc>
          <w:tcPr>
            <w:tcW w:w="1440" w:type="dxa"/>
            <w:vMerge/>
          </w:tcPr>
          <w:p w:rsidR="00B26862" w:rsidRPr="003E39F8" w:rsidRDefault="00B26862" w:rsidP="00680ACA">
            <w:pPr>
              <w:pStyle w:val="PlainTable31"/>
              <w:spacing w:line="276" w:lineRule="auto"/>
              <w:ind w:left="0" w:right="-200"/>
              <w:jc w:val="center"/>
              <w:rPr>
                <w:rFonts w:ascii="Arial" w:hAnsi="Arial" w:cs="Arial"/>
              </w:rPr>
            </w:pPr>
          </w:p>
        </w:tc>
      </w:tr>
      <w:tr w:rsidR="00B26862" w:rsidRPr="003E39F8" w:rsidTr="00610136">
        <w:tc>
          <w:tcPr>
            <w:tcW w:w="618"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8</w:t>
            </w:r>
          </w:p>
        </w:tc>
        <w:tc>
          <w:tcPr>
            <w:tcW w:w="985" w:type="dxa"/>
            <w:vMerge/>
          </w:tcPr>
          <w:p w:rsidR="00B26862" w:rsidRDefault="00B26862" w:rsidP="00680ACA">
            <w:pPr>
              <w:pStyle w:val="PlainTable31"/>
              <w:spacing w:line="276" w:lineRule="auto"/>
              <w:ind w:left="0" w:right="-200"/>
              <w:jc w:val="both"/>
              <w:rPr>
                <w:rFonts w:ascii="Arial" w:hAnsi="Arial" w:cs="Arial"/>
                <w:b/>
                <w:spacing w:val="-1"/>
              </w:rPr>
            </w:pPr>
          </w:p>
        </w:tc>
        <w:tc>
          <w:tcPr>
            <w:tcW w:w="2375"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CWC JATNI</w:t>
            </w:r>
          </w:p>
        </w:tc>
        <w:tc>
          <w:tcPr>
            <w:tcW w:w="1170" w:type="dxa"/>
          </w:tcPr>
          <w:p w:rsidR="00B26862" w:rsidRDefault="00B26862" w:rsidP="00DE78EB">
            <w:pPr>
              <w:pStyle w:val="PlainTable31"/>
              <w:spacing w:line="276" w:lineRule="auto"/>
              <w:ind w:left="0" w:right="-200"/>
              <w:jc w:val="both"/>
              <w:rPr>
                <w:rFonts w:ascii="Arial" w:hAnsi="Arial" w:cs="Arial"/>
                <w:b/>
                <w:spacing w:val="-1"/>
              </w:rPr>
            </w:pPr>
            <w:r>
              <w:rPr>
                <w:rFonts w:ascii="Arial" w:hAnsi="Arial" w:cs="Arial"/>
                <w:b/>
                <w:spacing w:val="-1"/>
              </w:rPr>
              <w:t>52.345</w:t>
            </w:r>
          </w:p>
        </w:tc>
        <w:tc>
          <w:tcPr>
            <w:tcW w:w="900" w:type="dxa"/>
            <w:vMerge/>
          </w:tcPr>
          <w:p w:rsidR="00B26862" w:rsidRDefault="00B26862" w:rsidP="00680ACA">
            <w:pPr>
              <w:pStyle w:val="PlainTable31"/>
              <w:spacing w:line="276" w:lineRule="auto"/>
              <w:ind w:left="0" w:right="-200"/>
              <w:jc w:val="center"/>
              <w:rPr>
                <w:rFonts w:ascii="Arial" w:hAnsi="Arial" w:cs="Arial"/>
              </w:rPr>
            </w:pPr>
          </w:p>
        </w:tc>
        <w:tc>
          <w:tcPr>
            <w:tcW w:w="1350" w:type="dxa"/>
            <w:vMerge/>
          </w:tcPr>
          <w:p w:rsidR="00B26862" w:rsidRPr="003E39F8" w:rsidRDefault="00B26862" w:rsidP="00680ACA">
            <w:pPr>
              <w:pStyle w:val="PlainTable31"/>
              <w:spacing w:line="276" w:lineRule="auto"/>
              <w:ind w:left="0" w:right="-200"/>
              <w:jc w:val="center"/>
              <w:rPr>
                <w:rFonts w:ascii="Arial" w:hAnsi="Arial" w:cs="Arial"/>
              </w:rPr>
            </w:pPr>
          </w:p>
        </w:tc>
        <w:tc>
          <w:tcPr>
            <w:tcW w:w="1170" w:type="dxa"/>
            <w:vMerge/>
          </w:tcPr>
          <w:p w:rsidR="00B26862" w:rsidRPr="003E39F8" w:rsidRDefault="00B26862" w:rsidP="00680ACA">
            <w:pPr>
              <w:pStyle w:val="PlainTable31"/>
              <w:spacing w:line="276" w:lineRule="auto"/>
              <w:ind w:left="0" w:right="-200"/>
              <w:jc w:val="center"/>
              <w:rPr>
                <w:rFonts w:ascii="Arial" w:hAnsi="Arial" w:cs="Arial"/>
              </w:rPr>
            </w:pPr>
          </w:p>
        </w:tc>
        <w:tc>
          <w:tcPr>
            <w:tcW w:w="1440" w:type="dxa"/>
            <w:vMerge/>
          </w:tcPr>
          <w:p w:rsidR="00B26862" w:rsidRPr="003E39F8" w:rsidRDefault="00B26862" w:rsidP="00680ACA">
            <w:pPr>
              <w:pStyle w:val="PlainTable31"/>
              <w:spacing w:line="276" w:lineRule="auto"/>
              <w:ind w:left="0" w:right="-200"/>
              <w:jc w:val="center"/>
              <w:rPr>
                <w:rFonts w:ascii="Arial" w:hAnsi="Arial" w:cs="Arial"/>
              </w:rPr>
            </w:pPr>
          </w:p>
        </w:tc>
      </w:tr>
      <w:tr w:rsidR="00B26862" w:rsidRPr="003E39F8" w:rsidTr="00610136">
        <w:tc>
          <w:tcPr>
            <w:tcW w:w="618" w:type="dxa"/>
          </w:tcPr>
          <w:p w:rsidR="00B26862" w:rsidRDefault="00B26862" w:rsidP="00680ACA">
            <w:pPr>
              <w:pStyle w:val="PlainTable31"/>
              <w:spacing w:line="276" w:lineRule="auto"/>
              <w:ind w:left="0" w:right="-200"/>
              <w:jc w:val="both"/>
              <w:rPr>
                <w:rFonts w:ascii="Arial" w:hAnsi="Arial" w:cs="Arial"/>
                <w:b/>
                <w:spacing w:val="-1"/>
              </w:rPr>
            </w:pPr>
          </w:p>
        </w:tc>
        <w:tc>
          <w:tcPr>
            <w:tcW w:w="985" w:type="dxa"/>
            <w:vMerge/>
          </w:tcPr>
          <w:p w:rsidR="00B26862" w:rsidRDefault="00B26862" w:rsidP="00680ACA">
            <w:pPr>
              <w:pStyle w:val="PlainTable31"/>
              <w:spacing w:line="276" w:lineRule="auto"/>
              <w:ind w:left="0" w:right="-200"/>
              <w:jc w:val="both"/>
              <w:rPr>
                <w:rFonts w:ascii="Arial" w:hAnsi="Arial" w:cs="Arial"/>
                <w:b/>
                <w:spacing w:val="-1"/>
              </w:rPr>
            </w:pPr>
          </w:p>
        </w:tc>
        <w:tc>
          <w:tcPr>
            <w:tcW w:w="2375" w:type="dxa"/>
          </w:tcPr>
          <w:p w:rsidR="00B26862" w:rsidRDefault="00B26862" w:rsidP="00680ACA">
            <w:pPr>
              <w:pStyle w:val="PlainTable31"/>
              <w:spacing w:line="276" w:lineRule="auto"/>
              <w:ind w:left="0" w:right="-200"/>
              <w:jc w:val="both"/>
              <w:rPr>
                <w:rFonts w:ascii="Arial" w:hAnsi="Arial" w:cs="Arial"/>
                <w:b/>
                <w:spacing w:val="-1"/>
              </w:rPr>
            </w:pPr>
            <w:r>
              <w:rPr>
                <w:rFonts w:ascii="Arial" w:hAnsi="Arial" w:cs="Arial"/>
                <w:b/>
                <w:spacing w:val="-1"/>
              </w:rPr>
              <w:t>TOATAL</w:t>
            </w:r>
          </w:p>
        </w:tc>
        <w:tc>
          <w:tcPr>
            <w:tcW w:w="1170" w:type="dxa"/>
          </w:tcPr>
          <w:p w:rsidR="00B26862" w:rsidRDefault="00B26862" w:rsidP="00DE78EB">
            <w:pPr>
              <w:pStyle w:val="PlainTable31"/>
              <w:spacing w:line="276" w:lineRule="auto"/>
              <w:ind w:left="0" w:right="-200"/>
              <w:jc w:val="both"/>
              <w:rPr>
                <w:rFonts w:ascii="Arial" w:hAnsi="Arial" w:cs="Arial"/>
                <w:b/>
                <w:spacing w:val="-1"/>
              </w:rPr>
            </w:pPr>
            <w:r>
              <w:rPr>
                <w:rFonts w:ascii="Arial" w:hAnsi="Arial" w:cs="Arial"/>
                <w:b/>
                <w:spacing w:val="-1"/>
              </w:rPr>
              <w:t>1329.180</w:t>
            </w:r>
          </w:p>
        </w:tc>
        <w:tc>
          <w:tcPr>
            <w:tcW w:w="900" w:type="dxa"/>
            <w:vMerge/>
          </w:tcPr>
          <w:p w:rsidR="00B26862" w:rsidRDefault="00B26862" w:rsidP="00680ACA">
            <w:pPr>
              <w:pStyle w:val="PlainTable31"/>
              <w:spacing w:line="276" w:lineRule="auto"/>
              <w:ind w:left="0" w:right="-200"/>
              <w:jc w:val="center"/>
              <w:rPr>
                <w:rFonts w:ascii="Arial" w:hAnsi="Arial" w:cs="Arial"/>
              </w:rPr>
            </w:pPr>
          </w:p>
        </w:tc>
        <w:tc>
          <w:tcPr>
            <w:tcW w:w="1350" w:type="dxa"/>
            <w:vMerge/>
          </w:tcPr>
          <w:p w:rsidR="00B26862" w:rsidRPr="003E39F8" w:rsidRDefault="00B26862" w:rsidP="00680ACA">
            <w:pPr>
              <w:pStyle w:val="PlainTable31"/>
              <w:spacing w:line="276" w:lineRule="auto"/>
              <w:ind w:left="0" w:right="-200"/>
              <w:jc w:val="center"/>
              <w:rPr>
                <w:rFonts w:ascii="Arial" w:hAnsi="Arial" w:cs="Arial"/>
              </w:rPr>
            </w:pPr>
          </w:p>
        </w:tc>
        <w:tc>
          <w:tcPr>
            <w:tcW w:w="1170" w:type="dxa"/>
            <w:vMerge/>
          </w:tcPr>
          <w:p w:rsidR="00B26862" w:rsidRPr="003E39F8" w:rsidRDefault="00B26862" w:rsidP="00680ACA">
            <w:pPr>
              <w:pStyle w:val="PlainTable31"/>
              <w:spacing w:line="276" w:lineRule="auto"/>
              <w:ind w:left="0" w:right="-200"/>
              <w:jc w:val="center"/>
              <w:rPr>
                <w:rFonts w:ascii="Arial" w:hAnsi="Arial" w:cs="Arial"/>
              </w:rPr>
            </w:pPr>
          </w:p>
        </w:tc>
        <w:tc>
          <w:tcPr>
            <w:tcW w:w="1440" w:type="dxa"/>
            <w:vMerge/>
          </w:tcPr>
          <w:p w:rsidR="00B26862" w:rsidRPr="003E39F8" w:rsidRDefault="00B26862" w:rsidP="00680ACA">
            <w:pPr>
              <w:pStyle w:val="PlainTable31"/>
              <w:spacing w:line="276" w:lineRule="auto"/>
              <w:ind w:left="0" w:right="-200"/>
              <w:jc w:val="center"/>
              <w:rPr>
                <w:rFonts w:ascii="Arial" w:hAnsi="Arial" w:cs="Arial"/>
              </w:rPr>
            </w:pPr>
          </w:p>
        </w:tc>
      </w:tr>
    </w:tbl>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left="360" w:right="-200"/>
        <w:jc w:val="both"/>
        <w:rPr>
          <w:rFonts w:ascii="Arial" w:hAnsi="Arial" w:cs="Arial"/>
          <w:b/>
          <w:spacing w:val="-1"/>
        </w:rPr>
      </w:pPr>
    </w:p>
    <w:p w:rsidR="00267120" w:rsidRDefault="00267120" w:rsidP="00267120">
      <w:pPr>
        <w:pStyle w:val="PlainTable31"/>
        <w:spacing w:line="276" w:lineRule="auto"/>
        <w:ind w:right="-200"/>
        <w:jc w:val="both"/>
        <w:rPr>
          <w:rFonts w:ascii="Arial" w:hAnsi="Arial" w:cs="Arial"/>
          <w:b/>
          <w:spacing w:val="-1"/>
        </w:rPr>
      </w:pPr>
    </w:p>
    <w:p w:rsidR="000217C9" w:rsidRPr="00F43ECE" w:rsidRDefault="000217C9" w:rsidP="00267120">
      <w:pPr>
        <w:pStyle w:val="PlainTable31"/>
        <w:spacing w:line="276" w:lineRule="auto"/>
        <w:ind w:right="-200"/>
        <w:jc w:val="both"/>
        <w:rPr>
          <w:rFonts w:ascii="Arial" w:hAnsi="Arial" w:cs="Arial"/>
          <w:b/>
          <w:spacing w:val="-1"/>
        </w:rPr>
      </w:pPr>
      <w:r>
        <w:rPr>
          <w:rFonts w:ascii="Arial" w:hAnsi="Arial" w:cs="Arial"/>
          <w:b/>
          <w:spacing w:val="-1"/>
        </w:rPr>
        <w:t>`</w:t>
      </w:r>
      <w:r>
        <w:rPr>
          <w:rFonts w:ascii="Arial" w:hAnsi="Arial" w:cs="Arial"/>
          <w:b/>
          <w:spacing w:val="-1"/>
        </w:rPr>
        <w:tab/>
      </w: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ind w:firstLine="709"/>
        <w:jc w:val="right"/>
        <w:outlineLvl w:val="0"/>
        <w:rPr>
          <w:rFonts w:ascii="Arial" w:hAnsi="Arial" w:cs="Arial"/>
          <w:color w:val="000000"/>
        </w:rPr>
      </w:pPr>
      <w:r w:rsidRPr="00F43ECE">
        <w:rPr>
          <w:rFonts w:ascii="Arial" w:hAnsi="Arial" w:cs="Arial"/>
          <w:color w:val="000000"/>
        </w:rPr>
        <w:t>This is for your information please.</w:t>
      </w:r>
    </w:p>
    <w:p w:rsidR="00267120" w:rsidRPr="00F43ECE" w:rsidRDefault="00267120" w:rsidP="00267120">
      <w:pPr>
        <w:ind w:left="709"/>
        <w:jc w:val="right"/>
        <w:rPr>
          <w:rFonts w:ascii="Arial" w:hAnsi="Arial" w:cs="Arial"/>
          <w:color w:val="000000"/>
        </w:rPr>
      </w:pPr>
    </w:p>
    <w:p w:rsidR="00267120" w:rsidRDefault="00F000E5" w:rsidP="00267120">
      <w:pPr>
        <w:jc w:val="right"/>
        <w:outlineLvl w:val="0"/>
        <w:rPr>
          <w:rFonts w:ascii="Arial" w:hAnsi="Arial" w:cs="Arial"/>
          <w:color w:val="000000"/>
        </w:rPr>
      </w:pPr>
      <w:r>
        <w:rPr>
          <w:rFonts w:ascii="Arial" w:hAnsi="Arial" w:cs="Arial"/>
          <w:color w:val="000000"/>
        </w:rPr>
        <w:lastRenderedPageBreak/>
        <w:t>NAFED /Bhubaneswar</w:t>
      </w:r>
    </w:p>
    <w:p w:rsidR="00267120" w:rsidRDefault="00267120" w:rsidP="00267120">
      <w:pPr>
        <w:jc w:val="right"/>
        <w:outlineLvl w:val="0"/>
        <w:rPr>
          <w:rFonts w:ascii="Arial" w:hAnsi="Arial" w:cs="Arial"/>
          <w:color w:val="000000"/>
        </w:rPr>
      </w:pPr>
    </w:p>
    <w:p w:rsidR="00267120" w:rsidRDefault="00267120" w:rsidP="00267120">
      <w:pPr>
        <w:jc w:val="right"/>
        <w:outlineLvl w:val="0"/>
        <w:rPr>
          <w:rFonts w:ascii="Arial" w:hAnsi="Arial" w:cs="Arial"/>
          <w:color w:val="000000"/>
        </w:rPr>
      </w:pPr>
    </w:p>
    <w:p w:rsidR="00F000E5" w:rsidRDefault="00F000E5" w:rsidP="00267120">
      <w:pPr>
        <w:jc w:val="right"/>
        <w:outlineLvl w:val="0"/>
        <w:rPr>
          <w:rFonts w:ascii="Arial" w:hAnsi="Arial" w:cs="Arial"/>
          <w:color w:val="000000"/>
        </w:rPr>
      </w:pPr>
    </w:p>
    <w:p w:rsidR="005C1E94" w:rsidRDefault="005C1E94" w:rsidP="00267120">
      <w:pPr>
        <w:jc w:val="right"/>
        <w:outlineLvl w:val="0"/>
        <w:rPr>
          <w:rFonts w:ascii="Arial" w:hAnsi="Arial" w:cs="Arial"/>
          <w:color w:val="000000"/>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267120" w:rsidRPr="00F43ECE" w:rsidRDefault="00267120" w:rsidP="00267120">
      <w:pPr>
        <w:spacing w:line="259" w:lineRule="auto"/>
        <w:ind w:left="180" w:right="-200"/>
        <w:jc w:val="both"/>
        <w:rPr>
          <w:rFonts w:ascii="Arial" w:hAnsi="Arial" w:cs="Arial"/>
          <w:b/>
          <w:spacing w:val="-1"/>
        </w:rPr>
      </w:pPr>
      <w:r w:rsidRPr="00F43ECE">
        <w:rPr>
          <w:rFonts w:ascii="Arial" w:hAnsi="Arial" w:cs="Arial"/>
          <w:b/>
          <w:spacing w:val="-1"/>
        </w:rPr>
        <w:t>Contract Specifications of Pulses/Oilseed (</w:t>
      </w:r>
      <w:r w:rsidR="00F000E5">
        <w:rPr>
          <w:rFonts w:ascii="Arial" w:hAnsi="Arial" w:cs="Arial"/>
          <w:b/>
          <w:spacing w:val="-1"/>
        </w:rPr>
        <w:t>Green gram</w:t>
      </w:r>
      <w:r w:rsidRPr="00F43ECE">
        <w:rPr>
          <w:rFonts w:ascii="Arial" w:hAnsi="Arial" w:cs="Arial"/>
          <w:b/>
          <w:spacing w:val="-1"/>
        </w:rPr>
        <w:t>)</w:t>
      </w:r>
      <w:r>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tblPr>
      <w:tblGrid>
        <w:gridCol w:w="5345"/>
        <w:gridCol w:w="4712"/>
      </w:tblGrid>
      <w:tr w:rsidR="00267120" w:rsidRPr="00F43ECE" w:rsidTr="00680ACA">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180" w:right="-200"/>
              <w:jc w:val="center"/>
              <w:rPr>
                <w:rFonts w:ascii="Arial" w:hAnsi="Arial" w:cs="Arial"/>
              </w:rPr>
            </w:pPr>
            <w:r w:rsidRPr="00F43ECE">
              <w:rPr>
                <w:rFonts w:ascii="Arial" w:hAnsi="Arial" w:cs="Arial"/>
              </w:rPr>
              <w:t>Maximum Available quantity</w:t>
            </w:r>
          </w:p>
          <w:p w:rsidR="00267120" w:rsidRPr="00F43ECE" w:rsidRDefault="00267120" w:rsidP="00680ACA">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D140C7" w:rsidRDefault="00C945DC" w:rsidP="00680ACA">
            <w:pPr>
              <w:jc w:val="center"/>
              <w:rPr>
                <w:rFonts w:ascii="Arial" w:hAnsi="Arial" w:cs="Arial"/>
              </w:rPr>
            </w:pPr>
            <w:r>
              <w:t>Warehouse wise Maximum available quantity Enclosed/placed above as on date.</w:t>
            </w:r>
          </w:p>
        </w:tc>
      </w:tr>
      <w:tr w:rsidR="00267120" w:rsidRPr="00F43ECE" w:rsidTr="00680ACA">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267120" w:rsidRPr="00F43ECE" w:rsidRDefault="00267120" w:rsidP="00680ACA">
            <w:pPr>
              <w:spacing w:before="15"/>
              <w:ind w:left="90" w:right="-200"/>
              <w:jc w:val="center"/>
              <w:rPr>
                <w:rFonts w:ascii="Arial" w:hAnsi="Arial" w:cs="Arial"/>
                <w:spacing w:val="-1"/>
              </w:rPr>
            </w:pPr>
            <w:r w:rsidRPr="00F43ECE">
              <w:rPr>
                <w:rFonts w:ascii="Arial" w:hAnsi="Arial" w:cs="Arial"/>
                <w:spacing w:val="-1"/>
              </w:rPr>
              <w:t>1 MT</w:t>
            </w:r>
          </w:p>
        </w:tc>
      </w:tr>
      <w:tr w:rsidR="00267120" w:rsidRPr="00F43ECE" w:rsidTr="00680ACA">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RS /QUINTAL</w:t>
            </w:r>
          </w:p>
        </w:tc>
      </w:tr>
      <w:tr w:rsidR="00267120" w:rsidRPr="00F43ECE" w:rsidTr="00094B01">
        <w:trPr>
          <w:trHeight w:hRule="exact" w:val="639"/>
        </w:trPr>
        <w:tc>
          <w:tcPr>
            <w:tcW w:w="5345" w:type="dxa"/>
            <w:tcBorders>
              <w:top w:val="single" w:sz="4" w:space="0" w:color="000000"/>
              <w:left w:val="single" w:sz="5" w:space="0" w:color="000000"/>
              <w:bottom w:val="single" w:sz="5" w:space="0" w:color="000000"/>
              <w:right w:val="single" w:sz="4" w:space="0" w:color="auto"/>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267120" w:rsidRPr="00D140C7" w:rsidRDefault="00094B01" w:rsidP="00680ACA">
            <w:pPr>
              <w:ind w:left="720"/>
              <w:jc w:val="center"/>
              <w:rPr>
                <w:rFonts w:ascii="Arial" w:hAnsi="Arial" w:cs="Arial"/>
              </w:rPr>
            </w:pPr>
            <w:r>
              <w:t>Maximum 2000 MT or Available quantity at a particular warehouse.</w:t>
            </w:r>
          </w:p>
        </w:tc>
      </w:tr>
      <w:tr w:rsidR="00267120" w:rsidRPr="00F43ECE" w:rsidTr="00680ACA">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267120" w:rsidRPr="00F43ECE" w:rsidDel="007F1899" w:rsidRDefault="00267120" w:rsidP="00680ACA">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267120" w:rsidRPr="00F43ECE" w:rsidDel="007F1899" w:rsidRDefault="00267120" w:rsidP="00680ACA">
            <w:pPr>
              <w:spacing w:before="12"/>
              <w:ind w:left="90" w:right="276"/>
              <w:jc w:val="center"/>
              <w:rPr>
                <w:rFonts w:ascii="Arial" w:hAnsi="Arial" w:cs="Arial"/>
              </w:rPr>
            </w:pPr>
          </w:p>
        </w:tc>
      </w:tr>
      <w:tr w:rsidR="00267120" w:rsidRPr="00F43ECE" w:rsidTr="00680ACA">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1 Rs</w:t>
            </w:r>
          </w:p>
        </w:tc>
      </w:tr>
      <w:tr w:rsidR="00267120" w:rsidRPr="00F43ECE" w:rsidTr="00680ACA">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267120" w:rsidRPr="00F43ECE" w:rsidRDefault="00267120" w:rsidP="00680ACA">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267120" w:rsidRPr="00F43ECE" w:rsidTr="00680ACA">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267120" w:rsidRPr="00F43ECE" w:rsidTr="00680ACA">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267120" w:rsidRPr="00F43ECE" w:rsidTr="00680ACA">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267120" w:rsidRPr="00F43ECE" w:rsidTr="00680ACA">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267120" w:rsidRPr="00F43ECE" w:rsidTr="00680ACA">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267120" w:rsidRPr="00F43ECE" w:rsidRDefault="00267120" w:rsidP="00680ACA">
            <w:pPr>
              <w:spacing w:before="9"/>
              <w:ind w:left="90" w:right="280"/>
              <w:jc w:val="both"/>
              <w:rPr>
                <w:rFonts w:ascii="Arial" w:hAnsi="Arial" w:cs="Arial"/>
                <w:spacing w:val="-1"/>
              </w:rPr>
            </w:pPr>
          </w:p>
          <w:p w:rsidR="00267120" w:rsidRPr="00F43ECE" w:rsidRDefault="00267120" w:rsidP="00680ACA">
            <w:pPr>
              <w:spacing w:before="9"/>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267120" w:rsidRPr="00D30D72" w:rsidRDefault="00267120" w:rsidP="00D30D72">
      <w:pPr>
        <w:pStyle w:val="PlainTable31"/>
        <w:numPr>
          <w:ilvl w:val="0"/>
          <w:numId w:val="2"/>
        </w:numPr>
        <w:spacing w:before="5"/>
        <w:ind w:right="-200"/>
        <w:jc w:val="both"/>
        <w:rPr>
          <w:rFonts w:ascii="Arial" w:hAnsi="Arial" w:cs="Arial"/>
          <w:b/>
        </w:rPr>
      </w:pPr>
      <w:r w:rsidRPr="00D30D72">
        <w:rPr>
          <w:rFonts w:ascii="Arial" w:hAnsi="Arial" w:cs="Arial"/>
          <w:b/>
        </w:rPr>
        <w:t>QUALITY PARAMETERS</w:t>
      </w:r>
    </w:p>
    <w:p w:rsidR="00267120" w:rsidRPr="00F43ECE" w:rsidRDefault="00267120" w:rsidP="00267120">
      <w:pPr>
        <w:pStyle w:val="PlainTable31"/>
        <w:spacing w:before="5"/>
        <w:ind w:right="-200"/>
        <w:jc w:val="both"/>
        <w:rPr>
          <w:rFonts w:ascii="Arial" w:hAnsi="Arial" w:cs="Arial"/>
          <w:b/>
        </w:rPr>
      </w:pPr>
    </w:p>
    <w:p w:rsidR="00267120" w:rsidRPr="00D140C7" w:rsidRDefault="00267120" w:rsidP="00267120">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267120" w:rsidRPr="00F43ECE" w:rsidRDefault="00267120" w:rsidP="00267120">
      <w:pPr>
        <w:pStyle w:val="PlainTable31"/>
        <w:spacing w:before="5"/>
        <w:ind w:right="-200"/>
        <w:jc w:val="both"/>
        <w:rPr>
          <w:rFonts w:ascii="Arial" w:hAnsi="Arial" w:cs="Arial"/>
          <w:b/>
        </w:rPr>
      </w:pPr>
    </w:p>
    <w:p w:rsidR="00267120" w:rsidRPr="00F43ECE" w:rsidRDefault="00267120" w:rsidP="00267120">
      <w:pPr>
        <w:spacing w:before="10" w:line="140" w:lineRule="exact"/>
        <w:ind w:left="-180" w:right="-200"/>
        <w:jc w:val="both"/>
        <w:rPr>
          <w:rFonts w:ascii="Arial" w:hAnsi="Arial" w:cs="Arial"/>
        </w:rPr>
      </w:pPr>
    </w:p>
    <w:p w:rsidR="00267120" w:rsidRPr="00F43ECE" w:rsidRDefault="00267120" w:rsidP="00267120">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267120" w:rsidRPr="00F43ECE" w:rsidRDefault="00267120" w:rsidP="00267120">
      <w:pPr>
        <w:ind w:left="-108" w:right="-122"/>
        <w:jc w:val="both"/>
        <w:rPr>
          <w:rFonts w:ascii="Arial" w:hAnsi="Arial" w:cs="Arial"/>
          <w:spacing w:val="-1"/>
        </w:rPr>
      </w:pPr>
    </w:p>
    <w:p w:rsidR="00267120" w:rsidRPr="00D140C7" w:rsidRDefault="00267120" w:rsidP="00267120">
      <w:pPr>
        <w:ind w:left="426" w:right="-122"/>
        <w:jc w:val="both"/>
        <w:rPr>
          <w:rFonts w:ascii="Arial" w:hAnsi="Arial" w:cs="Arial"/>
          <w:spacing w:val="-1"/>
        </w:rPr>
      </w:pPr>
      <w:r w:rsidRPr="00F43ECE">
        <w:rPr>
          <w:rFonts w:ascii="Arial" w:hAnsi="Arial" w:cs="Arial"/>
          <w:spacing w:val="-1"/>
        </w:rPr>
        <w:t xml:space="preserve">The </w:t>
      </w:r>
      <w:r w:rsidR="00D30D72">
        <w:rPr>
          <w:rFonts w:ascii="Arial" w:hAnsi="Arial" w:cs="Arial"/>
          <w:spacing w:val="-1"/>
        </w:rPr>
        <w:t>Green gram</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w:t>
      </w:r>
      <w:r w:rsidR="00D30D72">
        <w:rPr>
          <w:rFonts w:ascii="Arial" w:hAnsi="Arial" w:cs="Arial"/>
          <w:spacing w:val="-1"/>
        </w:rPr>
        <w:t>Green gram</w:t>
      </w:r>
      <w:r w:rsidRPr="00F43ECE">
        <w:rPr>
          <w:rFonts w:ascii="Arial" w:hAnsi="Arial" w:cs="Arial"/>
          <w:spacing w:val="-1"/>
        </w:rPr>
        <w:t xml:space="preserve">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267120" w:rsidRPr="00D140C7" w:rsidRDefault="00267120" w:rsidP="00267120">
      <w:pPr>
        <w:ind w:left="567" w:right="-122"/>
        <w:jc w:val="both"/>
        <w:rPr>
          <w:rFonts w:ascii="Arial" w:hAnsi="Arial" w:cs="Arial"/>
          <w:spacing w:val="-1"/>
        </w:rPr>
      </w:pPr>
    </w:p>
    <w:p w:rsidR="00267120" w:rsidRPr="00D140C7" w:rsidRDefault="00267120" w:rsidP="00267120">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267120" w:rsidRPr="00F43ECE" w:rsidRDefault="00267120" w:rsidP="00267120">
      <w:pPr>
        <w:ind w:left="426" w:right="-122"/>
        <w:jc w:val="both"/>
        <w:rPr>
          <w:rFonts w:ascii="Arial" w:hAnsi="Arial" w:cs="Arial"/>
          <w:spacing w:val="-1"/>
        </w:rPr>
      </w:pPr>
    </w:p>
    <w:p w:rsidR="00267120" w:rsidRPr="00F43ECE" w:rsidRDefault="00267120" w:rsidP="00267120">
      <w:pPr>
        <w:ind w:left="426" w:right="-122"/>
        <w:jc w:val="both"/>
        <w:rPr>
          <w:rFonts w:ascii="Arial" w:hAnsi="Arial" w:cs="Arial"/>
          <w:spacing w:val="-1"/>
        </w:rPr>
      </w:pPr>
      <w:r w:rsidRPr="00F43ECE">
        <w:rPr>
          <w:rFonts w:ascii="Arial" w:hAnsi="Arial" w:cs="Arial"/>
          <w:spacing w:val="-1"/>
        </w:rPr>
        <w:t>Detail of Concerned Branch with Phone Nos</w:t>
      </w:r>
    </w:p>
    <w:p w:rsidR="00267120" w:rsidRPr="00F43ECE" w:rsidRDefault="00267120" w:rsidP="00267120">
      <w:pPr>
        <w:ind w:right="-122"/>
        <w:jc w:val="both"/>
        <w:rPr>
          <w:rFonts w:ascii="Arial" w:hAnsi="Arial" w:cs="Arial"/>
          <w:spacing w:val="-1"/>
        </w:rPr>
      </w:pPr>
    </w:p>
    <w:p w:rsidR="00267120" w:rsidRPr="00D140C7" w:rsidRDefault="00267120" w:rsidP="00267120">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267120" w:rsidRPr="007241FF" w:rsidRDefault="00267120" w:rsidP="00267120">
      <w:pPr>
        <w:pStyle w:val="PlainTable31"/>
        <w:spacing w:line="276" w:lineRule="auto"/>
        <w:ind w:left="567" w:right="-122"/>
        <w:jc w:val="both"/>
        <w:rPr>
          <w:rFonts w:ascii="Arial" w:hAnsi="Arial" w:cs="Arial"/>
          <w:spacing w:val="-1"/>
        </w:rPr>
      </w:pPr>
    </w:p>
    <w:p w:rsidR="00267120" w:rsidRPr="007241FF" w:rsidRDefault="00267120" w:rsidP="00267120">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u w:val="single"/>
        </w:rPr>
        <w:t xml:space="preserve">(excluding the date of sale </w:t>
      </w:r>
      <w:r w:rsidRPr="002D370F">
        <w:rPr>
          <w:rFonts w:ascii="Arial" w:hAnsi="Arial" w:cs="Arial"/>
          <w:b/>
          <w:bCs/>
          <w:spacing w:val="-1"/>
          <w:highlight w:val="yellow"/>
          <w:u w:val="single"/>
        </w:rPr>
        <w:lastRenderedPageBreak/>
        <w:t>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267120" w:rsidRPr="00F43ECE" w:rsidRDefault="00267120" w:rsidP="00267120">
      <w:pPr>
        <w:pStyle w:val="PlainTable31"/>
        <w:ind w:left="360"/>
        <w:jc w:val="both"/>
        <w:rPr>
          <w:rFonts w:ascii="Arial" w:hAnsi="Arial" w:cs="Arial"/>
          <w:b/>
          <w:color w:val="000000"/>
          <w:spacing w:val="-1"/>
        </w:rPr>
      </w:pPr>
      <w:r w:rsidRPr="00F43ECE">
        <w:rPr>
          <w:rFonts w:ascii="Arial" w:hAnsi="Arial" w:cs="Arial"/>
          <w:color w:val="000000"/>
          <w:spacing w:val="-1"/>
        </w:rPr>
        <w:t>Bidders have to bid for minimum</w:t>
      </w:r>
      <w:r>
        <w:rPr>
          <w:rFonts w:ascii="Arial" w:hAnsi="Arial" w:cs="Arial"/>
          <w:color w:val="000000"/>
          <w:spacing w:val="-1"/>
        </w:rPr>
        <w:t xml:space="preserve"> </w:t>
      </w:r>
      <w:r w:rsidRPr="00F43ECE">
        <w:rPr>
          <w:rFonts w:ascii="Arial" w:hAnsi="Arial" w:cs="Arial"/>
          <w:color w:val="000000"/>
          <w:spacing w:val="-1"/>
        </w:rPr>
        <w:t>100 MT or available quantity at a particular warehouse/depot whichever is less and thereafter in multiples of 10 MT upto maximum 2000 MT</w:t>
      </w:r>
      <w:r>
        <w:rPr>
          <w:rFonts w:ascii="Arial" w:hAnsi="Arial" w:cs="Arial"/>
          <w:color w:val="000000"/>
          <w:spacing w:val="-1"/>
        </w:rPr>
        <w:t xml:space="preserve"> </w:t>
      </w:r>
      <w:r w:rsidRPr="00F43ECE">
        <w:rPr>
          <w:rFonts w:ascii="Arial" w:hAnsi="Arial" w:cs="Arial"/>
          <w:color w:val="000000"/>
          <w:spacing w:val="-1"/>
        </w:rPr>
        <w:t>only</w:t>
      </w:r>
      <w:r>
        <w:rPr>
          <w:rFonts w:ascii="Arial" w:hAnsi="Arial" w:cs="Arial"/>
        </w:rPr>
        <w:t>.</w:t>
      </w:r>
    </w:p>
    <w:p w:rsidR="00267120" w:rsidRPr="00F43ECE" w:rsidRDefault="00267120" w:rsidP="00267120">
      <w:pPr>
        <w:pStyle w:val="PlainTable31"/>
        <w:ind w:left="360"/>
        <w:jc w:val="both"/>
        <w:rPr>
          <w:rFonts w:ascii="Arial" w:hAnsi="Arial" w:cs="Arial"/>
          <w:color w:val="000000"/>
          <w:spacing w:val="-1"/>
        </w:rPr>
      </w:pPr>
    </w:p>
    <w:p w:rsidR="00267120" w:rsidRPr="00F43ECE" w:rsidRDefault="00267120" w:rsidP="00267120">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267120" w:rsidRPr="00F43ECE" w:rsidRDefault="00267120" w:rsidP="00267120">
      <w:pPr>
        <w:pStyle w:val="ListParagraph"/>
        <w:spacing w:before="0" w:beforeAutospacing="0" w:after="0" w:afterAutospacing="0"/>
        <w:ind w:left="720"/>
        <w:jc w:val="both"/>
        <w:rPr>
          <w:rFonts w:ascii="Arial" w:eastAsia="Times New Roman" w:hAnsi="Arial" w:cs="Arial"/>
          <w:color w:val="000000"/>
          <w:spacing w:val="-1"/>
          <w:sz w:val="20"/>
          <w:szCs w:val="20"/>
        </w:rPr>
      </w:pPr>
    </w:p>
    <w:p w:rsidR="00267120" w:rsidRPr="009E698E" w:rsidRDefault="00267120" w:rsidP="00267120">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267120" w:rsidRPr="00F43ECE" w:rsidRDefault="00267120" w:rsidP="00267120">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 xml:space="preserve">empanelled Service Providers (Portal).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267120" w:rsidRPr="00F43ECE" w:rsidRDefault="00267120" w:rsidP="00267120">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267120" w:rsidRPr="00F43ECE" w:rsidRDefault="00267120" w:rsidP="00267120">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267120" w:rsidRDefault="00267120" w:rsidP="00267120">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rsidR="00267120" w:rsidRDefault="00267120" w:rsidP="00267120">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267120" w:rsidRPr="00F43ECE" w:rsidRDefault="00267120" w:rsidP="00267120">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267120" w:rsidRPr="00F43ECE" w:rsidRDefault="00267120" w:rsidP="00267120">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267120" w:rsidRPr="00F43ECE" w:rsidRDefault="00267120" w:rsidP="00267120">
      <w:pPr>
        <w:ind w:left="851" w:hanging="425"/>
        <w:contextualSpacing/>
        <w:jc w:val="both"/>
        <w:rPr>
          <w:rFonts w:ascii="Arial" w:hAnsi="Arial" w:cs="Arial"/>
          <w:color w:val="000000"/>
          <w:spacing w:val="-1"/>
        </w:rPr>
      </w:pPr>
    </w:p>
    <w:p w:rsidR="00267120" w:rsidRPr="0092622C" w:rsidRDefault="00267120" w:rsidP="00267120">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267120" w:rsidRPr="00F43ECE" w:rsidRDefault="00267120" w:rsidP="00267120">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267120" w:rsidRPr="00F43ECE"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267120" w:rsidRPr="00F43ECE" w:rsidRDefault="00267120" w:rsidP="00267120">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267120"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267120"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267120"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267120" w:rsidRPr="00F43ECE"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267120" w:rsidRDefault="00267120" w:rsidP="00267120">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12DDC"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3D6E0A"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F43ECE">
        <w:rPr>
          <w:rFonts w:ascii="Arial" w:eastAsia="Times New Roman" w:hAnsi="Arial" w:cs="Arial"/>
          <w:b/>
          <w:color w:val="000000"/>
          <w:spacing w:val="-1"/>
          <w:sz w:val="20"/>
          <w:szCs w:val="20"/>
        </w:rPr>
        <w:t xml:space="preserve"> </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267120" w:rsidRDefault="00267120" w:rsidP="00267120">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Default="00267120" w:rsidP="00267120">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5C1E94" w:rsidRPr="00F43ECE" w:rsidRDefault="005C1E94" w:rsidP="005C1E94">
      <w:pPr>
        <w:pStyle w:val="ListParagraph"/>
        <w:spacing w:before="0" w:beforeAutospacing="0" w:after="0" w:afterAutospacing="0"/>
        <w:ind w:left="709"/>
        <w:jc w:val="both"/>
        <w:rPr>
          <w:rFonts w:ascii="Arial" w:eastAsia="Times New Roman" w:hAnsi="Arial" w:cs="Arial"/>
          <w:color w:val="000000"/>
          <w:spacing w:val="-1"/>
          <w:sz w:val="20"/>
          <w:szCs w:val="20"/>
        </w:rPr>
      </w:pPr>
    </w:p>
    <w:p w:rsidR="00267120" w:rsidRPr="00F43ECE" w:rsidRDefault="00267120" w:rsidP="00267120">
      <w:pPr>
        <w:pStyle w:val="PlainTable31"/>
        <w:ind w:left="0" w:right="-200"/>
        <w:jc w:val="both"/>
        <w:rPr>
          <w:rFonts w:ascii="Arial" w:hAnsi="Arial" w:cs="Arial"/>
          <w:b/>
          <w:spacing w:val="-1"/>
        </w:rPr>
      </w:pPr>
    </w:p>
    <w:p w:rsidR="00267120" w:rsidRPr="00F43ECE" w:rsidRDefault="00267120" w:rsidP="00267120">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lastRenderedPageBreak/>
        <w:t>INTIMATION TO THE SUCCESSFUL BIDDER &amp; COLLECTION OF SALEPROCEED</w:t>
      </w:r>
    </w:p>
    <w:p w:rsidR="00267120" w:rsidRDefault="00267120" w:rsidP="00267120">
      <w:pPr>
        <w:pStyle w:val="ListParagraph"/>
        <w:spacing w:before="0" w:beforeAutospacing="0" w:after="0" w:afterAutospacing="0"/>
        <w:ind w:left="360"/>
        <w:jc w:val="both"/>
        <w:rPr>
          <w:rFonts w:ascii="Arial" w:hAnsi="Arial" w:cs="Arial"/>
          <w:b/>
          <w:spacing w:val="-1"/>
        </w:rPr>
      </w:pPr>
    </w:p>
    <w:p w:rsidR="00267120" w:rsidRDefault="00267120" w:rsidP="00267120">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Pr>
          <w:rFonts w:ascii="Arial" w:hAnsi="Arial" w:cs="Arial"/>
          <w:spacing w:val="-1"/>
        </w:rPr>
        <w:t xml:space="preserve"> </w:t>
      </w:r>
      <w:r w:rsidRPr="00F43ECE">
        <w:rPr>
          <w:rFonts w:ascii="Arial" w:hAnsi="Arial" w:cs="Arial"/>
          <w:spacing w:val="-1"/>
        </w:rPr>
        <w:t>letter will be issued with price confirmation via email/fax.</w:t>
      </w: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Upon confirmation, Service Provider shall transfer 5% EMD to NAFED on same day or within one bank working day.</w:t>
      </w:r>
      <w:r w:rsidR="00D30D72">
        <w:rPr>
          <w:rFonts w:ascii="Arial" w:hAnsi="Arial" w:cs="Arial"/>
          <w:spacing w:val="-1"/>
        </w:rPr>
        <w:t xml:space="preserve"> </w:t>
      </w:r>
      <w:r w:rsidRPr="00F43ECE">
        <w:rPr>
          <w:rFonts w:ascii="Arial" w:hAnsi="Arial" w:cs="Arial"/>
          <w:spacing w:val="-1"/>
        </w:rPr>
        <w:t xml:space="preserve">Service Provider shall deduct --------- Transaction Charges plus GST from the EMD of buyer &amp; remaining amount shall be unblocked. </w:t>
      </w:r>
    </w:p>
    <w:p w:rsidR="00267120" w:rsidRPr="002D370F" w:rsidRDefault="00267120" w:rsidP="00267120">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b/>
          <w:spacing w:val="-1"/>
        </w:rPr>
        <w:t xml:space="preserve"> </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267120" w:rsidRDefault="00267120" w:rsidP="00267120">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2333"/>
        <w:gridCol w:w="2333"/>
        <w:gridCol w:w="2862"/>
      </w:tblGrid>
      <w:tr w:rsidR="00267120" w:rsidRPr="00F43ECE" w:rsidTr="00680ACA">
        <w:trPr>
          <w:trHeight w:val="286"/>
          <w:jc w:val="center"/>
        </w:trPr>
        <w:tc>
          <w:tcPr>
            <w:tcW w:w="9169" w:type="dxa"/>
            <w:gridSpan w:val="4"/>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 xml:space="preserve">NAFED Bank Account Details </w:t>
            </w:r>
          </w:p>
        </w:tc>
      </w:tr>
      <w:tr w:rsidR="00267120" w:rsidRPr="00F43ECE" w:rsidTr="00680ACA">
        <w:trPr>
          <w:trHeight w:val="300"/>
          <w:jc w:val="center"/>
        </w:trPr>
        <w:tc>
          <w:tcPr>
            <w:tcW w:w="1641"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Bank Name</w:t>
            </w:r>
          </w:p>
        </w:tc>
        <w:tc>
          <w:tcPr>
            <w:tcW w:w="2333"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IFSC Code</w:t>
            </w:r>
          </w:p>
        </w:tc>
      </w:tr>
      <w:tr w:rsidR="00267120" w:rsidRPr="00F43ECE" w:rsidTr="00680ACA">
        <w:trPr>
          <w:trHeight w:val="615"/>
          <w:jc w:val="center"/>
        </w:trPr>
        <w:tc>
          <w:tcPr>
            <w:tcW w:w="1641" w:type="dxa"/>
            <w:vAlign w:val="center"/>
          </w:tcPr>
          <w:p w:rsidR="00267120" w:rsidRPr="00F43ECE" w:rsidRDefault="004E2F0A" w:rsidP="00680ACA">
            <w:pPr>
              <w:ind w:right="-122"/>
              <w:jc w:val="center"/>
              <w:rPr>
                <w:rFonts w:ascii="Arial" w:hAnsi="Arial" w:cs="Arial"/>
                <w:b/>
                <w:bCs/>
                <w:color w:val="000000"/>
                <w:spacing w:val="-1"/>
              </w:rPr>
            </w:pPr>
            <w:r>
              <w:rPr>
                <w:rFonts w:ascii="Arial" w:hAnsi="Arial" w:cs="Arial"/>
                <w:b/>
                <w:bCs/>
                <w:color w:val="000000"/>
                <w:spacing w:val="-1"/>
              </w:rPr>
              <w:t>Canara Bank</w:t>
            </w:r>
          </w:p>
        </w:tc>
        <w:tc>
          <w:tcPr>
            <w:tcW w:w="2333" w:type="dxa"/>
            <w:vAlign w:val="center"/>
          </w:tcPr>
          <w:p w:rsidR="00267120" w:rsidRPr="00F43ECE" w:rsidRDefault="004E2F0A" w:rsidP="0060628C">
            <w:pPr>
              <w:ind w:right="-122"/>
              <w:rPr>
                <w:rFonts w:ascii="Arial" w:hAnsi="Arial" w:cs="Arial"/>
                <w:b/>
                <w:bCs/>
                <w:color w:val="000000"/>
                <w:spacing w:val="-1"/>
              </w:rPr>
            </w:pPr>
            <w:r>
              <w:rPr>
                <w:rFonts w:ascii="Arial" w:hAnsi="Arial" w:cs="Arial"/>
                <w:b/>
                <w:bCs/>
                <w:color w:val="000000"/>
                <w:spacing w:val="-1"/>
              </w:rPr>
              <w:t>110149858165</w:t>
            </w:r>
          </w:p>
        </w:tc>
        <w:tc>
          <w:tcPr>
            <w:tcW w:w="2333" w:type="dxa"/>
            <w:vAlign w:val="center"/>
          </w:tcPr>
          <w:p w:rsidR="00267120" w:rsidRPr="00F43ECE" w:rsidRDefault="004E2F0A" w:rsidP="00680ACA">
            <w:pPr>
              <w:ind w:right="-122"/>
              <w:jc w:val="center"/>
              <w:rPr>
                <w:rFonts w:ascii="Arial" w:hAnsi="Arial" w:cs="Arial"/>
                <w:b/>
                <w:bCs/>
                <w:color w:val="000000"/>
                <w:spacing w:val="-1"/>
              </w:rPr>
            </w:pPr>
            <w:r>
              <w:rPr>
                <w:rFonts w:ascii="Arial" w:hAnsi="Arial" w:cs="Arial"/>
                <w:b/>
                <w:bCs/>
                <w:color w:val="000000"/>
                <w:spacing w:val="-1"/>
              </w:rPr>
              <w:t>Bhubaneswar BSE,Odisha-751005</w:t>
            </w:r>
          </w:p>
        </w:tc>
        <w:tc>
          <w:tcPr>
            <w:tcW w:w="2862" w:type="dxa"/>
            <w:vAlign w:val="center"/>
          </w:tcPr>
          <w:p w:rsidR="00267120" w:rsidRPr="00F43ECE" w:rsidRDefault="004E2F0A" w:rsidP="00680ACA">
            <w:pPr>
              <w:ind w:right="-122"/>
              <w:jc w:val="center"/>
              <w:rPr>
                <w:rFonts w:ascii="Arial" w:hAnsi="Arial" w:cs="Arial"/>
                <w:b/>
                <w:bCs/>
                <w:color w:val="000000"/>
                <w:spacing w:val="-1"/>
              </w:rPr>
            </w:pPr>
            <w:r>
              <w:rPr>
                <w:rFonts w:ascii="Arial" w:hAnsi="Arial" w:cs="Arial"/>
                <w:b/>
                <w:bCs/>
                <w:color w:val="000000"/>
                <w:spacing w:val="-1"/>
              </w:rPr>
              <w:t>CNRB0002887</w:t>
            </w:r>
          </w:p>
        </w:tc>
      </w:tr>
    </w:tbl>
    <w:p w:rsidR="00267120" w:rsidRPr="00F43ECE" w:rsidRDefault="00267120" w:rsidP="00267120">
      <w:pPr>
        <w:pStyle w:val="PlainTable31"/>
        <w:spacing w:line="276" w:lineRule="auto"/>
        <w:ind w:left="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267120" w:rsidRPr="00F43ECE" w:rsidRDefault="00267120" w:rsidP="00267120">
      <w:pPr>
        <w:spacing w:line="200" w:lineRule="exact"/>
        <w:ind w:left="-180" w:right="-200"/>
        <w:jc w:val="both"/>
        <w:rPr>
          <w:rFonts w:ascii="Arial" w:hAnsi="Arial" w:cs="Arial"/>
          <w:spacing w:val="-1"/>
        </w:rPr>
      </w:pPr>
    </w:p>
    <w:p w:rsidR="00267120" w:rsidRDefault="00267120" w:rsidP="00267120">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Pr>
          <w:rFonts w:ascii="Arial" w:hAnsi="Arial" w:cs="Arial"/>
          <w:b/>
          <w:bCs/>
          <w:spacing w:val="-1"/>
        </w:rPr>
        <w:t xml:space="preserve"> </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267120" w:rsidRDefault="00267120" w:rsidP="00267120">
      <w:pPr>
        <w:pStyle w:val="PlainTable31"/>
        <w:ind w:right="-200"/>
        <w:jc w:val="both"/>
        <w:rPr>
          <w:rFonts w:ascii="Arial" w:hAnsi="Arial" w:cs="Arial"/>
          <w:spacing w:val="-1"/>
        </w:rPr>
      </w:pPr>
    </w:p>
    <w:p w:rsidR="00267120" w:rsidRDefault="00267120" w:rsidP="00267120">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267120" w:rsidRPr="00F43ECE" w:rsidRDefault="00267120" w:rsidP="00267120">
      <w:pPr>
        <w:pStyle w:val="PlainTable31"/>
        <w:spacing w:before="2" w:line="260" w:lineRule="auto"/>
        <w:ind w:left="540" w:right="-200" w:hanging="398"/>
        <w:jc w:val="both"/>
        <w:rPr>
          <w:rFonts w:ascii="Arial" w:hAnsi="Arial" w:cs="Arial"/>
          <w:spacing w:val="-1"/>
        </w:rPr>
      </w:pPr>
    </w:p>
    <w:p w:rsidR="00267120" w:rsidRPr="00F12DDC" w:rsidRDefault="00267120" w:rsidP="00267120">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The delivery of the stocks of pulses including gain quantity</w:t>
      </w:r>
      <w:r>
        <w:rPr>
          <w:rFonts w:ascii="Arial" w:hAnsi="Arial" w:cs="Arial"/>
          <w:spacing w:val="-1"/>
        </w:rPr>
        <w:t xml:space="preserve">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267120" w:rsidRDefault="00267120" w:rsidP="00267120">
      <w:pPr>
        <w:pStyle w:val="PlainTable31"/>
        <w:ind w:right="-200"/>
        <w:jc w:val="both"/>
        <w:rPr>
          <w:rFonts w:ascii="Arial" w:hAnsi="Arial" w:cs="Arial"/>
          <w:spacing w:val="-1"/>
          <w:highlight w:val="yellow"/>
        </w:rPr>
      </w:pP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267120" w:rsidRPr="00F43ECE" w:rsidRDefault="00267120" w:rsidP="00267120">
      <w:pPr>
        <w:tabs>
          <w:tab w:val="left" w:pos="720"/>
        </w:tabs>
        <w:spacing w:before="2" w:line="260" w:lineRule="auto"/>
        <w:ind w:right="-200"/>
        <w:jc w:val="both"/>
        <w:rPr>
          <w:rFonts w:ascii="Arial" w:hAnsi="Arial" w:cs="Arial"/>
          <w:spacing w:val="-1"/>
        </w:rPr>
      </w:pP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Pr>
          <w:rFonts w:ascii="Arial" w:hAnsi="Arial" w:cs="Arial"/>
          <w:spacing w:val="-1"/>
        </w:rPr>
        <w:t xml:space="preserve"> </w:t>
      </w:r>
      <w:r w:rsidRPr="00F43ECE">
        <w:rPr>
          <w:rFonts w:ascii="Arial" w:hAnsi="Arial" w:cs="Arial"/>
          <w:spacing w:val="-1"/>
        </w:rPr>
        <w:t>etc., as applicable in the</w:t>
      </w:r>
      <w:r>
        <w:rPr>
          <w:rFonts w:ascii="Arial" w:hAnsi="Arial" w:cs="Arial"/>
          <w:spacing w:val="-1"/>
        </w:rPr>
        <w:t xml:space="preserve"> </w:t>
      </w:r>
      <w:r w:rsidRPr="00F43ECE">
        <w:rPr>
          <w:rFonts w:ascii="Arial" w:hAnsi="Arial" w:cs="Arial"/>
          <w:spacing w:val="-1"/>
        </w:rPr>
        <w:t>state.</w:t>
      </w:r>
    </w:p>
    <w:p w:rsidR="00267120" w:rsidRPr="00F43ECE" w:rsidRDefault="00267120" w:rsidP="00267120">
      <w:pPr>
        <w:tabs>
          <w:tab w:val="left" w:pos="720"/>
        </w:tabs>
        <w:spacing w:before="17" w:line="260" w:lineRule="exact"/>
        <w:ind w:left="540" w:right="-200"/>
        <w:jc w:val="both"/>
        <w:rPr>
          <w:rFonts w:ascii="Arial" w:hAnsi="Arial" w:cs="Arial"/>
          <w:spacing w:val="-1"/>
        </w:rPr>
      </w:pP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267120" w:rsidRPr="00F43ECE" w:rsidRDefault="00267120" w:rsidP="00267120">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4"/>
        <w:gridCol w:w="3386"/>
        <w:gridCol w:w="3968"/>
      </w:tblGrid>
      <w:tr w:rsidR="00267120" w:rsidRPr="00F43ECE" w:rsidTr="00680ACA">
        <w:trPr>
          <w:trHeight w:val="562"/>
          <w:jc w:val="center"/>
        </w:trPr>
        <w:tc>
          <w:tcPr>
            <w:tcW w:w="1994" w:type="dxa"/>
            <w:vAlign w:val="center"/>
          </w:tcPr>
          <w:p w:rsidR="00267120" w:rsidRPr="00F43ECE" w:rsidRDefault="00267120" w:rsidP="00680ACA">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267120" w:rsidRPr="00F43ECE" w:rsidRDefault="00267120" w:rsidP="00680ACA">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267120" w:rsidRPr="00F43ECE" w:rsidRDefault="00267120" w:rsidP="00680ACA">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267120" w:rsidRPr="00B03AA6" w:rsidRDefault="00267120" w:rsidP="00680ACA">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p>
        </w:tc>
      </w:tr>
    </w:tbl>
    <w:p w:rsidR="00267120" w:rsidRPr="00DE077E" w:rsidRDefault="00267120" w:rsidP="00267120">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w:t>
      </w:r>
      <w:r w:rsidRPr="002D370F">
        <w:rPr>
          <w:rFonts w:ascii="Arial" w:hAnsi="Arial" w:cs="Arial"/>
          <w:spacing w:val="-1"/>
          <w:highlight w:val="yellow"/>
        </w:rPr>
        <w:lastRenderedPageBreak/>
        <w:t xml:space="preserve">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267120" w:rsidRPr="00F43ECE" w:rsidRDefault="00267120" w:rsidP="00267120">
      <w:pPr>
        <w:pStyle w:val="PlainTable31"/>
        <w:spacing w:before="2" w:line="260" w:lineRule="auto"/>
        <w:ind w:right="-200"/>
        <w:jc w:val="both"/>
        <w:rPr>
          <w:rFonts w:ascii="Arial" w:hAnsi="Arial" w:cs="Arial"/>
          <w:spacing w:val="-1"/>
          <w:highlight w:val="yellow"/>
        </w:rPr>
      </w:pPr>
    </w:p>
    <w:p w:rsidR="00267120" w:rsidRPr="00F43ECE" w:rsidRDefault="00267120" w:rsidP="00267120">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267120" w:rsidRDefault="00267120" w:rsidP="00267120">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267120" w:rsidRPr="00F43ECE" w:rsidRDefault="00267120" w:rsidP="00267120">
      <w:pPr>
        <w:ind w:left="42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267120" w:rsidRPr="00F43ECE" w:rsidRDefault="00267120" w:rsidP="00267120">
      <w:pPr>
        <w:pStyle w:val="PlainTable31"/>
        <w:spacing w:line="276" w:lineRule="auto"/>
        <w:ind w:left="360" w:right="-200"/>
        <w:jc w:val="both"/>
        <w:rPr>
          <w:rFonts w:ascii="Arial" w:hAnsi="Arial" w:cs="Arial"/>
          <w:spacing w:val="-1"/>
        </w:rPr>
      </w:pPr>
    </w:p>
    <w:p w:rsidR="00267120" w:rsidRPr="008D3639" w:rsidRDefault="00267120" w:rsidP="00267120">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267120" w:rsidRPr="00F43ECE" w:rsidRDefault="00267120" w:rsidP="00267120">
      <w:pPr>
        <w:ind w:left="18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267120" w:rsidRPr="000D6AF0" w:rsidRDefault="00267120" w:rsidP="00267120">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w:t>
      </w:r>
      <w:r>
        <w:rPr>
          <w:rFonts w:ascii="Arial" w:hAnsi="Arial" w:cs="Arial"/>
          <w:bCs/>
          <w:spacing w:val="-1"/>
        </w:rPr>
        <w:t xml:space="preserve"> </w:t>
      </w:r>
      <w:r w:rsidRPr="008D3639">
        <w:rPr>
          <w:rFonts w:ascii="Arial" w:hAnsi="Arial" w:cs="Arial"/>
          <w:bCs/>
          <w:spacing w:val="-1"/>
        </w:rPr>
        <w:t xml:space="preserve">&amp;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r w:rsidRPr="000D6AF0">
        <w:rPr>
          <w:rFonts w:ascii="Arial" w:hAnsi="Arial" w:cs="Arial"/>
          <w:b/>
          <w:bCs/>
          <w:spacing w:val="-1"/>
        </w:rPr>
        <w:t xml:space="preserve"> </w:t>
      </w:r>
    </w:p>
    <w:p w:rsidR="00267120" w:rsidRDefault="00267120" w:rsidP="00267120">
      <w:pPr>
        <w:pStyle w:val="PlainTable31"/>
        <w:ind w:left="709" w:right="-200"/>
        <w:jc w:val="both"/>
        <w:rPr>
          <w:rFonts w:ascii="Arial" w:hAnsi="Arial" w:cs="Arial"/>
          <w:spacing w:val="-1"/>
        </w:rPr>
      </w:pPr>
    </w:p>
    <w:p w:rsidR="00267120" w:rsidRDefault="00267120" w:rsidP="00267120">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deposit  of EMD  shall  not carry  interest  and  will be  refunded  without interest  to  the  unsuccessful  bidders. </w:t>
      </w:r>
    </w:p>
    <w:p w:rsidR="00267120" w:rsidRDefault="00267120" w:rsidP="00267120">
      <w:pPr>
        <w:pStyle w:val="PlainTable31"/>
        <w:spacing w:line="276" w:lineRule="auto"/>
        <w:ind w:left="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267120" w:rsidRPr="00F43ECE" w:rsidRDefault="00267120" w:rsidP="00267120">
      <w:pPr>
        <w:pStyle w:val="PlainTable31"/>
        <w:spacing w:line="276" w:lineRule="auto"/>
        <w:ind w:left="360" w:right="-200"/>
        <w:jc w:val="both"/>
        <w:rPr>
          <w:rFonts w:ascii="Arial" w:hAnsi="Arial" w:cs="Arial"/>
          <w:spacing w:val="-1"/>
        </w:rPr>
      </w:pPr>
    </w:p>
    <w:p w:rsidR="00267120" w:rsidRDefault="00267120" w:rsidP="00267120">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w:t>
      </w:r>
      <w:r>
        <w:rPr>
          <w:rFonts w:ascii="Arial" w:hAnsi="Arial" w:cs="Arial"/>
          <w:spacing w:val="-1"/>
        </w:rPr>
        <w:t xml:space="preserve"> </w:t>
      </w:r>
      <w:r w:rsidRPr="00F43ECE">
        <w:rPr>
          <w:rFonts w:ascii="Arial" w:hAnsi="Arial" w:cs="Arial"/>
          <w:spacing w:val="-1"/>
        </w:rPr>
        <w:t>(GST Extra if applicable) from the successful bidder for the traded quantity.</w:t>
      </w:r>
    </w:p>
    <w:p w:rsidR="00267120" w:rsidRPr="00F43ECE" w:rsidRDefault="00267120" w:rsidP="00267120">
      <w:pPr>
        <w:ind w:left="360" w:right="-200"/>
        <w:jc w:val="both"/>
        <w:rPr>
          <w:rFonts w:ascii="Arial" w:hAnsi="Arial" w:cs="Arial"/>
          <w:spacing w:val="-1"/>
        </w:rPr>
      </w:pPr>
    </w:p>
    <w:p w:rsidR="00267120" w:rsidRPr="00F43ECE" w:rsidRDefault="00267120" w:rsidP="00267120">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267120" w:rsidRPr="008D3639" w:rsidRDefault="00267120" w:rsidP="00267120">
      <w:pPr>
        <w:pStyle w:val="Style"/>
        <w:ind w:left="33" w:firstLine="676"/>
        <w:rPr>
          <w:spacing w:val="-1"/>
          <w:sz w:val="20"/>
          <w:szCs w:val="20"/>
          <w:lang w:val="en-US" w:eastAsia="en-US"/>
        </w:rPr>
      </w:pPr>
    </w:p>
    <w:p w:rsidR="00267120" w:rsidRPr="008D3639" w:rsidRDefault="00267120" w:rsidP="00267120">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267120" w:rsidRDefault="00267120" w:rsidP="00267120">
      <w:pPr>
        <w:jc w:val="both"/>
        <w:rPr>
          <w:spacing w:val="-1"/>
        </w:rPr>
      </w:pPr>
    </w:p>
    <w:p w:rsidR="005B4B86" w:rsidRDefault="005B4B86" w:rsidP="00267120">
      <w:pPr>
        <w:jc w:val="both"/>
        <w:rPr>
          <w:spacing w:val="-1"/>
        </w:rPr>
      </w:pPr>
    </w:p>
    <w:p w:rsidR="00267120" w:rsidRPr="00F43ECE" w:rsidRDefault="00267120" w:rsidP="00267120">
      <w:pPr>
        <w:jc w:val="both"/>
        <w:rPr>
          <w:rFonts w:ascii="Arial" w:hAnsi="Arial" w:cs="Arial"/>
          <w:spacing w:val="-1"/>
        </w:rPr>
      </w:pPr>
      <w:r>
        <w:rPr>
          <w:rFonts w:ascii="Arial" w:hAnsi="Arial" w:cs="Arial"/>
          <w:b/>
          <w:spacing w:val="-1"/>
        </w:rPr>
        <w:lastRenderedPageBreak/>
        <w:t xml:space="preserve">15.  </w:t>
      </w:r>
      <w:r w:rsidRPr="00EF3F1D">
        <w:rPr>
          <w:rFonts w:ascii="Arial" w:hAnsi="Arial" w:cs="Arial"/>
          <w:b/>
          <w:spacing w:val="-1"/>
        </w:rPr>
        <w:t>LIQUIDATED</w:t>
      </w:r>
      <w:r w:rsidRPr="00F43ECE">
        <w:rPr>
          <w:rFonts w:ascii="Arial" w:hAnsi="Arial" w:cs="Arial"/>
          <w:b/>
          <w:spacing w:val="-1"/>
        </w:rPr>
        <w:t xml:space="preserve"> DAMAGES:</w:t>
      </w:r>
    </w:p>
    <w:p w:rsidR="00267120" w:rsidRPr="00F43ECE" w:rsidRDefault="00267120" w:rsidP="00267120">
      <w:pPr>
        <w:ind w:left="709"/>
        <w:jc w:val="both"/>
        <w:rPr>
          <w:rFonts w:ascii="Arial" w:hAnsi="Arial" w:cs="Arial"/>
          <w:spacing w:val="-1"/>
        </w:rPr>
      </w:pPr>
    </w:p>
    <w:p w:rsidR="00267120" w:rsidRPr="009E698E" w:rsidRDefault="00267120" w:rsidP="00267120">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267120" w:rsidRDefault="00267120" w:rsidP="00267120">
      <w:pPr>
        <w:pStyle w:val="PlainTable31"/>
        <w:spacing w:line="276" w:lineRule="auto"/>
        <w:ind w:left="709" w:right="-200"/>
        <w:jc w:val="both"/>
        <w:rPr>
          <w:rFonts w:ascii="Arial" w:hAnsi="Arial" w:cs="Arial"/>
          <w:spacing w:val="-1"/>
        </w:rPr>
      </w:pPr>
    </w:p>
    <w:p w:rsidR="00267120" w:rsidRDefault="00267120" w:rsidP="00267120">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267120" w:rsidRPr="00F43ECE" w:rsidRDefault="00267120" w:rsidP="00267120">
      <w:pPr>
        <w:pStyle w:val="PlainTable31"/>
        <w:ind w:left="0"/>
        <w:rPr>
          <w:rFonts w:ascii="Arial" w:hAnsi="Arial" w:cs="Arial"/>
        </w:rPr>
      </w:pPr>
    </w:p>
    <w:p w:rsidR="00267120" w:rsidRDefault="00267120" w:rsidP="00267120">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267120" w:rsidRPr="00F43ECE" w:rsidRDefault="00267120" w:rsidP="00267120">
      <w:pPr>
        <w:pStyle w:val="Style"/>
        <w:ind w:left="28" w:firstLine="681"/>
        <w:rPr>
          <w:spacing w:val="-1"/>
          <w:sz w:val="20"/>
          <w:szCs w:val="20"/>
          <w:lang w:val="en-US" w:eastAsia="en-US"/>
        </w:rPr>
      </w:pPr>
    </w:p>
    <w:p w:rsidR="00267120" w:rsidRDefault="00267120" w:rsidP="00267120">
      <w:pPr>
        <w:pStyle w:val="Style"/>
        <w:rPr>
          <w:b/>
          <w:spacing w:val="-1"/>
          <w:sz w:val="20"/>
          <w:szCs w:val="20"/>
          <w:lang w:val="en-US" w:eastAsia="en-US"/>
        </w:rPr>
      </w:pPr>
      <w:r w:rsidRPr="00F43ECE">
        <w:rPr>
          <w:b/>
          <w:spacing w:val="-1"/>
          <w:sz w:val="20"/>
          <w:szCs w:val="20"/>
          <w:lang w:val="en-US" w:eastAsia="en-US"/>
        </w:rPr>
        <w:t>16. FORCE MAJEURE</w:t>
      </w:r>
    </w:p>
    <w:p w:rsidR="00267120" w:rsidRPr="00F43ECE" w:rsidRDefault="00267120" w:rsidP="00267120">
      <w:pPr>
        <w:pStyle w:val="Style"/>
        <w:rPr>
          <w:b/>
          <w:spacing w:val="-1"/>
          <w:sz w:val="20"/>
          <w:szCs w:val="20"/>
          <w:lang w:val="en-US" w:eastAsia="en-US"/>
        </w:rPr>
      </w:pPr>
    </w:p>
    <w:p w:rsidR="00267120" w:rsidRDefault="00267120" w:rsidP="00267120">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267120" w:rsidRDefault="00267120" w:rsidP="00267120">
      <w:pPr>
        <w:pStyle w:val="Style"/>
        <w:ind w:left="709" w:hanging="283"/>
        <w:jc w:val="both"/>
        <w:rPr>
          <w:spacing w:val="-1"/>
          <w:sz w:val="20"/>
          <w:szCs w:val="20"/>
          <w:lang w:val="en-US" w:eastAsia="en-US"/>
        </w:rPr>
      </w:pPr>
    </w:p>
    <w:p w:rsidR="00267120" w:rsidRDefault="00267120" w:rsidP="00267120">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267120" w:rsidRDefault="00267120" w:rsidP="00267120">
      <w:pPr>
        <w:pStyle w:val="Style"/>
        <w:ind w:right="47"/>
        <w:jc w:val="both"/>
        <w:rPr>
          <w:spacing w:val="-1"/>
          <w:sz w:val="20"/>
          <w:szCs w:val="20"/>
          <w:lang w:val="en-US" w:eastAsia="en-US"/>
        </w:rPr>
      </w:pPr>
    </w:p>
    <w:p w:rsidR="00267120" w:rsidRDefault="00267120" w:rsidP="00267120">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267120" w:rsidRDefault="00267120" w:rsidP="00267120">
      <w:pPr>
        <w:pStyle w:val="Style"/>
        <w:ind w:left="709" w:right="47" w:hanging="283"/>
        <w:jc w:val="both"/>
        <w:rPr>
          <w:spacing w:val="-1"/>
          <w:sz w:val="20"/>
          <w:szCs w:val="20"/>
          <w:lang w:val="en-US" w:eastAsia="en-US"/>
        </w:rPr>
      </w:pPr>
    </w:p>
    <w:p w:rsidR="00267120" w:rsidRDefault="00267120" w:rsidP="00267120">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267120" w:rsidRDefault="00267120" w:rsidP="00267120">
      <w:pPr>
        <w:pStyle w:val="Style"/>
        <w:ind w:left="709" w:right="47" w:hanging="283"/>
        <w:jc w:val="both"/>
        <w:rPr>
          <w:spacing w:val="-1"/>
          <w:sz w:val="20"/>
          <w:szCs w:val="20"/>
          <w:lang w:val="en-US" w:eastAsia="en-US"/>
        </w:rPr>
      </w:pPr>
    </w:p>
    <w:p w:rsidR="00267120" w:rsidRDefault="00267120" w:rsidP="00267120">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267120" w:rsidRPr="00F43ECE" w:rsidRDefault="00267120" w:rsidP="00267120">
      <w:pPr>
        <w:pStyle w:val="Style"/>
        <w:ind w:left="1276" w:right="47" w:hanging="567"/>
        <w:jc w:val="both"/>
        <w:rPr>
          <w:spacing w:val="-1"/>
          <w:sz w:val="20"/>
          <w:szCs w:val="20"/>
          <w:lang w:val="en-US" w:eastAsia="en-US"/>
        </w:rPr>
      </w:pPr>
    </w:p>
    <w:p w:rsidR="00267120" w:rsidRDefault="00267120" w:rsidP="00267120">
      <w:pPr>
        <w:pStyle w:val="Style"/>
        <w:rPr>
          <w:b/>
          <w:spacing w:val="-1"/>
          <w:sz w:val="20"/>
          <w:szCs w:val="20"/>
          <w:lang w:val="en-US" w:eastAsia="en-US"/>
        </w:rPr>
      </w:pPr>
      <w:r w:rsidRPr="00F43ECE">
        <w:rPr>
          <w:b/>
          <w:spacing w:val="-1"/>
          <w:sz w:val="20"/>
          <w:szCs w:val="20"/>
          <w:lang w:val="en-US" w:eastAsia="en-US"/>
        </w:rPr>
        <w:t xml:space="preserve">17. GENERAL PROVISIONS </w:t>
      </w:r>
    </w:p>
    <w:p w:rsidR="00267120" w:rsidRPr="00F43ECE" w:rsidRDefault="00267120" w:rsidP="00267120">
      <w:pPr>
        <w:pStyle w:val="Style"/>
        <w:rPr>
          <w:b/>
          <w:spacing w:val="-1"/>
          <w:sz w:val="20"/>
          <w:szCs w:val="20"/>
          <w:lang w:val="en-US" w:eastAsia="en-US"/>
        </w:rPr>
      </w:pPr>
    </w:p>
    <w:p w:rsidR="00267120" w:rsidRDefault="00267120" w:rsidP="00267120">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267120" w:rsidRPr="00F43ECE" w:rsidRDefault="00267120" w:rsidP="00267120">
      <w:pPr>
        <w:pStyle w:val="Style"/>
        <w:tabs>
          <w:tab w:val="left" w:pos="388"/>
          <w:tab w:val="left" w:pos="1459"/>
        </w:tabs>
        <w:ind w:left="709"/>
        <w:jc w:val="both"/>
        <w:rPr>
          <w:spacing w:val="-1"/>
          <w:sz w:val="20"/>
          <w:szCs w:val="20"/>
          <w:lang w:val="en-US" w:eastAsia="en-US"/>
        </w:rPr>
      </w:pPr>
    </w:p>
    <w:p w:rsidR="00267120" w:rsidRDefault="00267120" w:rsidP="00267120">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267120" w:rsidRPr="00F43ECE" w:rsidRDefault="00267120" w:rsidP="00267120">
      <w:pPr>
        <w:pStyle w:val="Style"/>
        <w:tabs>
          <w:tab w:val="left" w:pos="369"/>
          <w:tab w:val="left" w:pos="1435"/>
        </w:tabs>
        <w:ind w:left="709"/>
        <w:jc w:val="both"/>
        <w:rPr>
          <w:spacing w:val="-1"/>
          <w:sz w:val="20"/>
          <w:szCs w:val="20"/>
          <w:lang w:val="en-US" w:eastAsia="en-US"/>
        </w:rPr>
      </w:pPr>
    </w:p>
    <w:p w:rsidR="00267120" w:rsidRDefault="00267120" w:rsidP="00267120">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267120" w:rsidRPr="00F43ECE" w:rsidRDefault="00267120" w:rsidP="00267120">
      <w:pPr>
        <w:pStyle w:val="Style"/>
        <w:tabs>
          <w:tab w:val="left" w:pos="302"/>
          <w:tab w:val="left" w:pos="1363"/>
        </w:tabs>
        <w:ind w:left="1276" w:hanging="567"/>
        <w:jc w:val="both"/>
        <w:rPr>
          <w:spacing w:val="-1"/>
          <w:sz w:val="20"/>
          <w:szCs w:val="20"/>
          <w:lang w:val="en-US" w:eastAsia="en-US"/>
        </w:rPr>
      </w:pPr>
    </w:p>
    <w:p w:rsidR="00267120" w:rsidRDefault="00267120" w:rsidP="00267120">
      <w:pPr>
        <w:pStyle w:val="Style"/>
        <w:jc w:val="both"/>
        <w:rPr>
          <w:b/>
          <w:spacing w:val="-1"/>
          <w:sz w:val="20"/>
          <w:szCs w:val="20"/>
          <w:lang w:val="en-US" w:eastAsia="en-US"/>
        </w:rPr>
      </w:pPr>
      <w:r w:rsidRPr="00F43ECE">
        <w:rPr>
          <w:b/>
          <w:spacing w:val="-1"/>
          <w:sz w:val="20"/>
          <w:szCs w:val="20"/>
          <w:lang w:val="en-US" w:eastAsia="en-US"/>
        </w:rPr>
        <w:t>18.</w:t>
      </w:r>
      <w:r>
        <w:rPr>
          <w:b/>
          <w:spacing w:val="-1"/>
          <w:sz w:val="20"/>
          <w:szCs w:val="20"/>
          <w:lang w:val="en-US" w:eastAsia="en-US"/>
        </w:rPr>
        <w:t xml:space="preserve"> </w:t>
      </w:r>
      <w:r w:rsidRPr="00F43ECE">
        <w:rPr>
          <w:b/>
          <w:spacing w:val="-1"/>
          <w:sz w:val="20"/>
          <w:szCs w:val="20"/>
          <w:lang w:val="en-US" w:eastAsia="en-US"/>
        </w:rPr>
        <w:t>APPLICABLE LAW JURISDICTION AND DISPUTE RESOLUTION:</w:t>
      </w:r>
    </w:p>
    <w:p w:rsidR="00267120" w:rsidRPr="00F43ECE" w:rsidRDefault="00267120" w:rsidP="00267120">
      <w:pPr>
        <w:pStyle w:val="Style"/>
        <w:jc w:val="both"/>
        <w:rPr>
          <w:b/>
          <w:spacing w:val="-1"/>
          <w:sz w:val="20"/>
          <w:szCs w:val="20"/>
          <w:lang w:val="en-US" w:eastAsia="en-US"/>
        </w:rPr>
      </w:pPr>
    </w:p>
    <w:p w:rsidR="00267120" w:rsidRDefault="00267120" w:rsidP="00267120">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267120" w:rsidRPr="00F43ECE" w:rsidRDefault="00267120" w:rsidP="00267120">
      <w:pPr>
        <w:pStyle w:val="Style"/>
        <w:tabs>
          <w:tab w:val="left" w:pos="235"/>
          <w:tab w:val="left" w:pos="1300"/>
        </w:tabs>
        <w:ind w:left="1276" w:hanging="567"/>
        <w:jc w:val="both"/>
        <w:rPr>
          <w:spacing w:val="-1"/>
          <w:sz w:val="20"/>
          <w:szCs w:val="20"/>
          <w:lang w:val="en-US" w:eastAsia="en-US"/>
        </w:rPr>
      </w:pPr>
    </w:p>
    <w:p w:rsidR="00267120" w:rsidRDefault="00267120" w:rsidP="00267120">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267120" w:rsidRPr="00F43ECE" w:rsidRDefault="00267120" w:rsidP="00267120">
      <w:pPr>
        <w:pStyle w:val="Style"/>
        <w:tabs>
          <w:tab w:val="left" w:pos="1055"/>
        </w:tabs>
        <w:rPr>
          <w:spacing w:val="-1"/>
          <w:sz w:val="20"/>
          <w:szCs w:val="20"/>
          <w:lang w:val="en-US" w:eastAsia="en-US"/>
        </w:rPr>
      </w:pPr>
    </w:p>
    <w:p w:rsidR="00267120" w:rsidRDefault="00267120" w:rsidP="00267120">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267120" w:rsidRPr="00F43ECE" w:rsidRDefault="00267120" w:rsidP="00267120">
      <w:pPr>
        <w:jc w:val="right"/>
        <w:rPr>
          <w:rFonts w:ascii="Arial" w:hAnsi="Arial" w:cs="Arial"/>
          <w:spacing w:val="-1"/>
        </w:rPr>
      </w:pPr>
    </w:p>
    <w:p w:rsidR="00267120" w:rsidRPr="00F43ECE" w:rsidRDefault="00267120" w:rsidP="00267120">
      <w:pPr>
        <w:ind w:left="7920" w:firstLine="720"/>
        <w:jc w:val="center"/>
        <w:rPr>
          <w:rFonts w:ascii="Arial" w:hAnsi="Arial" w:cs="Arial"/>
          <w:spacing w:val="-1"/>
        </w:rPr>
      </w:pPr>
      <w:r w:rsidRPr="00F43ECE">
        <w:rPr>
          <w:rFonts w:ascii="Arial" w:hAnsi="Arial" w:cs="Arial"/>
          <w:spacing w:val="-1"/>
        </w:rPr>
        <w:t xml:space="preserve">State Head </w:t>
      </w:r>
    </w:p>
    <w:p w:rsidR="00267120" w:rsidRDefault="00267120" w:rsidP="00267120">
      <w:pPr>
        <w:ind w:left="7920" w:firstLine="720"/>
        <w:jc w:val="center"/>
        <w:rPr>
          <w:rFonts w:ascii="Arial" w:hAnsi="Arial" w:cs="Arial"/>
          <w:b/>
        </w:rPr>
      </w:pPr>
      <w:r w:rsidRPr="00F43ECE">
        <w:rPr>
          <w:rFonts w:ascii="Arial" w:hAnsi="Arial" w:cs="Arial"/>
          <w:spacing w:val="-1"/>
        </w:rPr>
        <w:t>(NAFED)</w:t>
      </w: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267120" w:rsidRPr="00F43ECE" w:rsidRDefault="00267120" w:rsidP="00267120">
      <w:pPr>
        <w:jc w:val="right"/>
        <w:rPr>
          <w:rFonts w:ascii="Arial" w:hAnsi="Arial" w:cs="Arial"/>
          <w:b/>
        </w:rPr>
      </w:pPr>
      <w:r w:rsidRPr="00F43ECE">
        <w:rPr>
          <w:rFonts w:ascii="Arial" w:hAnsi="Arial" w:cs="Arial"/>
          <w:b/>
        </w:rPr>
        <w:t>Annexure-1</w:t>
      </w:r>
    </w:p>
    <w:p w:rsidR="00267120" w:rsidRPr="00F43ECE" w:rsidRDefault="00267120" w:rsidP="00267120">
      <w:pPr>
        <w:jc w:val="both"/>
        <w:rPr>
          <w:rFonts w:ascii="Arial" w:hAnsi="Arial" w:cs="Arial"/>
        </w:rPr>
      </w:pPr>
    </w:p>
    <w:p w:rsidR="00267120" w:rsidRPr="00F43ECE" w:rsidRDefault="00267120" w:rsidP="00267120">
      <w:pPr>
        <w:jc w:val="center"/>
        <w:rPr>
          <w:rFonts w:ascii="Arial" w:hAnsi="Arial" w:cs="Arial"/>
          <w:b/>
          <w:bCs/>
          <w:color w:val="000000"/>
        </w:rPr>
      </w:pPr>
      <w:r w:rsidRPr="00F43ECE">
        <w:rPr>
          <w:rFonts w:ascii="Arial" w:hAnsi="Arial" w:cs="Arial"/>
          <w:b/>
          <w:bCs/>
          <w:color w:val="000000"/>
        </w:rPr>
        <w:t>Bidder’s Information:</w:t>
      </w:r>
    </w:p>
    <w:p w:rsidR="00267120" w:rsidRPr="00F43ECE" w:rsidRDefault="00267120" w:rsidP="00267120">
      <w:pPr>
        <w:jc w:val="center"/>
        <w:rPr>
          <w:rFonts w:ascii="Arial" w:hAnsi="Arial" w:cs="Arial"/>
          <w:b/>
          <w:color w:val="FF0000"/>
        </w:rPr>
      </w:pPr>
      <w:r w:rsidRPr="00F43ECE">
        <w:rPr>
          <w:rFonts w:ascii="Arial" w:hAnsi="Arial" w:cs="Arial"/>
          <w:b/>
          <w:color w:val="FF0000"/>
        </w:rPr>
        <w:t>(Printed on Bidder’s Letterhead)</w:t>
      </w:r>
    </w:p>
    <w:p w:rsidR="00267120" w:rsidRPr="00F43ECE" w:rsidRDefault="00267120" w:rsidP="00267120">
      <w:pPr>
        <w:jc w:val="center"/>
        <w:rPr>
          <w:rFonts w:ascii="Arial" w:hAnsi="Arial" w:cs="Arial"/>
          <w:b/>
          <w:color w:val="FF0000"/>
        </w:rPr>
      </w:pPr>
    </w:p>
    <w:tbl>
      <w:tblPr>
        <w:tblW w:w="932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827"/>
        <w:gridCol w:w="4394"/>
      </w:tblGrid>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Name of the Organization</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2</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Address</w:t>
            </w:r>
          </w:p>
          <w:p w:rsidR="00267120" w:rsidRPr="00F43ECE" w:rsidRDefault="00267120" w:rsidP="00680ACA">
            <w:pPr>
              <w:jc w:val="both"/>
              <w:rPr>
                <w:rFonts w:ascii="Arial" w:hAnsi="Arial" w:cs="Arial"/>
                <w:color w:val="000000"/>
              </w:rPr>
            </w:pP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3</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TIN &amp; GST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4</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Pan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5</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xml:space="preserve">Contact Person Name </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rPr>
          <w:trHeight w:val="383"/>
        </w:trPr>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6</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Contact Address</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7</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Landline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8</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Mobile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9</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Email Id</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rPr>
          <w:trHeight w:val="321"/>
        </w:trPr>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10</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EMD details</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11</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xml:space="preserve">Name of Bank </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lastRenderedPageBreak/>
              <w:t>12</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Bank Account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13</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IFSC Code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bl>
    <w:p w:rsidR="00267120" w:rsidRPr="00F43ECE" w:rsidRDefault="00267120" w:rsidP="00267120">
      <w:pPr>
        <w:jc w:val="both"/>
        <w:rPr>
          <w:rFonts w:ascii="Arial" w:hAnsi="Arial" w:cs="Arial"/>
        </w:rPr>
      </w:pPr>
    </w:p>
    <w:p w:rsidR="00267120" w:rsidRPr="00F43ECE" w:rsidRDefault="00267120" w:rsidP="00267120">
      <w:pPr>
        <w:jc w:val="both"/>
        <w:rPr>
          <w:rFonts w:ascii="Arial" w:hAnsi="Arial" w:cs="Arial"/>
        </w:rPr>
      </w:pPr>
    </w:p>
    <w:p w:rsidR="00267120" w:rsidRPr="00F43ECE" w:rsidRDefault="00267120" w:rsidP="001D3E6A">
      <w:pPr>
        <w:ind w:firstLine="720"/>
        <w:jc w:val="both"/>
        <w:rPr>
          <w:rFonts w:ascii="Arial" w:hAnsi="Arial" w:cs="Arial"/>
          <w:spacing w:val="-1"/>
        </w:rPr>
      </w:pPr>
      <w:r w:rsidRPr="00F43ECE">
        <w:rPr>
          <w:rFonts w:ascii="Arial" w:hAnsi="Arial" w:cs="Arial"/>
          <w:spacing w:val="-1"/>
        </w:rPr>
        <w:t>Date:</w:t>
      </w:r>
    </w:p>
    <w:p w:rsidR="00267120" w:rsidRPr="00F43ECE" w:rsidRDefault="00267120" w:rsidP="001D3E6A">
      <w:pPr>
        <w:ind w:firstLine="720"/>
        <w:jc w:val="both"/>
        <w:rPr>
          <w:rFonts w:ascii="Arial" w:hAnsi="Arial" w:cs="Arial"/>
          <w:spacing w:val="-1"/>
        </w:rPr>
      </w:pPr>
      <w:r w:rsidRPr="00F43ECE">
        <w:rPr>
          <w:rFonts w:ascii="Arial" w:hAnsi="Arial" w:cs="Arial"/>
          <w:spacing w:val="-1"/>
        </w:rPr>
        <w:t>Signature of Authorized Signatory:</w:t>
      </w:r>
    </w:p>
    <w:p w:rsidR="00267120" w:rsidRPr="00F43ECE" w:rsidRDefault="00267120" w:rsidP="001D3E6A">
      <w:pPr>
        <w:ind w:firstLine="720"/>
        <w:jc w:val="both"/>
        <w:rPr>
          <w:rFonts w:ascii="Arial" w:hAnsi="Arial" w:cs="Arial"/>
          <w:spacing w:val="-1"/>
        </w:rPr>
      </w:pPr>
      <w:r w:rsidRPr="00F43ECE">
        <w:rPr>
          <w:rFonts w:ascii="Arial" w:hAnsi="Arial" w:cs="Arial"/>
          <w:spacing w:val="-1"/>
        </w:rPr>
        <w:t>Seal of Organization:</w:t>
      </w:r>
    </w:p>
    <w:p w:rsidR="00267120" w:rsidRPr="00F43ECE" w:rsidRDefault="00267120" w:rsidP="00267120">
      <w:pPr>
        <w:jc w:val="both"/>
        <w:rPr>
          <w:rFonts w:ascii="Arial" w:hAnsi="Arial" w:cs="Arial"/>
          <w:spacing w:val="-1"/>
        </w:rPr>
      </w:pPr>
    </w:p>
    <w:p w:rsidR="00267120" w:rsidRPr="00F43ECE" w:rsidRDefault="00267120" w:rsidP="00267120">
      <w:pPr>
        <w:jc w:val="both"/>
        <w:rPr>
          <w:rFonts w:ascii="Arial" w:hAnsi="Arial" w:cs="Arial"/>
          <w:spacing w:val="-1"/>
        </w:rPr>
      </w:pPr>
    </w:p>
    <w:p w:rsidR="00267120" w:rsidRPr="00F43ECE"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Pr="00F43ECE" w:rsidRDefault="00267120" w:rsidP="00267120">
      <w:pPr>
        <w:pStyle w:val="ListParagraph"/>
        <w:spacing w:before="0" w:beforeAutospacing="0" w:after="0" w:afterAutospacing="0"/>
        <w:ind w:left="709"/>
        <w:contextualSpacing/>
        <w:jc w:val="center"/>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Default="00267120" w:rsidP="00267120">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C032F3" w:rsidRDefault="00C032F3" w:rsidP="00C032F3">
      <w:pPr>
        <w:pStyle w:val="ListParagraph"/>
        <w:spacing w:before="0" w:beforeAutospacing="0" w:after="0" w:afterAutospacing="0"/>
        <w:ind w:left="1429"/>
        <w:contextualSpacing/>
        <w:jc w:val="both"/>
        <w:rPr>
          <w:rFonts w:ascii="Arial" w:hAnsi="Arial" w:cs="Arial"/>
          <w:color w:val="000000"/>
          <w:sz w:val="20"/>
          <w:szCs w:val="20"/>
        </w:rPr>
      </w:pPr>
    </w:p>
    <w:p w:rsidR="001D3E6A" w:rsidRDefault="00C032F3" w:rsidP="00C032F3">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 xml:space="preserve">NATIONAL AGRICULTURAL CO-OPERATIVE MARKETING FEDERATION OF INDIA LTD., </w:t>
      </w:r>
    </w:p>
    <w:p w:rsidR="009B398E" w:rsidRDefault="009B398E" w:rsidP="00C032F3">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NBCC Imperia, Tower-1 Commercial Space no.303&amp;304, Near New Govt. Colony,Press Chhak, Bhubaneswar-751017,E-mail-nafbhu@nafed-india.com.</w:t>
      </w: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Default="00267120" w:rsidP="00267120">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C032F3" w:rsidRDefault="00C032F3" w:rsidP="00C032F3">
      <w:pPr>
        <w:pStyle w:val="ListParagraph"/>
        <w:spacing w:before="0" w:beforeAutospacing="0" w:after="0" w:afterAutospacing="0"/>
        <w:ind w:left="1429"/>
        <w:contextualSpacing/>
        <w:jc w:val="both"/>
        <w:rPr>
          <w:rFonts w:ascii="Arial" w:hAnsi="Arial" w:cs="Arial"/>
          <w:color w:val="000000"/>
          <w:sz w:val="20"/>
          <w:szCs w:val="20"/>
        </w:rPr>
      </w:pPr>
    </w:p>
    <w:p w:rsidR="00C032F3" w:rsidRDefault="00C032F3" w:rsidP="00C032F3">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MR. GOBINDA MURMU, 7008072834</w:t>
      </w:r>
    </w:p>
    <w:p w:rsidR="00C032F3" w:rsidRPr="00F43ECE" w:rsidRDefault="00C032F3" w:rsidP="00C032F3">
      <w:pPr>
        <w:pStyle w:val="ListParagraph"/>
        <w:spacing w:before="0" w:beforeAutospacing="0" w:after="0" w:afterAutospacing="0"/>
        <w:ind w:left="1429"/>
        <w:contextualSpacing/>
        <w:jc w:val="both"/>
        <w:rPr>
          <w:rFonts w:ascii="Arial" w:hAnsi="Arial" w:cs="Arial"/>
          <w:color w:val="000000"/>
          <w:sz w:val="20"/>
          <w:szCs w:val="2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Default="008B10AE" w:rsidP="00267120">
      <w:pPr>
        <w:pStyle w:val="ListParagraph"/>
        <w:numPr>
          <w:ilvl w:val="0"/>
          <w:numId w:val="6"/>
        </w:numPr>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STATE HEAD</w:t>
      </w:r>
      <w:r w:rsidR="00267120" w:rsidRPr="00F43ECE">
        <w:rPr>
          <w:rFonts w:ascii="Arial" w:hAnsi="Arial" w:cs="Arial"/>
          <w:color w:val="000000"/>
          <w:sz w:val="20"/>
          <w:szCs w:val="20"/>
        </w:rPr>
        <w:t xml:space="preserve"> NAME AND PHONE NUMBER:</w:t>
      </w:r>
    </w:p>
    <w:p w:rsidR="00C032F3" w:rsidRDefault="00C032F3" w:rsidP="00C032F3">
      <w:pPr>
        <w:pStyle w:val="ListParagraph"/>
        <w:spacing w:before="0" w:beforeAutospacing="0" w:after="0" w:afterAutospacing="0"/>
        <w:ind w:left="1429"/>
        <w:contextualSpacing/>
        <w:jc w:val="both"/>
        <w:rPr>
          <w:rFonts w:ascii="Arial" w:hAnsi="Arial" w:cs="Arial"/>
          <w:color w:val="000000"/>
          <w:sz w:val="20"/>
          <w:szCs w:val="20"/>
        </w:rPr>
      </w:pPr>
    </w:p>
    <w:p w:rsidR="00C032F3" w:rsidRPr="00F43ECE" w:rsidRDefault="009B398E" w:rsidP="00C032F3">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MISS ANINDITA GUHA,9830529777</w:t>
      </w: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267120" w:rsidRPr="00F43ECE" w:rsidRDefault="00267120"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267120" w:rsidRPr="00F43ECE" w:rsidRDefault="00267120"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 xml:space="preserve">MSTC Ltd., </w:t>
      </w: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 xml:space="preserve">NCDEX e-Market Ltd </w:t>
      </w: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Star Agribazaar Technology Ltd .\</w:t>
      </w: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E-Tech Innovative Services, Ltd.</w:t>
      </w:r>
    </w:p>
    <w:p w:rsidR="00267120" w:rsidRPr="00F43ECE" w:rsidRDefault="00267120" w:rsidP="00267120">
      <w:pPr>
        <w:pStyle w:val="ListParagraph"/>
        <w:spacing w:before="0" w:beforeAutospacing="0" w:after="0" w:afterAutospacing="0"/>
        <w:ind w:left="1484"/>
        <w:contextualSpacing/>
        <w:jc w:val="both"/>
        <w:rPr>
          <w:rFonts w:ascii="Arial" w:hAnsi="Arial" w:cs="Arial"/>
          <w:color w:val="000000"/>
          <w:sz w:val="20"/>
          <w:szCs w:val="2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numPr>
          <w:ilvl w:val="0"/>
          <w:numId w:val="5"/>
        </w:numPr>
        <w:contextualSpacing/>
        <w:jc w:val="both"/>
        <w:rPr>
          <w:rFonts w:ascii="Arial" w:hAnsi="Arial" w:cs="Arial"/>
          <w:color w:val="000000"/>
          <w:sz w:val="20"/>
          <w:szCs w:val="20"/>
        </w:rPr>
      </w:pPr>
      <w:r w:rsidRPr="00F43ECE">
        <w:rPr>
          <w:rFonts w:ascii="Arial" w:hAnsi="Arial" w:cs="Arial"/>
          <w:color w:val="000000"/>
          <w:sz w:val="20"/>
          <w:szCs w:val="20"/>
        </w:rPr>
        <w:t>Mjunction Services Ltd.</w:t>
      </w: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jc w:val="both"/>
        <w:rPr>
          <w:rFonts w:ascii="Arial" w:hAnsi="Arial" w:cs="Arial"/>
          <w:spacing w:val="-1"/>
        </w:rPr>
      </w:pPr>
    </w:p>
    <w:p w:rsidR="00172ACF" w:rsidRDefault="00172ACF"/>
    <w:sectPr w:rsidR="00172ACF"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CC3" w:rsidRDefault="00977CC3" w:rsidP="003F0A44">
      <w:pPr>
        <w:spacing w:after="0" w:line="240" w:lineRule="auto"/>
      </w:pPr>
      <w:r>
        <w:separator/>
      </w:r>
    </w:p>
  </w:endnote>
  <w:endnote w:type="continuationSeparator" w:id="1">
    <w:p w:rsidR="00977CC3" w:rsidRDefault="00977CC3" w:rsidP="003F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F2" w:rsidRDefault="00406024">
    <w:pPr>
      <w:pStyle w:val="Footer"/>
      <w:jc w:val="center"/>
    </w:pPr>
    <w:r>
      <w:fldChar w:fldCharType="begin"/>
    </w:r>
    <w:r w:rsidR="00172ACF">
      <w:instrText xml:space="preserve"> PAGE   \* MERGEFORMAT </w:instrText>
    </w:r>
    <w:r>
      <w:fldChar w:fldCharType="separate"/>
    </w:r>
    <w:r w:rsidR="009B398E">
      <w:rPr>
        <w:noProof/>
      </w:rPr>
      <w:t>12</w:t>
    </w:r>
    <w:r>
      <w:rPr>
        <w:noProof/>
      </w:rPr>
      <w:fldChar w:fldCharType="end"/>
    </w:r>
  </w:p>
  <w:p w:rsidR="00C615F2" w:rsidRDefault="00977CC3">
    <w:pPr>
      <w:pStyle w:val="Footer"/>
    </w:pPr>
  </w:p>
  <w:p w:rsidR="00C615F2" w:rsidRDefault="00977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CC3" w:rsidRDefault="00977CC3" w:rsidP="003F0A44">
      <w:pPr>
        <w:spacing w:after="0" w:line="240" w:lineRule="auto"/>
      </w:pPr>
      <w:r>
        <w:separator/>
      </w:r>
    </w:p>
  </w:footnote>
  <w:footnote w:type="continuationSeparator" w:id="1">
    <w:p w:rsidR="00977CC3" w:rsidRDefault="00977CC3" w:rsidP="003F0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F2" w:rsidRDefault="00977CC3">
    <w:pPr>
      <w:pStyle w:val="Header"/>
      <w:rPr>
        <w:lang w:val="en-IN"/>
      </w:rPr>
    </w:pPr>
  </w:p>
  <w:p w:rsidR="00C615F2" w:rsidRPr="0003322A" w:rsidRDefault="00977CC3">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67120"/>
    <w:rsid w:val="000217C9"/>
    <w:rsid w:val="00034C64"/>
    <w:rsid w:val="00070622"/>
    <w:rsid w:val="000719E1"/>
    <w:rsid w:val="00094B01"/>
    <w:rsid w:val="000B6082"/>
    <w:rsid w:val="000D1DE4"/>
    <w:rsid w:val="000E2208"/>
    <w:rsid w:val="000F3948"/>
    <w:rsid w:val="00120E04"/>
    <w:rsid w:val="00122AB2"/>
    <w:rsid w:val="00136A5D"/>
    <w:rsid w:val="001566E0"/>
    <w:rsid w:val="00172ACF"/>
    <w:rsid w:val="00197A8E"/>
    <w:rsid w:val="001C10C8"/>
    <w:rsid w:val="001C4581"/>
    <w:rsid w:val="001D3E6A"/>
    <w:rsid w:val="001E57AE"/>
    <w:rsid w:val="00234A60"/>
    <w:rsid w:val="002617C4"/>
    <w:rsid w:val="00267120"/>
    <w:rsid w:val="00273179"/>
    <w:rsid w:val="00277776"/>
    <w:rsid w:val="002A2255"/>
    <w:rsid w:val="002B36DC"/>
    <w:rsid w:val="002C1929"/>
    <w:rsid w:val="00325CE6"/>
    <w:rsid w:val="00383204"/>
    <w:rsid w:val="00387CC7"/>
    <w:rsid w:val="003B0559"/>
    <w:rsid w:val="003E7482"/>
    <w:rsid w:val="003F0A44"/>
    <w:rsid w:val="00406024"/>
    <w:rsid w:val="004171FE"/>
    <w:rsid w:val="00451954"/>
    <w:rsid w:val="00452114"/>
    <w:rsid w:val="00464FE3"/>
    <w:rsid w:val="0048048A"/>
    <w:rsid w:val="0048617E"/>
    <w:rsid w:val="004911E6"/>
    <w:rsid w:val="004A2462"/>
    <w:rsid w:val="004B0DAD"/>
    <w:rsid w:val="004E2F0A"/>
    <w:rsid w:val="00521CD7"/>
    <w:rsid w:val="005239A5"/>
    <w:rsid w:val="005379A3"/>
    <w:rsid w:val="005744D9"/>
    <w:rsid w:val="005A2548"/>
    <w:rsid w:val="005B4B86"/>
    <w:rsid w:val="005B79DC"/>
    <w:rsid w:val="005C1E94"/>
    <w:rsid w:val="005E4741"/>
    <w:rsid w:val="005F2B00"/>
    <w:rsid w:val="00602451"/>
    <w:rsid w:val="0060628C"/>
    <w:rsid w:val="00610136"/>
    <w:rsid w:val="00622807"/>
    <w:rsid w:val="00623323"/>
    <w:rsid w:val="00670D59"/>
    <w:rsid w:val="0068560D"/>
    <w:rsid w:val="006A4003"/>
    <w:rsid w:val="006E1672"/>
    <w:rsid w:val="00747EB5"/>
    <w:rsid w:val="007908CF"/>
    <w:rsid w:val="007A3CA4"/>
    <w:rsid w:val="007A6DF9"/>
    <w:rsid w:val="007C0B6F"/>
    <w:rsid w:val="007C18B7"/>
    <w:rsid w:val="007E1475"/>
    <w:rsid w:val="007F1931"/>
    <w:rsid w:val="007F79BA"/>
    <w:rsid w:val="00811080"/>
    <w:rsid w:val="00875660"/>
    <w:rsid w:val="008B10AE"/>
    <w:rsid w:val="008B16F9"/>
    <w:rsid w:val="008D7178"/>
    <w:rsid w:val="0090255D"/>
    <w:rsid w:val="00907AEB"/>
    <w:rsid w:val="00910A70"/>
    <w:rsid w:val="009121F5"/>
    <w:rsid w:val="00925FC9"/>
    <w:rsid w:val="00931E6C"/>
    <w:rsid w:val="009555F2"/>
    <w:rsid w:val="00955D91"/>
    <w:rsid w:val="009641AD"/>
    <w:rsid w:val="009718C9"/>
    <w:rsid w:val="00977CC3"/>
    <w:rsid w:val="00994360"/>
    <w:rsid w:val="009B398E"/>
    <w:rsid w:val="009E6F0D"/>
    <w:rsid w:val="00A261B3"/>
    <w:rsid w:val="00A641DF"/>
    <w:rsid w:val="00A953BC"/>
    <w:rsid w:val="00A95908"/>
    <w:rsid w:val="00A9694F"/>
    <w:rsid w:val="00AF337C"/>
    <w:rsid w:val="00B26862"/>
    <w:rsid w:val="00B54CA8"/>
    <w:rsid w:val="00B56BE2"/>
    <w:rsid w:val="00B66949"/>
    <w:rsid w:val="00B819BB"/>
    <w:rsid w:val="00BD0760"/>
    <w:rsid w:val="00BD1FE6"/>
    <w:rsid w:val="00BE6773"/>
    <w:rsid w:val="00BF046D"/>
    <w:rsid w:val="00C032F3"/>
    <w:rsid w:val="00C21F1A"/>
    <w:rsid w:val="00C43AE9"/>
    <w:rsid w:val="00C6150F"/>
    <w:rsid w:val="00C77EDE"/>
    <w:rsid w:val="00C945DC"/>
    <w:rsid w:val="00CB34D9"/>
    <w:rsid w:val="00D00C83"/>
    <w:rsid w:val="00D03141"/>
    <w:rsid w:val="00D12B43"/>
    <w:rsid w:val="00D30D3C"/>
    <w:rsid w:val="00D30D72"/>
    <w:rsid w:val="00D44786"/>
    <w:rsid w:val="00D47061"/>
    <w:rsid w:val="00D61EC5"/>
    <w:rsid w:val="00D67483"/>
    <w:rsid w:val="00D70A72"/>
    <w:rsid w:val="00D8121E"/>
    <w:rsid w:val="00D8132C"/>
    <w:rsid w:val="00D81762"/>
    <w:rsid w:val="00E03982"/>
    <w:rsid w:val="00E05B3A"/>
    <w:rsid w:val="00E11BB3"/>
    <w:rsid w:val="00E226CF"/>
    <w:rsid w:val="00E37EAF"/>
    <w:rsid w:val="00E4496A"/>
    <w:rsid w:val="00E90A6E"/>
    <w:rsid w:val="00EB20EC"/>
    <w:rsid w:val="00EE2460"/>
    <w:rsid w:val="00EE7FE1"/>
    <w:rsid w:val="00EF651D"/>
    <w:rsid w:val="00F000E5"/>
    <w:rsid w:val="00F23751"/>
    <w:rsid w:val="00F54EBD"/>
    <w:rsid w:val="00F74D80"/>
    <w:rsid w:val="00F80A3F"/>
    <w:rsid w:val="00F92AA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267120"/>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6712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26712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712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67120"/>
    <w:rPr>
      <w:rFonts w:ascii="Times New Roman" w:eastAsia="Times New Roman" w:hAnsi="Times New Roman" w:cs="Times New Roman"/>
      <w:sz w:val="20"/>
      <w:szCs w:val="20"/>
    </w:rPr>
  </w:style>
  <w:style w:type="paragraph" w:customStyle="1" w:styleId="MediumGrid21">
    <w:name w:val="Medium Grid 21"/>
    <w:uiPriority w:val="1"/>
    <w:qFormat/>
    <w:rsid w:val="00267120"/>
    <w:pPr>
      <w:spacing w:after="0" w:line="240" w:lineRule="auto"/>
    </w:pPr>
    <w:rPr>
      <w:rFonts w:ascii="Calibri" w:eastAsia="Times New Roman" w:hAnsi="Calibri" w:cs="Times New Roman"/>
    </w:rPr>
  </w:style>
  <w:style w:type="paragraph" w:styleId="ListParagraph">
    <w:name w:val="List Paragraph"/>
    <w:basedOn w:val="Normal"/>
    <w:uiPriority w:val="34"/>
    <w:qFormat/>
    <w:rsid w:val="00267120"/>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267120"/>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TATA-AIG Life Insurance Company Limited</Company>
  <LinksUpToDate>false</LinksUpToDate>
  <CharactersWithSpaces>25156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GOBINDA</cp:lastModifiedBy>
  <cp:revision>21</cp:revision>
  <dcterms:created xsi:type="dcterms:W3CDTF">2023-08-30T10:23:00Z</dcterms:created>
  <dcterms:modified xsi:type="dcterms:W3CDTF">2024-10-21T11:58:00Z</dcterms:modified>
</cp:coreProperties>
</file>